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2753" w:rsidRDefault="00D02753" w:rsidP="00D02753">
      <w:pPr>
        <w:widowControl w:val="0"/>
        <w:jc w:val="center"/>
      </w:pPr>
      <w:r w:rsidRPr="00D02753">
        <w:rPr>
          <w:b/>
        </w:rPr>
        <w:t>South Carolina General Assembly</w:t>
      </w:r>
    </w:p>
    <w:p w:rsidR="00D02753" w:rsidRDefault="00D02753" w:rsidP="00D02753">
      <w:pPr>
        <w:widowControl w:val="0"/>
        <w:jc w:val="center"/>
      </w:pPr>
      <w:r>
        <w:t>124th Session, 2021-2022</w:t>
      </w:r>
    </w:p>
    <w:p w:rsidR="00D02753" w:rsidRDefault="00D02753" w:rsidP="00D02753">
      <w:pPr>
        <w:widowControl w:val="0"/>
        <w:jc w:val="left"/>
      </w:pPr>
    </w:p>
    <w:p w:rsidR="00D02753" w:rsidRDefault="00D02753" w:rsidP="00D02753">
      <w:pPr>
        <w:widowControl w:val="0"/>
        <w:jc w:val="left"/>
        <w:rPr>
          <w:b/>
        </w:rPr>
      </w:pPr>
      <w:r w:rsidRPr="00D02753">
        <w:rPr>
          <w:b/>
        </w:rPr>
        <w:t>H. 5272</w:t>
      </w:r>
    </w:p>
    <w:p w:rsidR="00D02753" w:rsidRDefault="00D02753" w:rsidP="00D02753">
      <w:pPr>
        <w:widowControl w:val="0"/>
        <w:jc w:val="left"/>
        <w:rPr>
          <w:b/>
        </w:rPr>
      </w:pPr>
    </w:p>
    <w:p w:rsidR="00D02753" w:rsidRDefault="00D02753" w:rsidP="00D02753">
      <w:pPr>
        <w:widowControl w:val="0"/>
        <w:jc w:val="left"/>
      </w:pPr>
      <w:r w:rsidRPr="00D02753">
        <w:rPr>
          <w:b/>
        </w:rPr>
        <w:t>STATUS INFORMATION</w:t>
      </w:r>
    </w:p>
    <w:p w:rsidR="00D02753" w:rsidRDefault="00D02753" w:rsidP="00D02753">
      <w:pPr>
        <w:widowControl w:val="0"/>
        <w:jc w:val="left"/>
      </w:pPr>
    </w:p>
    <w:p w:rsidR="00D02753" w:rsidRDefault="00D02753" w:rsidP="00D02753">
      <w:pPr>
        <w:widowControl w:val="0"/>
        <w:jc w:val="left"/>
      </w:pPr>
      <w:r>
        <w:t>House Resolution</w:t>
      </w:r>
    </w:p>
    <w:p w:rsidR="00D02753" w:rsidRDefault="002651BA" w:rsidP="00D02753">
      <w:pPr>
        <w:widowControl w:val="0"/>
        <w:jc w:val="left"/>
      </w:pPr>
      <w:r>
        <w:t>Sponsors: Reps. May, Caskey, McCabe, Haddon, Chumley, Long, Burns, Jones, G.R. Smith, Trantham, A.M. Morgan, Fry, Dabney, B. Cox, Hill and McCravy</w:t>
      </w:r>
    </w:p>
    <w:p w:rsidR="00D02753" w:rsidRDefault="00D02753" w:rsidP="00D02753">
      <w:pPr>
        <w:widowControl w:val="0"/>
        <w:jc w:val="left"/>
      </w:pPr>
      <w:r>
        <w:t>Document Path: l:\council\bills\bh\7616hb22.docx</w:t>
      </w:r>
    </w:p>
    <w:p w:rsidR="00D02753" w:rsidRDefault="00D02753" w:rsidP="00D02753">
      <w:pPr>
        <w:widowControl w:val="0"/>
        <w:jc w:val="left"/>
      </w:pPr>
    </w:p>
    <w:p w:rsidR="00233D77" w:rsidRDefault="00233D77" w:rsidP="00D02753">
      <w:pPr>
        <w:widowControl w:val="0"/>
        <w:jc w:val="left"/>
      </w:pPr>
      <w:r>
        <w:t>Introduced in the House on April 21, 2022</w:t>
      </w:r>
    </w:p>
    <w:p w:rsidR="00233D77" w:rsidRPr="00233D77" w:rsidRDefault="00233D77" w:rsidP="00D02753">
      <w:pPr>
        <w:widowControl w:val="0"/>
        <w:jc w:val="left"/>
      </w:pPr>
      <w:r>
        <w:t xml:space="preserve">Currently residing in the House Committee on </w:t>
      </w:r>
      <w:r w:rsidRPr="00233D77">
        <w:rPr>
          <w:b/>
        </w:rPr>
        <w:t>Education and Public Works</w:t>
      </w:r>
    </w:p>
    <w:p w:rsidR="00233D77" w:rsidRDefault="00233D77" w:rsidP="00D02753">
      <w:pPr>
        <w:widowControl w:val="0"/>
        <w:jc w:val="left"/>
      </w:pPr>
    </w:p>
    <w:p w:rsidR="00D02753" w:rsidRDefault="002651BA" w:rsidP="00D02753">
      <w:pPr>
        <w:widowControl w:val="0"/>
        <w:jc w:val="left"/>
      </w:pPr>
      <w:r>
        <w:t>Summary: Implore the African American Studies Program</w:t>
      </w:r>
    </w:p>
    <w:p w:rsidR="00D02753" w:rsidRDefault="00D02753" w:rsidP="00D02753">
      <w:pPr>
        <w:widowControl w:val="0"/>
        <w:jc w:val="left"/>
      </w:pPr>
    </w:p>
    <w:p w:rsidR="00D02753" w:rsidRDefault="00D02753" w:rsidP="00D02753">
      <w:pPr>
        <w:widowControl w:val="0"/>
        <w:jc w:val="left"/>
      </w:pPr>
    </w:p>
    <w:p w:rsidR="00D02753" w:rsidRDefault="00D02753" w:rsidP="00D02753">
      <w:pPr>
        <w:widowControl w:val="0"/>
        <w:tabs>
          <w:tab w:val="center" w:pos="590"/>
          <w:tab w:val="center" w:pos="1440"/>
          <w:tab w:val="left" w:pos="1872"/>
          <w:tab w:val="left" w:pos="9187"/>
        </w:tabs>
        <w:jc w:val="left"/>
      </w:pPr>
      <w:r w:rsidRPr="00D02753">
        <w:rPr>
          <w:b/>
        </w:rPr>
        <w:t>HISTORY OF LEGISLATIVE ACTIONS</w:t>
      </w:r>
    </w:p>
    <w:p w:rsidR="00D02753" w:rsidRDefault="00D02753" w:rsidP="00D02753">
      <w:pPr>
        <w:widowControl w:val="0"/>
        <w:tabs>
          <w:tab w:val="center" w:pos="590"/>
          <w:tab w:val="center" w:pos="1440"/>
          <w:tab w:val="left" w:pos="1872"/>
          <w:tab w:val="left" w:pos="9187"/>
        </w:tabs>
        <w:jc w:val="left"/>
      </w:pPr>
    </w:p>
    <w:p w:rsidR="00D02753" w:rsidRPr="00D02753" w:rsidRDefault="00D02753" w:rsidP="00D02753">
      <w:pPr>
        <w:widowControl w:val="0"/>
        <w:tabs>
          <w:tab w:val="center" w:pos="590"/>
          <w:tab w:val="center" w:pos="1440"/>
          <w:tab w:val="left" w:pos="1872"/>
          <w:tab w:val="left" w:pos="9187"/>
        </w:tabs>
        <w:jc w:val="left"/>
      </w:pPr>
      <w:r w:rsidRPr="00D02753">
        <w:rPr>
          <w:u w:val="single"/>
        </w:rPr>
        <w:tab/>
        <w:t>Date</w:t>
      </w:r>
      <w:r w:rsidRPr="00D02753">
        <w:rPr>
          <w:u w:val="single"/>
        </w:rPr>
        <w:tab/>
        <w:t>Body</w:t>
      </w:r>
      <w:r w:rsidRPr="00D02753">
        <w:rPr>
          <w:u w:val="single"/>
        </w:rPr>
        <w:tab/>
        <w:t>Action Description with journal page number</w:t>
      </w:r>
      <w:r w:rsidRPr="00D02753">
        <w:rPr>
          <w:u w:val="single"/>
        </w:rPr>
        <w:tab/>
      </w:r>
    </w:p>
    <w:p w:rsidR="00440F0D" w:rsidRDefault="00440F0D" w:rsidP="00440F0D">
      <w:pPr>
        <w:widowControl w:val="0"/>
        <w:tabs>
          <w:tab w:val="right" w:pos="1008"/>
          <w:tab w:val="left" w:pos="1152"/>
          <w:tab w:val="left" w:pos="1872"/>
          <w:tab w:val="left" w:pos="9187"/>
        </w:tabs>
        <w:ind w:left="2088" w:hanging="2088"/>
      </w:pPr>
      <w:r>
        <w:tab/>
        <w:t>4/21/2022</w:t>
      </w:r>
      <w:r>
        <w:tab/>
        <w:t>House</w:t>
      </w:r>
      <w:r>
        <w:tab/>
        <w:t>Introduced (</w:t>
      </w:r>
      <w:hyperlink r:id="rId7" w:history="1">
        <w:r w:rsidRPr="001F6BDC">
          <w:rPr>
            <w:rStyle w:val="Hyperlink"/>
          </w:rPr>
          <w:t>House Journal</w:t>
        </w:r>
        <w:r w:rsidRPr="001F6BDC">
          <w:rPr>
            <w:rStyle w:val="Hyperlink"/>
          </w:rPr>
          <w:noBreakHyphen/>
          <w:t>page 45</w:t>
        </w:r>
      </w:hyperlink>
      <w:r>
        <w:t>)</w:t>
      </w:r>
    </w:p>
    <w:p w:rsidR="00440F0D" w:rsidRDefault="00440F0D" w:rsidP="00440F0D">
      <w:pPr>
        <w:widowControl w:val="0"/>
        <w:tabs>
          <w:tab w:val="right" w:pos="1008"/>
          <w:tab w:val="left" w:pos="1152"/>
          <w:tab w:val="left" w:pos="1872"/>
          <w:tab w:val="left" w:pos="9187"/>
        </w:tabs>
        <w:ind w:left="2088" w:hanging="2088"/>
      </w:pPr>
      <w:r>
        <w:tab/>
        <w:t>4/21/2022</w:t>
      </w:r>
      <w:r>
        <w:tab/>
        <w:t>House</w:t>
      </w:r>
      <w:r>
        <w:tab/>
        <w:t xml:space="preserve">Referred to Committee on </w:t>
      </w:r>
      <w:r w:rsidRPr="001F6BDC">
        <w:rPr>
          <w:b/>
        </w:rPr>
        <w:t>Education and Public Works</w:t>
      </w:r>
      <w:r>
        <w:t xml:space="preserve"> (</w:t>
      </w:r>
      <w:hyperlink r:id="rId8" w:history="1">
        <w:r w:rsidRPr="001F6BDC">
          <w:rPr>
            <w:rStyle w:val="Hyperlink"/>
          </w:rPr>
          <w:t>House Journal</w:t>
        </w:r>
        <w:r w:rsidRPr="001F6BDC">
          <w:rPr>
            <w:rStyle w:val="Hyperlink"/>
          </w:rPr>
          <w:noBreakHyphen/>
          <w:t>page 45</w:t>
        </w:r>
      </w:hyperlink>
      <w:r>
        <w:t>)</w:t>
      </w:r>
    </w:p>
    <w:p w:rsidR="00440F0D" w:rsidRDefault="00440F0D" w:rsidP="00440F0D">
      <w:pPr>
        <w:widowControl w:val="0"/>
        <w:tabs>
          <w:tab w:val="right" w:pos="1008"/>
          <w:tab w:val="left" w:pos="1152"/>
          <w:tab w:val="left" w:pos="1872"/>
          <w:tab w:val="left" w:pos="9187"/>
        </w:tabs>
        <w:ind w:left="2088" w:hanging="2088"/>
      </w:pPr>
    </w:p>
    <w:p w:rsidR="00D02753" w:rsidRDefault="00D02753" w:rsidP="00D0275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02753">
          <w:rPr>
            <w:rStyle w:val="Hyperlink"/>
          </w:rPr>
          <w:t>legislative information</w:t>
        </w:r>
      </w:hyperlink>
      <w:r>
        <w:t xml:space="preserve"> at the website</w:t>
      </w:r>
    </w:p>
    <w:p w:rsidR="00D02753" w:rsidRDefault="00D02753" w:rsidP="00D02753">
      <w:pPr>
        <w:widowControl w:val="0"/>
        <w:tabs>
          <w:tab w:val="right" w:pos="1008"/>
          <w:tab w:val="left" w:pos="1152"/>
          <w:tab w:val="left" w:pos="1872"/>
          <w:tab w:val="left" w:pos="9187"/>
        </w:tabs>
        <w:ind w:left="2088" w:hanging="2088"/>
        <w:jc w:val="left"/>
      </w:pPr>
    </w:p>
    <w:p w:rsidR="00D02753" w:rsidRPr="00D02753" w:rsidRDefault="00D02753" w:rsidP="00D02753">
      <w:pPr>
        <w:widowControl w:val="0"/>
        <w:tabs>
          <w:tab w:val="right" w:pos="1008"/>
          <w:tab w:val="left" w:pos="1152"/>
          <w:tab w:val="left" w:pos="1872"/>
          <w:tab w:val="left" w:pos="9187"/>
        </w:tabs>
        <w:ind w:left="2088" w:hanging="2088"/>
        <w:jc w:val="left"/>
      </w:pPr>
    </w:p>
    <w:p w:rsidR="00D02753" w:rsidRDefault="00D02753" w:rsidP="00D02753">
      <w:r w:rsidRPr="00D02753">
        <w:rPr>
          <w:b/>
        </w:rPr>
        <w:t>VERSIONS OF THIS BILL</w:t>
      </w:r>
    </w:p>
    <w:p w:rsidR="00D02753" w:rsidRDefault="00D02753" w:rsidP="00D02753"/>
    <w:p w:rsidR="00D02753" w:rsidRDefault="00AE6497" w:rsidP="00D02753">
      <w:hyperlink r:id="rId10" w:history="1">
        <w:r w:rsidR="00D02753">
          <w:rPr>
            <w:rStyle w:val="Hyperlink"/>
          </w:rPr>
          <w:t>4/21/2022</w:t>
        </w:r>
      </w:hyperlink>
    </w:p>
    <w:p w:rsidR="00D02753" w:rsidRDefault="00D02753" w:rsidP="00D02753"/>
    <w:p w:rsidR="00D02753" w:rsidRDefault="00D02753" w:rsidP="00D02753">
      <w:pPr>
        <w:sectPr w:rsidR="00D02753" w:rsidSect="00D02753">
          <w:pgSz w:w="12240" w:h="15840" w:code="1"/>
          <w:pgMar w:top="1080" w:right="1440" w:bottom="1080" w:left="1440" w:header="720" w:footer="720" w:gutter="0"/>
          <w:cols w:space="720"/>
          <w:noEndnote/>
          <w:docGrid w:linePitch="360"/>
        </w:sectPr>
      </w:pPr>
    </w:p>
    <w:p w:rsidR="001C0FC3" w:rsidRDefault="001C0FC3"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E5" w:rsidRDefault="006821E5"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E5" w:rsidRDefault="006821E5"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E5" w:rsidRDefault="006821E5"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E5" w:rsidRDefault="006821E5"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E5" w:rsidRDefault="006821E5"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1E5" w:rsidRDefault="006821E5" w:rsidP="006821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C0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4376">
        <w:rPr>
          <w:b/>
          <w:sz w:val="30"/>
          <w:szCs w:val="30"/>
        </w:rPr>
        <w:t>HOUSE RESOLUTION</w:t>
      </w:r>
    </w:p>
    <w:p w:rsidR="009B6350" w:rsidRPr="00325348" w:rsidRDefault="009B6350" w:rsidP="001C0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Default="009B6350" w:rsidP="009B6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themeColor="text1"/>
          <w:u w:color="000000" w:themeColor="text1"/>
        </w:rPr>
        <w:t xml:space="preserve">TO </w:t>
      </w:r>
      <w:r w:rsidRPr="00E56BEE">
        <w:rPr>
          <w:color w:val="000000" w:themeColor="text1"/>
          <w:u w:color="000000" w:themeColor="text1"/>
        </w:rPr>
        <w:t>RECOGNIZE ACADEMIC FREEDOM</w:t>
      </w:r>
      <w:r w:rsidR="001C3B11">
        <w:rPr>
          <w:color w:val="000000" w:themeColor="text1"/>
          <w:u w:color="000000" w:themeColor="text1"/>
        </w:rPr>
        <w:t>,</w:t>
      </w:r>
      <w:r w:rsidRPr="00E56BEE">
        <w:rPr>
          <w:color w:val="000000" w:themeColor="text1"/>
          <w:u w:color="000000" w:themeColor="text1"/>
        </w:rPr>
        <w:t xml:space="preserve"> BUT IMPLORE</w:t>
      </w:r>
      <w:r>
        <w:rPr>
          <w:color w:val="000000" w:themeColor="text1"/>
          <w:u w:color="000000" w:themeColor="text1"/>
        </w:rPr>
        <w:t xml:space="preserve"> </w:t>
      </w:r>
      <w:r w:rsidRPr="00E56BEE">
        <w:rPr>
          <w:color w:val="000000" w:themeColor="text1"/>
          <w:u w:color="000000" w:themeColor="text1"/>
        </w:rPr>
        <w:t xml:space="preserve">THE UNIVERSITY OF SOUTH CAROLINA AND THE AFRICAN AMERICAN STUDIES PROGRAM TO RECOGNIZE SPEAKERS THAT SUPPORT THE MISSION OF THE UNIVERSITY TO SUPPORT THE HISTORICAL UNDERSTANDING OF OUR STATE AND ALL PERSPECTIVES THAT ARE A BETTER AND MORE FAITHFUL </w:t>
      </w:r>
      <w:r>
        <w:rPr>
          <w:color w:val="000000" w:themeColor="text1"/>
          <w:u w:color="000000" w:themeColor="text1"/>
        </w:rPr>
        <w:t>INDEX TO THE NEEDS OF OUR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BEE">
        <w:rPr>
          <w:color w:val="000000" w:themeColor="text1"/>
          <w:u w:color="000000" w:themeColor="text1"/>
        </w:rPr>
        <w:t xml:space="preserve">Whereas Angela Y. Davis will be a guest speaker at the Robert Smalls Annual Lecture </w:t>
      </w:r>
      <w:r w:rsidR="008172C2">
        <w:rPr>
          <w:color w:val="000000" w:themeColor="text1"/>
          <w:u w:color="000000" w:themeColor="text1"/>
        </w:rPr>
        <w:t xml:space="preserve">on </w:t>
      </w:r>
      <w:r w:rsidRPr="00E56BEE">
        <w:rPr>
          <w:color w:val="000000" w:themeColor="text1"/>
          <w:u w:color="000000" w:themeColor="text1"/>
        </w:rPr>
        <w:t>April 21, 2022</w:t>
      </w:r>
      <w:r w:rsidR="009B6350">
        <w:rPr>
          <w:color w:val="000000" w:themeColor="text1"/>
          <w:u w:color="000000" w:themeColor="text1"/>
        </w:rPr>
        <w:t>,</w:t>
      </w:r>
      <w:r w:rsidRPr="00E56BEE">
        <w:rPr>
          <w:color w:val="000000" w:themeColor="text1"/>
          <w:u w:color="000000" w:themeColor="text1"/>
        </w:rPr>
        <w:t xml:space="preserve"> at t</w:t>
      </w:r>
      <w:r>
        <w:rPr>
          <w:color w:val="000000" w:themeColor="text1"/>
          <w:u w:color="000000" w:themeColor="text1"/>
        </w:rPr>
        <w:t>he University of South Carolina; and</w:t>
      </w: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BEE">
        <w:rPr>
          <w:color w:val="000000" w:themeColor="text1"/>
          <w:u w:color="000000" w:themeColor="text1"/>
        </w:rPr>
        <w:t xml:space="preserve">Whereas, the </w:t>
      </w:r>
      <w:r w:rsidR="009B6350">
        <w:rPr>
          <w:color w:val="000000" w:themeColor="text1"/>
          <w:u w:color="000000" w:themeColor="text1"/>
        </w:rPr>
        <w:t xml:space="preserve">House of Representatives </w:t>
      </w:r>
      <w:r w:rsidRPr="00E56BEE">
        <w:rPr>
          <w:color w:val="000000" w:themeColor="text1"/>
          <w:u w:color="000000" w:themeColor="text1"/>
        </w:rPr>
        <w:t>of the State of South Carolina fully embraces, supports</w:t>
      </w:r>
      <w:r w:rsidR="009B6350">
        <w:rPr>
          <w:color w:val="000000" w:themeColor="text1"/>
          <w:u w:color="000000" w:themeColor="text1"/>
        </w:rPr>
        <w:t>,</w:t>
      </w:r>
      <w:r w:rsidRPr="00E56BEE">
        <w:rPr>
          <w:color w:val="000000" w:themeColor="text1"/>
          <w:u w:color="000000" w:themeColor="text1"/>
        </w:rPr>
        <w:t xml:space="preserve"> and defends the right of free speech in all endeavors as protected in</w:t>
      </w:r>
      <w:r>
        <w:rPr>
          <w:color w:val="000000" w:themeColor="text1"/>
          <w:u w:color="000000" w:themeColor="text1"/>
        </w:rPr>
        <w:t xml:space="preserve"> the United States Constitution; and</w:t>
      </w: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BEE">
        <w:rPr>
          <w:color w:val="000000" w:themeColor="text1"/>
          <w:u w:color="000000" w:themeColor="text1"/>
        </w:rPr>
        <w:t xml:space="preserve">Whereas, upon the hosting of such a controversial figure, the </w:t>
      </w:r>
      <w:r w:rsidR="009B6350">
        <w:rPr>
          <w:color w:val="000000" w:themeColor="text1"/>
          <w:u w:color="000000" w:themeColor="text1"/>
        </w:rPr>
        <w:t xml:space="preserve">House of Representatives </w:t>
      </w:r>
      <w:r w:rsidRPr="00E56BEE">
        <w:rPr>
          <w:color w:val="000000" w:themeColor="text1"/>
          <w:u w:color="000000" w:themeColor="text1"/>
        </w:rPr>
        <w:t>expects that all ideological points of view and all future speakers will be honored in like fashion in speaking at t</w:t>
      </w:r>
      <w:r>
        <w:rPr>
          <w:color w:val="000000" w:themeColor="text1"/>
          <w:u w:color="000000" w:themeColor="text1"/>
        </w:rPr>
        <w:t>he University of South Carolina; and</w:t>
      </w: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BEE">
        <w:rPr>
          <w:color w:val="000000" w:themeColor="text1"/>
          <w:u w:color="000000" w:themeColor="text1"/>
        </w:rPr>
        <w:t>Whereas, the Robert Smalls Annual Lecture, first inaugurated in 1997, is a lecture series grown from U</w:t>
      </w:r>
      <w:r w:rsidR="001C3B11">
        <w:rPr>
          <w:color w:val="000000" w:themeColor="text1"/>
          <w:u w:color="000000" w:themeColor="text1"/>
        </w:rPr>
        <w:t>of</w:t>
      </w:r>
      <w:r w:rsidRPr="00E56BEE">
        <w:rPr>
          <w:color w:val="000000" w:themeColor="text1"/>
          <w:u w:color="000000" w:themeColor="text1"/>
        </w:rPr>
        <w:t>SC</w:t>
      </w:r>
      <w:r w:rsidR="009B6350">
        <w:rPr>
          <w:color w:val="000000" w:themeColor="text1"/>
          <w:u w:color="000000" w:themeColor="text1"/>
        </w:rPr>
        <w:t>’</w:t>
      </w:r>
      <w:r w:rsidRPr="00E56BEE">
        <w:rPr>
          <w:color w:val="000000" w:themeColor="text1"/>
          <w:u w:color="000000" w:themeColor="text1"/>
        </w:rPr>
        <w:t>s African American Studies Program</w:t>
      </w:r>
      <w:r w:rsidR="009B6350">
        <w:rPr>
          <w:color w:val="000000" w:themeColor="text1"/>
          <w:u w:color="000000" w:themeColor="text1"/>
        </w:rPr>
        <w:t>’</w:t>
      </w:r>
      <w:r w:rsidRPr="00E56BEE">
        <w:rPr>
          <w:color w:val="000000" w:themeColor="text1"/>
          <w:u w:color="000000" w:themeColor="text1"/>
        </w:rPr>
        <w:t xml:space="preserve">s strong sense of identification with South Carolina history and culture, both past and present, and is an honorable academic </w:t>
      </w:r>
      <w:r>
        <w:rPr>
          <w:color w:val="000000" w:themeColor="text1"/>
          <w:u w:color="000000" w:themeColor="text1"/>
        </w:rPr>
        <w:t>historical educational activity; and</w:t>
      </w: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6350"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6BEE">
        <w:rPr>
          <w:color w:val="000000" w:themeColor="text1"/>
          <w:u w:color="000000" w:themeColor="text1"/>
        </w:rPr>
        <w:t>Whereas</w:t>
      </w:r>
      <w:r w:rsidR="009B6350">
        <w:rPr>
          <w:color w:val="000000" w:themeColor="text1"/>
          <w:u w:color="000000" w:themeColor="text1"/>
        </w:rPr>
        <w:t xml:space="preserve">, </w:t>
      </w:r>
      <w:r w:rsidRPr="00E56BEE">
        <w:rPr>
          <w:color w:val="000000" w:themeColor="text1"/>
          <w:u w:color="000000" w:themeColor="text1"/>
        </w:rPr>
        <w:t>Angela Davis has not renounced honors and prizes from assorted communist states and regimes</w:t>
      </w:r>
      <w:r w:rsidR="009B6350">
        <w:rPr>
          <w:color w:val="000000" w:themeColor="text1"/>
          <w:u w:color="000000" w:themeColor="text1"/>
        </w:rPr>
        <w:t xml:space="preserve"> </w:t>
      </w:r>
      <w:r w:rsidRPr="00E56BEE">
        <w:rPr>
          <w:color w:val="000000" w:themeColor="text1"/>
          <w:u w:color="000000" w:themeColor="text1"/>
        </w:rPr>
        <w:t>that have steadfastly worked against the interests of t</w:t>
      </w:r>
      <w:r w:rsidR="009B6350">
        <w:rPr>
          <w:color w:val="000000" w:themeColor="text1"/>
          <w:u w:color="000000" w:themeColor="text1"/>
        </w:rPr>
        <w:t>he United States and its people;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5A54A6" w:rsidRPr="00E56BEE">
        <w:rPr>
          <w:color w:val="000000" w:themeColor="text1"/>
          <w:u w:color="000000" w:themeColor="text1"/>
        </w:rPr>
        <w:t>his resolution supports and proves the state</w:t>
      </w:r>
      <w:r>
        <w:rPr>
          <w:color w:val="000000" w:themeColor="text1"/>
          <w:u w:color="000000" w:themeColor="text1"/>
        </w:rPr>
        <w:t>’</w:t>
      </w:r>
      <w:r w:rsidR="005A54A6" w:rsidRPr="00E56BEE">
        <w:rPr>
          <w:color w:val="000000" w:themeColor="text1"/>
          <w:u w:color="000000" w:themeColor="text1"/>
        </w:rPr>
        <w:t>s tolerance of diverse, different ideological and hist</w:t>
      </w:r>
      <w:r w:rsidR="005A54A6">
        <w:rPr>
          <w:color w:val="000000" w:themeColor="text1"/>
          <w:u w:color="000000" w:themeColor="text1"/>
        </w:rPr>
        <w:t>orical perspectives; and</w:t>
      </w:r>
    </w:p>
    <w:p w:rsidR="005A54A6"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54A6" w:rsidRPr="00E56BEE">
        <w:rPr>
          <w:color w:val="000000" w:themeColor="text1"/>
          <w:u w:color="000000" w:themeColor="text1"/>
        </w:rPr>
        <w:t>the people of South Carolina, the parents of students at U</w:t>
      </w:r>
      <w:r w:rsidR="001C3B11">
        <w:rPr>
          <w:color w:val="000000" w:themeColor="text1"/>
          <w:u w:color="000000" w:themeColor="text1"/>
        </w:rPr>
        <w:t>of</w:t>
      </w:r>
      <w:r w:rsidR="005A54A6" w:rsidRPr="00E56BEE">
        <w:rPr>
          <w:color w:val="000000" w:themeColor="text1"/>
          <w:u w:color="000000" w:themeColor="text1"/>
        </w:rPr>
        <w:t>SC, and the students of U</w:t>
      </w:r>
      <w:r w:rsidR="001C3B11">
        <w:rPr>
          <w:color w:val="000000" w:themeColor="text1"/>
          <w:u w:color="000000" w:themeColor="text1"/>
        </w:rPr>
        <w:t>of</w:t>
      </w:r>
      <w:r w:rsidR="005A54A6" w:rsidRPr="00E56BEE">
        <w:rPr>
          <w:color w:val="000000" w:themeColor="text1"/>
          <w:u w:color="000000" w:themeColor="text1"/>
        </w:rPr>
        <w:t>SC themselves should be made a</w:t>
      </w:r>
      <w:r>
        <w:rPr>
          <w:color w:val="000000" w:themeColor="text1"/>
          <w:u w:color="000000" w:themeColor="text1"/>
        </w:rPr>
        <w:t>ware by this resolution o</w:t>
      </w:r>
      <w:r w:rsidR="005A54A6" w:rsidRPr="00E56BEE">
        <w:rPr>
          <w:color w:val="000000" w:themeColor="text1"/>
          <w:u w:color="000000" w:themeColor="text1"/>
        </w:rPr>
        <w:t>f the activities and values of one A</w:t>
      </w:r>
      <w:r>
        <w:rPr>
          <w:color w:val="000000" w:themeColor="text1"/>
          <w:u w:color="000000" w:themeColor="text1"/>
        </w:rPr>
        <w:t>ngela Y. Davis; and</w:t>
      </w:r>
    </w:p>
    <w:p w:rsidR="005A54A6" w:rsidRPr="00E56BEE"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54A6" w:rsidRPr="00E56BEE">
        <w:rPr>
          <w:color w:val="000000" w:themeColor="text1"/>
          <w:u w:color="000000" w:themeColor="text1"/>
        </w:rPr>
        <w:t>Angela Davis was a member of the Communist Party of the United States of America (CPUSA) for over</w:t>
      </w:r>
      <w:r w:rsidR="001C3B11">
        <w:rPr>
          <w:color w:val="000000" w:themeColor="text1"/>
          <w:u w:color="000000" w:themeColor="text1"/>
        </w:rPr>
        <w:t xml:space="preserve"> twenty </w:t>
      </w:r>
      <w:r w:rsidR="005A54A6" w:rsidRPr="00E56BEE">
        <w:rPr>
          <w:color w:val="000000" w:themeColor="text1"/>
          <w:u w:color="000000" w:themeColor="text1"/>
        </w:rPr>
        <w:t>years</w:t>
      </w:r>
      <w:r>
        <w:rPr>
          <w:color w:val="000000" w:themeColor="text1"/>
          <w:u w:color="000000" w:themeColor="text1"/>
        </w:rPr>
        <w:t xml:space="preserve"> and </w:t>
      </w:r>
      <w:r w:rsidR="005A54A6" w:rsidRPr="00E56BEE">
        <w:rPr>
          <w:color w:val="000000" w:themeColor="text1"/>
          <w:u w:color="000000" w:themeColor="text1"/>
        </w:rPr>
        <w:t>ran for Vice President of the United States in 1980 and 1984, alongside Gus Hall, on the Communist Party ticket;</w:t>
      </w:r>
      <w:r>
        <w:rPr>
          <w:color w:val="000000" w:themeColor="text1"/>
          <w:u w:color="000000" w:themeColor="text1"/>
        </w:rPr>
        <w:t xml:space="preserve">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5A54A6" w:rsidRPr="00E56BEE">
        <w:rPr>
          <w:color w:val="000000" w:themeColor="text1"/>
          <w:u w:color="000000" w:themeColor="text1"/>
        </w:rPr>
        <w:t xml:space="preserve">he taxpayers of South Carolina should know that Davis is supportive of the idea that the “only path of liberation for </w:t>
      </w:r>
      <w:r w:rsidR="001C3B11">
        <w:rPr>
          <w:color w:val="000000" w:themeColor="text1"/>
          <w:u w:color="000000" w:themeColor="text1"/>
        </w:rPr>
        <w:t>B</w:t>
      </w:r>
      <w:r w:rsidR="005A54A6" w:rsidRPr="00E56BEE">
        <w:rPr>
          <w:color w:val="000000" w:themeColor="text1"/>
          <w:u w:color="000000" w:themeColor="text1"/>
        </w:rPr>
        <w:t>lack people is that which leads toward complete and radical overthrow of the capitalist class</w:t>
      </w:r>
      <w:r>
        <w:rPr>
          <w:color w:val="000000" w:themeColor="text1"/>
          <w:u w:color="000000" w:themeColor="text1"/>
        </w:rPr>
        <w:t>”; and</w:t>
      </w:r>
    </w:p>
    <w:p w:rsidR="005A54A6" w:rsidRPr="00E56BEE" w:rsidRDefault="005A54A6"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005A54A6" w:rsidRPr="00E56BEE">
        <w:rPr>
          <w:color w:val="000000" w:themeColor="text1"/>
          <w:u w:color="000000" w:themeColor="text1"/>
        </w:rPr>
        <w:t>left the CPUSA because of an ideological argument regarding the future of radical politics in the United States. Today, Davis describes herself as a “small c” communist, remaining enthusiastic about the ideology but not within a si</w:t>
      </w:r>
      <w:r>
        <w:rPr>
          <w:color w:val="000000" w:themeColor="text1"/>
          <w:u w:color="000000" w:themeColor="text1"/>
        </w:rPr>
        <w:t>ngle organization;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54A6" w:rsidRPr="00E56BEE">
        <w:rPr>
          <w:color w:val="000000" w:themeColor="text1"/>
          <w:u w:color="000000" w:themeColor="text1"/>
        </w:rPr>
        <w:t xml:space="preserve">Davis also </w:t>
      </w:r>
      <w:r w:rsidR="001C3B11">
        <w:rPr>
          <w:color w:val="000000" w:themeColor="text1"/>
          <w:u w:color="000000" w:themeColor="text1"/>
        </w:rPr>
        <w:t xml:space="preserve">was </w:t>
      </w:r>
      <w:r w:rsidR="005A54A6" w:rsidRPr="00E56BEE">
        <w:rPr>
          <w:color w:val="000000" w:themeColor="text1"/>
          <w:u w:color="000000" w:themeColor="text1"/>
        </w:rPr>
        <w:t>a member of the Black Panthers, spending most of her time working with the Che</w:t>
      </w:r>
      <w:r>
        <w:rPr>
          <w:color w:val="000000" w:themeColor="text1"/>
          <w:u w:color="000000" w:themeColor="text1"/>
        </w:rPr>
        <w:noBreakHyphen/>
      </w:r>
      <w:r w:rsidR="005A54A6" w:rsidRPr="00E56BEE">
        <w:rPr>
          <w:color w:val="000000" w:themeColor="text1"/>
          <w:u w:color="000000" w:themeColor="text1"/>
        </w:rPr>
        <w:t xml:space="preserve">Lumumba Club, </w:t>
      </w:r>
      <w:r>
        <w:rPr>
          <w:color w:val="000000" w:themeColor="text1"/>
          <w:u w:color="000000" w:themeColor="text1"/>
        </w:rPr>
        <w:t>a branch of the Communist Party;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005A54A6" w:rsidRPr="00E56BEE">
        <w:rPr>
          <w:color w:val="000000" w:themeColor="text1"/>
          <w:u w:color="000000" w:themeColor="text1"/>
        </w:rPr>
        <w:t>avis is known to be a recipient of the Lenin “Peace Prize” and numerous honors from Soviet Union and East Germany, supporting many of the efforts of the former Soviet Unio</w:t>
      </w:r>
      <w:r>
        <w:rPr>
          <w:color w:val="000000" w:themeColor="text1"/>
          <w:u w:color="000000" w:themeColor="text1"/>
        </w:rPr>
        <w:t>n and the Castro regime in Cuba;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54A6" w:rsidRPr="00E56BEE">
        <w:rPr>
          <w:color w:val="000000" w:themeColor="text1"/>
          <w:u w:color="000000" w:themeColor="text1"/>
        </w:rPr>
        <w:t>Davis has endorsed both the “Free Gaza” movement and the Boycott, Divestment &amp; Sanctions (BDS) movement. The objectives of both initiatives are inspired by, and consistent with, those of Hamas. In January 2014, Davis delivered a speech in which she promoted BDS and called on people to “assist our sisters and brothers in Palestine, as they battle against Israeli apartheid” and the Jewish state</w:t>
      </w:r>
      <w:r>
        <w:rPr>
          <w:color w:val="000000" w:themeColor="text1"/>
          <w:u w:color="000000" w:themeColor="text1"/>
        </w:rPr>
        <w:t>’</w:t>
      </w:r>
      <w:r w:rsidR="005A54A6" w:rsidRPr="00E56BEE">
        <w:rPr>
          <w:color w:val="000000" w:themeColor="text1"/>
          <w:u w:color="000000" w:themeColor="text1"/>
        </w:rPr>
        <w:t>s “ideological condemnation of their freedom efforts under the rubric of terrorism”</w:t>
      </w:r>
      <w:r>
        <w:rPr>
          <w:color w:val="000000" w:themeColor="text1"/>
          <w:u w:color="000000" w:themeColor="text1"/>
        </w:rPr>
        <w:t>;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w:t>
      </w:r>
      <w:r w:rsidR="005A54A6" w:rsidRPr="00E56BEE">
        <w:rPr>
          <w:color w:val="000000" w:themeColor="text1"/>
          <w:u w:color="000000" w:themeColor="text1"/>
        </w:rPr>
        <w:t>ile no longer on the FBI</w:t>
      </w:r>
      <w:r>
        <w:rPr>
          <w:color w:val="000000" w:themeColor="text1"/>
          <w:u w:color="000000" w:themeColor="text1"/>
        </w:rPr>
        <w:t>’</w:t>
      </w:r>
      <w:r w:rsidR="005A54A6" w:rsidRPr="00E56BEE">
        <w:rPr>
          <w:color w:val="000000" w:themeColor="text1"/>
          <w:u w:color="000000" w:themeColor="text1"/>
        </w:rPr>
        <w:t>s Ten Most Wanted list and acquitted of involvement in the murder of a California Judge, Davis has continued to have a controversial role regarding Ame</w:t>
      </w:r>
      <w:r>
        <w:rPr>
          <w:color w:val="000000" w:themeColor="text1"/>
          <w:u w:color="000000" w:themeColor="text1"/>
        </w:rPr>
        <w:t>rican justice;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54A6" w:rsidRPr="00E56BEE">
        <w:rPr>
          <w:color w:val="000000" w:themeColor="text1"/>
          <w:u w:color="000000" w:themeColor="text1"/>
        </w:rPr>
        <w:t xml:space="preserve">her advocacy of violence for political purposes is contrary to the principles of our </w:t>
      </w:r>
      <w:r>
        <w:rPr>
          <w:color w:val="000000" w:themeColor="text1"/>
          <w:u w:color="000000" w:themeColor="text1"/>
        </w:rPr>
        <w:t>S</w:t>
      </w:r>
      <w:r w:rsidR="005A54A6" w:rsidRPr="00E56BEE">
        <w:rPr>
          <w:color w:val="000000" w:themeColor="text1"/>
          <w:u w:color="000000" w:themeColor="text1"/>
        </w:rPr>
        <w:t>tate and academic freedom, it is realized in one of her well</w:t>
      </w:r>
      <w:r>
        <w:rPr>
          <w:color w:val="000000" w:themeColor="text1"/>
          <w:u w:color="000000" w:themeColor="text1"/>
        </w:rPr>
        <w:noBreakHyphen/>
      </w:r>
      <w:r w:rsidR="005A54A6" w:rsidRPr="00E56BEE">
        <w:rPr>
          <w:color w:val="000000" w:themeColor="text1"/>
          <w:u w:color="000000" w:themeColor="text1"/>
        </w:rPr>
        <w:t>known quotes: “For the black female, the solution is not to become less aggressive, not to lay down the gun, but to learn how to set the sights correctly, aim accurately, squeeze rather than jerk and not be overcome by the damage. We have to learn how to rejoice when pigs</w:t>
      </w:r>
      <w:r>
        <w:rPr>
          <w:color w:val="000000" w:themeColor="text1"/>
          <w:u w:color="000000" w:themeColor="text1"/>
        </w:rPr>
        <w:t>’ blood is spilled”;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4A6"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A54A6" w:rsidRPr="00E56BEE">
        <w:rPr>
          <w:color w:val="000000" w:themeColor="text1"/>
          <w:u w:color="000000" w:themeColor="text1"/>
        </w:rPr>
        <w:t>Davis characterized the Antifa / Black Lives Matter riots of 2020 as “</w:t>
      </w:r>
      <w:r>
        <w:rPr>
          <w:color w:val="000000" w:themeColor="text1"/>
          <w:u w:color="000000" w:themeColor="text1"/>
        </w:rPr>
        <w:t>rehearsals for revolution”; and</w:t>
      </w:r>
    </w:p>
    <w:p w:rsidR="009B6350" w:rsidRDefault="009B6350" w:rsidP="005A54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376" w:rsidRDefault="009B6350" w:rsidP="009B6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rsidR="005A54A6" w:rsidRPr="00E56BEE">
        <w:rPr>
          <w:color w:val="000000" w:themeColor="text1"/>
          <w:u w:color="000000" w:themeColor="text1"/>
        </w:rPr>
        <w:t xml:space="preserve">Davis is supportive of defunding the police: “there has to be a way to think about the connection among all of these issues and how we can begin to imagine a very different kind of society. That is what </w:t>
      </w:r>
      <w:r>
        <w:rPr>
          <w:color w:val="000000" w:themeColor="text1"/>
          <w:u w:color="000000" w:themeColor="text1"/>
        </w:rPr>
        <w:t>‘</w:t>
      </w:r>
      <w:r w:rsidR="005A54A6" w:rsidRPr="00E56BEE">
        <w:rPr>
          <w:color w:val="000000" w:themeColor="text1"/>
          <w:u w:color="000000" w:themeColor="text1"/>
        </w:rPr>
        <w:t>defund the police</w:t>
      </w:r>
      <w:r>
        <w:rPr>
          <w:color w:val="000000" w:themeColor="text1"/>
          <w:u w:color="000000" w:themeColor="text1"/>
        </w:rPr>
        <w:t>’</w:t>
      </w:r>
      <w:r w:rsidR="005A54A6" w:rsidRPr="00E56BEE">
        <w:rPr>
          <w:color w:val="000000" w:themeColor="text1"/>
          <w:u w:color="000000" w:themeColor="text1"/>
        </w:rPr>
        <w:t xml:space="preserve"> means. That is what </w:t>
      </w:r>
      <w:r>
        <w:rPr>
          <w:color w:val="000000" w:themeColor="text1"/>
          <w:u w:color="000000" w:themeColor="text1"/>
        </w:rPr>
        <w:t>‘</w:t>
      </w:r>
      <w:r w:rsidR="005A54A6" w:rsidRPr="00E56BEE">
        <w:rPr>
          <w:color w:val="000000" w:themeColor="text1"/>
          <w:u w:color="000000" w:themeColor="text1"/>
        </w:rPr>
        <w:t>abolish the police</w:t>
      </w:r>
      <w:r>
        <w:rPr>
          <w:color w:val="000000" w:themeColor="text1"/>
          <w:u w:color="000000" w:themeColor="text1"/>
        </w:rPr>
        <w:t xml:space="preserve">’ means”. </w:t>
      </w:r>
      <w:r w:rsidR="001A4376">
        <w:t>Now, therefore,</w:t>
      </w:r>
    </w:p>
    <w:p w:rsidR="001A4376" w:rsidRDefault="001A43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376" w:rsidRDefault="001A43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A4376" w:rsidRDefault="001A43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376" w:rsidRDefault="001A43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6350">
        <w:t xml:space="preserve"> the members of the South Carolina House of Representatives, by this resolution, </w:t>
      </w:r>
      <w:r w:rsidR="009B6350" w:rsidRPr="00E56BEE">
        <w:rPr>
          <w:color w:val="000000" w:themeColor="text1"/>
          <w:u w:color="000000" w:themeColor="text1"/>
        </w:rPr>
        <w:t>recognize academic freedom</w:t>
      </w:r>
      <w:r w:rsidR="001C3B11">
        <w:rPr>
          <w:color w:val="000000" w:themeColor="text1"/>
          <w:u w:color="000000" w:themeColor="text1"/>
        </w:rPr>
        <w:t>,</w:t>
      </w:r>
      <w:r w:rsidR="009B6350" w:rsidRPr="00E56BEE">
        <w:rPr>
          <w:color w:val="000000" w:themeColor="text1"/>
          <w:u w:color="000000" w:themeColor="text1"/>
        </w:rPr>
        <w:t xml:space="preserve"> but implore</w:t>
      </w:r>
      <w:r w:rsidR="009B6350">
        <w:rPr>
          <w:color w:val="000000" w:themeColor="text1"/>
          <w:u w:color="000000" w:themeColor="text1"/>
        </w:rPr>
        <w:t xml:space="preserve"> </w:t>
      </w:r>
      <w:r w:rsidR="001C3B11">
        <w:rPr>
          <w:color w:val="000000" w:themeColor="text1"/>
          <w:u w:color="000000" w:themeColor="text1"/>
        </w:rPr>
        <w:t>T</w:t>
      </w:r>
      <w:r w:rsidR="009B6350">
        <w:rPr>
          <w:color w:val="000000" w:themeColor="text1"/>
          <w:u w:color="000000" w:themeColor="text1"/>
        </w:rPr>
        <w:t>he U</w:t>
      </w:r>
      <w:r w:rsidR="009B6350" w:rsidRPr="00E56BEE">
        <w:rPr>
          <w:color w:val="000000" w:themeColor="text1"/>
          <w:u w:color="000000" w:themeColor="text1"/>
        </w:rPr>
        <w:t xml:space="preserve">niversity of </w:t>
      </w:r>
      <w:r w:rsidR="009B6350">
        <w:rPr>
          <w:color w:val="000000" w:themeColor="text1"/>
          <w:u w:color="000000" w:themeColor="text1"/>
        </w:rPr>
        <w:t>S</w:t>
      </w:r>
      <w:r w:rsidR="009B6350" w:rsidRPr="00E56BEE">
        <w:rPr>
          <w:color w:val="000000" w:themeColor="text1"/>
          <w:u w:color="000000" w:themeColor="text1"/>
        </w:rPr>
        <w:t xml:space="preserve">outh </w:t>
      </w:r>
      <w:r w:rsidR="009B6350">
        <w:rPr>
          <w:color w:val="000000" w:themeColor="text1"/>
          <w:u w:color="000000" w:themeColor="text1"/>
        </w:rPr>
        <w:t>C</w:t>
      </w:r>
      <w:r w:rsidR="009B6350" w:rsidRPr="00E56BEE">
        <w:rPr>
          <w:color w:val="000000" w:themeColor="text1"/>
          <w:u w:color="000000" w:themeColor="text1"/>
        </w:rPr>
        <w:t xml:space="preserve">arolina and the </w:t>
      </w:r>
      <w:r w:rsidR="009B6350">
        <w:rPr>
          <w:color w:val="000000" w:themeColor="text1"/>
          <w:u w:color="000000" w:themeColor="text1"/>
        </w:rPr>
        <w:t>A</w:t>
      </w:r>
      <w:r w:rsidR="009B6350" w:rsidRPr="00E56BEE">
        <w:rPr>
          <w:color w:val="000000" w:themeColor="text1"/>
          <w:u w:color="000000" w:themeColor="text1"/>
        </w:rPr>
        <w:t xml:space="preserve">frican </w:t>
      </w:r>
      <w:r w:rsidR="009B6350">
        <w:rPr>
          <w:color w:val="000000" w:themeColor="text1"/>
          <w:u w:color="000000" w:themeColor="text1"/>
        </w:rPr>
        <w:t>A</w:t>
      </w:r>
      <w:r w:rsidR="009B6350" w:rsidRPr="00E56BEE">
        <w:rPr>
          <w:color w:val="000000" w:themeColor="text1"/>
          <w:u w:color="000000" w:themeColor="text1"/>
        </w:rPr>
        <w:t xml:space="preserve">merican studies program to recognize speakers that support the mission of the university to support the historical understanding of our </w:t>
      </w:r>
      <w:r w:rsidR="009B6350">
        <w:rPr>
          <w:color w:val="000000" w:themeColor="text1"/>
          <w:u w:color="000000" w:themeColor="text1"/>
        </w:rPr>
        <w:t>S</w:t>
      </w:r>
      <w:r w:rsidR="009B6350" w:rsidRPr="00E56BEE">
        <w:rPr>
          <w:color w:val="000000" w:themeColor="text1"/>
          <w:u w:color="000000" w:themeColor="text1"/>
        </w:rPr>
        <w:t xml:space="preserve">tate and all perspectives that are a better and more faithful </w:t>
      </w:r>
      <w:r w:rsidR="009B6350">
        <w:rPr>
          <w:color w:val="000000" w:themeColor="text1"/>
          <w:u w:color="000000" w:themeColor="text1"/>
        </w:rPr>
        <w:t>index to the needs of our State.</w:t>
      </w:r>
    </w:p>
    <w:p w:rsidR="001A4376" w:rsidRDefault="001A43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350" w:rsidRPr="00E56BEE" w:rsidRDefault="001A4376" w:rsidP="009B6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Be it further resolved that a copy of this resolution be presented to</w:t>
      </w:r>
      <w:r w:rsidR="009B6350">
        <w:t xml:space="preserve"> P</w:t>
      </w:r>
      <w:r w:rsidR="009B6350" w:rsidRPr="00E56BEE">
        <w:rPr>
          <w:color w:val="000000" w:themeColor="text1"/>
          <w:u w:color="000000" w:themeColor="text1"/>
        </w:rPr>
        <w:t>resident of the University of South Carolina.</w:t>
      </w:r>
    </w:p>
    <w:p w:rsidR="00843456" w:rsidRDefault="009B6350" w:rsidP="00DF17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02753" w:rsidRDefault="00D02753" w:rsidP="00D02753">
      <w:pPr>
        <w:suppressAutoHyphens/>
      </w:pPr>
    </w:p>
    <w:sectPr w:rsidR="00D02753" w:rsidSect="00D0275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4376" w:rsidRDefault="001A4376" w:rsidP="009F0C77">
      <w:r>
        <w:separator/>
      </w:r>
    </w:p>
  </w:endnote>
  <w:endnote w:type="continuationSeparator" w:id="0">
    <w:p w:rsidR="001A4376" w:rsidRDefault="001A43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AC2C030-D4D8-4A4E-855F-7840A095F6D2}"/>
    <w:embedBold r:id="rId2" w:fontKey="{54015688-B454-4CAB-B844-B89973B8736C}"/>
  </w:font>
  <w:font w:name="Calibri">
    <w:panose1 w:val="020F0502020204030204"/>
    <w:charset w:val="00"/>
    <w:family w:val="swiss"/>
    <w:pitch w:val="variable"/>
    <w:sig w:usb0="E4002EFF" w:usb1="C000247B" w:usb2="00000009" w:usb3="00000000" w:csb0="000001FF" w:csb1="00000000"/>
    <w:embedRegular r:id="rId3" w:fontKey="{CFF7AFE3-B1C9-436E-A7BF-601BB4BB7227}"/>
  </w:font>
  <w:font w:name="Segoe UI">
    <w:panose1 w:val="020B0502040204020203"/>
    <w:charset w:val="00"/>
    <w:family w:val="swiss"/>
    <w:pitch w:val="variable"/>
    <w:sig w:usb0="E4002EFF" w:usb1="C000E47F" w:usb2="00000009" w:usb3="00000000" w:csb0="000001FF" w:csb1="00000000"/>
    <w:embedRegular r:id="rId4" w:fontKey="{0171754C-C558-4AF6-9CF9-20A82423CA3D}"/>
  </w:font>
  <w:font w:name="Cambria">
    <w:panose1 w:val="02040503050406030204"/>
    <w:charset w:val="00"/>
    <w:family w:val="roman"/>
    <w:pitch w:val="variable"/>
    <w:sig w:usb0="E00006FF" w:usb1="420024FF" w:usb2="02000000" w:usb3="00000000" w:csb0="0000019F" w:csb1="00000000"/>
    <w:embedRegular r:id="rId5" w:fontKey="{5257EC7F-9C1A-4DFF-9444-16B0AA6F65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2753" w:rsidRPr="001C0FC3" w:rsidRDefault="00D02753" w:rsidP="001C0FC3">
    <w:pPr>
      <w:pStyle w:val="Footer"/>
      <w:tabs>
        <w:tab w:val="clear" w:pos="4680"/>
        <w:tab w:val="clear" w:pos="9360"/>
        <w:tab w:val="center" w:pos="2995"/>
      </w:tabs>
      <w:spacing w:before="120"/>
    </w:pPr>
    <w:r>
      <w:t>[5272]</w:t>
    </w:r>
    <w:r>
      <w:tab/>
    </w:r>
    <w:r>
      <w:fldChar w:fldCharType="begin"/>
    </w:r>
    <w:r>
      <w:instrText xml:space="preserve"> PAGE  \* MERGEFORMAT </w:instrText>
    </w:r>
    <w:r>
      <w:fldChar w:fldCharType="separate"/>
    </w:r>
    <w:r w:rsidR="002651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4376" w:rsidRDefault="001A4376" w:rsidP="009F0C77">
      <w:r>
        <w:separator/>
      </w:r>
    </w:p>
  </w:footnote>
  <w:footnote w:type="continuationSeparator" w:id="0">
    <w:p w:rsidR="001A4376" w:rsidRDefault="001A43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616HB22"/>
    <w:docVar w:name="CoverBillType" w:val="r"/>
    <w:docVar w:name="DocPath" w:val="L:\Council\bills\BH\7616HB22.DOCX"/>
    <w:docVar w:name="dvBillNumber" w:val="5272"/>
    <w:docVar w:name="dvBillNumberPrefix" w:val="H. "/>
    <w:docVar w:name="dvOriginalBody" w:val="House"/>
    <w:docVar w:name="dvSteno" w:val="BH"/>
    <w:docVar w:name="NameofBody" w:val="h"/>
    <w:docVar w:name="vGroup2" w:val="Council"/>
  </w:docVars>
  <w:rsids>
    <w:rsidRoot w:val="001A4376"/>
    <w:rsid w:val="00011869"/>
    <w:rsid w:val="00015CD6"/>
    <w:rsid w:val="000B1A44"/>
    <w:rsid w:val="000E0100"/>
    <w:rsid w:val="000E1785"/>
    <w:rsid w:val="000F40FA"/>
    <w:rsid w:val="001035F1"/>
    <w:rsid w:val="0010776B"/>
    <w:rsid w:val="00133E66"/>
    <w:rsid w:val="001435A3"/>
    <w:rsid w:val="00146ED3"/>
    <w:rsid w:val="00151044"/>
    <w:rsid w:val="001A4376"/>
    <w:rsid w:val="001C0FC3"/>
    <w:rsid w:val="001C3B11"/>
    <w:rsid w:val="001D08F2"/>
    <w:rsid w:val="001D3A58"/>
    <w:rsid w:val="001D525B"/>
    <w:rsid w:val="001D7F4F"/>
    <w:rsid w:val="00205238"/>
    <w:rsid w:val="002321B6"/>
    <w:rsid w:val="00232912"/>
    <w:rsid w:val="00233D77"/>
    <w:rsid w:val="00250967"/>
    <w:rsid w:val="002543C8"/>
    <w:rsid w:val="0025541D"/>
    <w:rsid w:val="002651BA"/>
    <w:rsid w:val="00284AAE"/>
    <w:rsid w:val="00284C78"/>
    <w:rsid w:val="002E5912"/>
    <w:rsid w:val="00301B21"/>
    <w:rsid w:val="00325348"/>
    <w:rsid w:val="0032732C"/>
    <w:rsid w:val="00336AD0"/>
    <w:rsid w:val="0037079A"/>
    <w:rsid w:val="00386C66"/>
    <w:rsid w:val="003A7F41"/>
    <w:rsid w:val="003C4DAB"/>
    <w:rsid w:val="003D01E8"/>
    <w:rsid w:val="003E5288"/>
    <w:rsid w:val="003F6D79"/>
    <w:rsid w:val="0041760A"/>
    <w:rsid w:val="00417C01"/>
    <w:rsid w:val="0042290B"/>
    <w:rsid w:val="004403BD"/>
    <w:rsid w:val="00440F0D"/>
    <w:rsid w:val="00461441"/>
    <w:rsid w:val="004809EE"/>
    <w:rsid w:val="004E7D54"/>
    <w:rsid w:val="005273C6"/>
    <w:rsid w:val="00530A69"/>
    <w:rsid w:val="00545593"/>
    <w:rsid w:val="00556EBF"/>
    <w:rsid w:val="00577C6C"/>
    <w:rsid w:val="005A54A6"/>
    <w:rsid w:val="005A62FE"/>
    <w:rsid w:val="005C2FE2"/>
    <w:rsid w:val="005E2BC9"/>
    <w:rsid w:val="00605102"/>
    <w:rsid w:val="006215AA"/>
    <w:rsid w:val="006821E5"/>
    <w:rsid w:val="006913C9"/>
    <w:rsid w:val="0069470D"/>
    <w:rsid w:val="006D58AA"/>
    <w:rsid w:val="00734F00"/>
    <w:rsid w:val="00736959"/>
    <w:rsid w:val="00774E6B"/>
    <w:rsid w:val="007A70AE"/>
    <w:rsid w:val="007D381B"/>
    <w:rsid w:val="008172C2"/>
    <w:rsid w:val="008362E8"/>
    <w:rsid w:val="00843456"/>
    <w:rsid w:val="0085786E"/>
    <w:rsid w:val="00894BD0"/>
    <w:rsid w:val="008A1768"/>
    <w:rsid w:val="008A489F"/>
    <w:rsid w:val="008F0F33"/>
    <w:rsid w:val="008F4429"/>
    <w:rsid w:val="0094021A"/>
    <w:rsid w:val="009B44AF"/>
    <w:rsid w:val="009B6350"/>
    <w:rsid w:val="009C6A0B"/>
    <w:rsid w:val="009F0C77"/>
    <w:rsid w:val="009F4DD1"/>
    <w:rsid w:val="00A0158D"/>
    <w:rsid w:val="00A02543"/>
    <w:rsid w:val="00A41684"/>
    <w:rsid w:val="00A64E80"/>
    <w:rsid w:val="00A72BCD"/>
    <w:rsid w:val="00A741D9"/>
    <w:rsid w:val="00A833AB"/>
    <w:rsid w:val="00A9741D"/>
    <w:rsid w:val="00AC34A2"/>
    <w:rsid w:val="00AC600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014FC"/>
    <w:rsid w:val="00D02753"/>
    <w:rsid w:val="00D73A67"/>
    <w:rsid w:val="00D970A9"/>
    <w:rsid w:val="00DF1774"/>
    <w:rsid w:val="00DF3845"/>
    <w:rsid w:val="00E41911"/>
    <w:rsid w:val="00E44B57"/>
    <w:rsid w:val="00E92EEF"/>
    <w:rsid w:val="00EB6BCB"/>
    <w:rsid w:val="00EF2368"/>
    <w:rsid w:val="00F24442"/>
    <w:rsid w:val="00F3318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BB4DDE-799C-4E3E-BC95-BD990597B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63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350"/>
    <w:rPr>
      <w:rFonts w:ascii="Segoe UI" w:eastAsia="Times New Roman" w:hAnsi="Segoe UI" w:cs="Segoe UI"/>
      <w:sz w:val="18"/>
      <w:szCs w:val="18"/>
    </w:rPr>
  </w:style>
  <w:style w:type="character" w:styleId="Hyperlink">
    <w:name w:val="Hyperlink"/>
    <w:basedOn w:val="DefaultParagraphFont"/>
    <w:uiPriority w:val="99"/>
    <w:unhideWhenUsed/>
    <w:rsid w:val="00D02753"/>
    <w:rPr>
      <w:color w:val="0000FF" w:themeColor="hyperlink"/>
      <w:u w:val="single"/>
    </w:rPr>
  </w:style>
  <w:style w:type="character" w:customStyle="1" w:styleId="UnresolvedMention">
    <w:name w:val="Unresolved Mention"/>
    <w:basedOn w:val="DefaultParagraphFont"/>
    <w:uiPriority w:val="99"/>
    <w:semiHidden/>
    <w:unhideWhenUsed/>
    <w:rsid w:val="00D027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4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4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272_202204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7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CE764-1F32-4808-8F7D-AC00ACE2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911</Words>
  <Characters>5193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5272: Subject not yet available - South Carolina Legislature Online</dc:title>
  <dc:creator>Bonnie Huth</dc:creator>
  <cp:lastModifiedBy>S Wilson</cp:lastModifiedBy>
  <cp:revision>2</cp:revision>
  <cp:lastPrinted>2022-04-21T16:50:00Z</cp:lastPrinted>
  <dcterms:created xsi:type="dcterms:W3CDTF">2022-06-20T14:51:00Z</dcterms:created>
  <dcterms:modified xsi:type="dcterms:W3CDTF">2022-06-20T14:51:00Z</dcterms:modified>
</cp:coreProperties>
</file>