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408C3" w:rsidRDefault="001408C3" w:rsidP="001408C3">
      <w:pPr>
        <w:widowControl w:val="0"/>
        <w:jc w:val="center"/>
      </w:pPr>
      <w:r w:rsidRPr="001408C3">
        <w:rPr>
          <w:b/>
        </w:rPr>
        <w:t>South Carolina General Assembly</w:t>
      </w:r>
    </w:p>
    <w:p w:rsidR="001408C3" w:rsidRDefault="001408C3" w:rsidP="001408C3">
      <w:pPr>
        <w:widowControl w:val="0"/>
        <w:jc w:val="center"/>
      </w:pPr>
      <w:r>
        <w:t>124th Session, 2021-2022</w:t>
      </w:r>
    </w:p>
    <w:p w:rsidR="001408C3" w:rsidRDefault="001408C3" w:rsidP="001408C3">
      <w:pPr>
        <w:widowControl w:val="0"/>
        <w:jc w:val="left"/>
      </w:pPr>
    </w:p>
    <w:p w:rsidR="001408C3" w:rsidRDefault="001408C3" w:rsidP="001408C3">
      <w:pPr>
        <w:widowControl w:val="0"/>
        <w:jc w:val="left"/>
        <w:rPr>
          <w:b/>
        </w:rPr>
      </w:pPr>
      <w:r w:rsidRPr="001408C3">
        <w:rPr>
          <w:b/>
        </w:rPr>
        <w:t>H. 5294</w:t>
      </w:r>
    </w:p>
    <w:p w:rsidR="001408C3" w:rsidRDefault="001408C3" w:rsidP="001408C3">
      <w:pPr>
        <w:widowControl w:val="0"/>
        <w:jc w:val="left"/>
        <w:rPr>
          <w:b/>
        </w:rPr>
      </w:pPr>
    </w:p>
    <w:p w:rsidR="001408C3" w:rsidRDefault="001408C3" w:rsidP="001408C3">
      <w:pPr>
        <w:widowControl w:val="0"/>
        <w:jc w:val="left"/>
      </w:pPr>
      <w:r w:rsidRPr="001408C3">
        <w:rPr>
          <w:b/>
        </w:rPr>
        <w:t>STATUS INFORMATION</w:t>
      </w:r>
    </w:p>
    <w:p w:rsidR="001408C3" w:rsidRDefault="001408C3" w:rsidP="001408C3">
      <w:pPr>
        <w:widowControl w:val="0"/>
        <w:jc w:val="left"/>
      </w:pPr>
    </w:p>
    <w:p w:rsidR="001408C3" w:rsidRDefault="001408C3" w:rsidP="001408C3">
      <w:pPr>
        <w:widowControl w:val="0"/>
        <w:jc w:val="left"/>
      </w:pPr>
      <w:r>
        <w:t>House Resolution</w:t>
      </w:r>
    </w:p>
    <w:p w:rsidR="001408C3" w:rsidRDefault="001408C3" w:rsidP="001408C3">
      <w:pPr>
        <w:widowControl w:val="0"/>
        <w:jc w:val="left"/>
      </w:pPr>
      <w:r>
        <w:t>Sponsors: Reps.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1408C3" w:rsidRDefault="001408C3" w:rsidP="001408C3">
      <w:pPr>
        <w:widowControl w:val="0"/>
        <w:jc w:val="left"/>
      </w:pPr>
      <w:r>
        <w:t>Document Path: l:\council\bills\gm\24746vr22.docx</w:t>
      </w:r>
    </w:p>
    <w:p w:rsidR="001408C3" w:rsidRDefault="001408C3" w:rsidP="001408C3">
      <w:pPr>
        <w:widowControl w:val="0"/>
        <w:jc w:val="left"/>
      </w:pPr>
    </w:p>
    <w:p w:rsidR="001408C3" w:rsidRDefault="001408C3" w:rsidP="001408C3">
      <w:pPr>
        <w:widowControl w:val="0"/>
        <w:jc w:val="left"/>
      </w:pPr>
      <w:r>
        <w:t>Introduced in the House on April 27, 2022</w:t>
      </w:r>
    </w:p>
    <w:p w:rsidR="001408C3" w:rsidRDefault="001408C3" w:rsidP="001408C3">
      <w:pPr>
        <w:widowControl w:val="0"/>
        <w:jc w:val="left"/>
      </w:pPr>
      <w:r>
        <w:t>Adopted by the House on April 27, 2022</w:t>
      </w:r>
    </w:p>
    <w:p w:rsidR="001408C3" w:rsidRDefault="001408C3" w:rsidP="001408C3">
      <w:pPr>
        <w:widowControl w:val="0"/>
        <w:jc w:val="left"/>
      </w:pPr>
    </w:p>
    <w:p w:rsidR="001408C3" w:rsidRDefault="001408C3" w:rsidP="001408C3">
      <w:pPr>
        <w:widowControl w:val="0"/>
        <w:jc w:val="left"/>
      </w:pPr>
      <w:r>
        <w:t>Summary: Vernell Lloyd sympathy</w:t>
      </w:r>
    </w:p>
    <w:p w:rsidR="001408C3" w:rsidRDefault="001408C3" w:rsidP="001408C3">
      <w:pPr>
        <w:widowControl w:val="0"/>
        <w:jc w:val="left"/>
      </w:pPr>
    </w:p>
    <w:p w:rsidR="001408C3" w:rsidRDefault="001408C3" w:rsidP="001408C3">
      <w:pPr>
        <w:widowControl w:val="0"/>
        <w:jc w:val="left"/>
      </w:pPr>
    </w:p>
    <w:p w:rsidR="001408C3" w:rsidRDefault="001408C3" w:rsidP="001408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08C3">
        <w:rPr>
          <w:b/>
        </w:rPr>
        <w:t>HISTORY OF LEGISLATIVE ACTIONS</w:t>
      </w:r>
    </w:p>
    <w:p w:rsidR="001408C3" w:rsidRDefault="001408C3" w:rsidP="001408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08C3" w:rsidRPr="001408C3" w:rsidRDefault="001408C3" w:rsidP="001408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08C3">
        <w:rPr>
          <w:u w:val="single"/>
        </w:rPr>
        <w:tab/>
        <w:t>Date</w:t>
      </w:r>
      <w:r w:rsidRPr="001408C3">
        <w:rPr>
          <w:u w:val="single"/>
        </w:rPr>
        <w:tab/>
        <w:t>Body</w:t>
      </w:r>
      <w:r w:rsidRPr="001408C3">
        <w:rPr>
          <w:u w:val="single"/>
        </w:rPr>
        <w:tab/>
        <w:t>Action Description with journal page number</w:t>
      </w:r>
      <w:r w:rsidRPr="001408C3">
        <w:rPr>
          <w:u w:val="single"/>
        </w:rPr>
        <w:tab/>
      </w:r>
    </w:p>
    <w:p w:rsidR="00E75FCC" w:rsidRDefault="00E75FCC" w:rsidP="00E75F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House</w:t>
      </w:r>
      <w:r>
        <w:tab/>
        <w:t>Introduced and adopted (</w:t>
      </w:r>
      <w:hyperlink r:id="rId7" w:history="1">
        <w:r w:rsidRPr="0048001D">
          <w:rPr>
            <w:rStyle w:val="Hyperlink"/>
          </w:rPr>
          <w:t>House Journal</w:t>
        </w:r>
        <w:r w:rsidRPr="0048001D">
          <w:rPr>
            <w:rStyle w:val="Hyperlink"/>
          </w:rPr>
          <w:noBreakHyphen/>
          <w:t>page 13</w:t>
        </w:r>
      </w:hyperlink>
      <w:r>
        <w:t>)</w:t>
      </w:r>
    </w:p>
    <w:p w:rsidR="00E75FCC" w:rsidRDefault="00E75FCC" w:rsidP="00E75F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08C3" w:rsidRDefault="001408C3" w:rsidP="001408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408C3">
          <w:rPr>
            <w:rStyle w:val="Hyperlink"/>
          </w:rPr>
          <w:t>legislative information</w:t>
        </w:r>
      </w:hyperlink>
      <w:r>
        <w:t xml:space="preserve"> at the website</w:t>
      </w:r>
    </w:p>
    <w:p w:rsidR="001408C3" w:rsidRDefault="001408C3" w:rsidP="001408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08C3" w:rsidRPr="001408C3" w:rsidRDefault="001408C3" w:rsidP="001408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08C3" w:rsidRDefault="001408C3" w:rsidP="001408C3">
      <w:r w:rsidRPr="001408C3">
        <w:rPr>
          <w:b/>
        </w:rPr>
        <w:t>VERSIONS OF THIS BILL</w:t>
      </w:r>
    </w:p>
    <w:p w:rsidR="001408C3" w:rsidRDefault="001408C3" w:rsidP="001408C3"/>
    <w:p w:rsidR="001408C3" w:rsidRDefault="00916597" w:rsidP="001408C3">
      <w:hyperlink r:id="rId9" w:history="1">
        <w:r w:rsidR="001408C3">
          <w:rPr>
            <w:rStyle w:val="Hyperlink"/>
          </w:rPr>
          <w:t>4/27/2022</w:t>
        </w:r>
      </w:hyperlink>
    </w:p>
    <w:p w:rsidR="001408C3" w:rsidRDefault="001408C3" w:rsidP="001408C3"/>
    <w:p w:rsidR="001408C3" w:rsidRDefault="001408C3" w:rsidP="001408C3">
      <w:pPr>
        <w:sectPr w:rsidR="001408C3" w:rsidSect="001408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53DF" w:rsidRDefault="00C353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48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7D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Pr="00866400">
        <w:rPr>
          <w:color w:val="000000" w:themeColor="text1"/>
          <w:u w:color="000000" w:themeColor="text1"/>
        </w:rPr>
        <w:t>VERNELL JAMISON LLOYD</w:t>
      </w:r>
      <w:r>
        <w:rPr>
          <w:color w:val="000000" w:themeColor="text1"/>
          <w:u w:color="000000" w:themeColor="text1"/>
        </w:rPr>
        <w:t xml:space="preserve"> </w:t>
      </w:r>
      <w:r>
        <w:t>OF FLORENCE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90C19" w:rsidRDefault="00F34828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90C19">
        <w:t xml:space="preserve">the members of the South Carolina House of Representatives were saddened to learn of the death of </w:t>
      </w:r>
      <w:r w:rsidR="00690C19" w:rsidRPr="00866400">
        <w:rPr>
          <w:color w:val="000000" w:themeColor="text1"/>
          <w:u w:color="000000" w:themeColor="text1"/>
        </w:rPr>
        <w:t>Vernell Jamison Lloyd</w:t>
      </w:r>
      <w:r w:rsidR="00690C19">
        <w:rPr>
          <w:color w:val="000000" w:themeColor="text1"/>
          <w:u w:color="000000" w:themeColor="text1"/>
        </w:rPr>
        <w:t xml:space="preserve"> </w:t>
      </w:r>
      <w:r w:rsidR="00690C19">
        <w:t>at the age of ninety</w:t>
      </w:r>
      <w:r w:rsidR="00ED7D77">
        <w:noBreakHyphen/>
      </w:r>
      <w:r w:rsidR="00690C19">
        <w:t xml:space="preserve">four on April </w:t>
      </w:r>
      <w:r w:rsidR="00690C19" w:rsidRPr="00866400">
        <w:rPr>
          <w:color w:val="000000" w:themeColor="text1"/>
          <w:u w:color="000000" w:themeColor="text1"/>
        </w:rPr>
        <w:t>15, 2022</w:t>
      </w:r>
      <w:r w:rsidR="00690C19">
        <w:t>; and</w:t>
      </w:r>
    </w:p>
    <w:p w:rsidR="00690C19" w:rsidRDefault="00690C19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0C19" w:rsidRDefault="00690C19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866400">
        <w:rPr>
          <w:color w:val="000000" w:themeColor="text1"/>
          <w:u w:color="000000" w:themeColor="text1"/>
        </w:rPr>
        <w:t>Branchville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November </w:t>
      </w:r>
      <w:r w:rsidRPr="00866400">
        <w:rPr>
          <w:color w:val="000000" w:themeColor="text1"/>
          <w:u w:color="000000" w:themeColor="text1"/>
        </w:rPr>
        <w:t>15, 1927</w:t>
      </w:r>
      <w:r>
        <w:t xml:space="preserve">, she was the daughter of the late </w:t>
      </w:r>
      <w:r w:rsidRPr="00866400">
        <w:rPr>
          <w:color w:val="000000" w:themeColor="text1"/>
          <w:u w:color="000000" w:themeColor="text1"/>
        </w:rPr>
        <w:t>John and Alma Tucker Jamison</w:t>
      </w:r>
      <w:r>
        <w:rPr>
          <w:color w:val="000000" w:themeColor="text1"/>
          <w:u w:color="000000" w:themeColor="text1"/>
        </w:rPr>
        <w:t xml:space="preserve">, but the </w:t>
      </w:r>
      <w:r w:rsidRPr="00866400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>became</w:t>
      </w:r>
      <w:r w:rsidRPr="00866400">
        <w:rPr>
          <w:color w:val="000000" w:themeColor="text1"/>
          <w:u w:color="000000" w:themeColor="text1"/>
        </w:rPr>
        <w:t xml:space="preserve"> part of the Great Northern Migration to New York</w:t>
      </w:r>
      <w:r>
        <w:rPr>
          <w:color w:val="000000" w:themeColor="text1"/>
          <w:u w:color="000000" w:themeColor="text1"/>
        </w:rPr>
        <w:t>; and</w:t>
      </w:r>
    </w:p>
    <w:p w:rsidR="00690C19" w:rsidRDefault="00690C19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0C19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young </w:t>
      </w:r>
      <w:r w:rsidRPr="00866400">
        <w:rPr>
          <w:color w:val="000000" w:themeColor="text1"/>
          <w:u w:color="000000" w:themeColor="text1"/>
        </w:rPr>
        <w:t xml:space="preserve">Vernell confessed Christ as her </w:t>
      </w:r>
      <w:r>
        <w:rPr>
          <w:color w:val="000000" w:themeColor="text1"/>
          <w:u w:color="000000" w:themeColor="text1"/>
        </w:rPr>
        <w:t>p</w:t>
      </w:r>
      <w:r w:rsidRPr="00866400">
        <w:rPr>
          <w:color w:val="000000" w:themeColor="text1"/>
          <w:u w:color="000000" w:themeColor="text1"/>
        </w:rPr>
        <w:t xml:space="preserve">ersonal Savior at the age of </w:t>
      </w:r>
      <w:r>
        <w:rPr>
          <w:color w:val="000000" w:themeColor="text1"/>
          <w:u w:color="000000" w:themeColor="text1"/>
        </w:rPr>
        <w:t>twelve</w:t>
      </w:r>
      <w:r w:rsidR="00A94C13">
        <w:rPr>
          <w:color w:val="000000" w:themeColor="text1"/>
          <w:u w:color="000000" w:themeColor="text1"/>
        </w:rPr>
        <w:t>,</w:t>
      </w:r>
      <w:r w:rsidRPr="00866400">
        <w:rPr>
          <w:color w:val="000000" w:themeColor="text1"/>
          <w:u w:color="000000" w:themeColor="text1"/>
        </w:rPr>
        <w:t xml:space="preserve"> and </w:t>
      </w:r>
      <w:r w:rsidR="00A94C13">
        <w:rPr>
          <w:color w:val="000000" w:themeColor="text1"/>
          <w:u w:color="000000" w:themeColor="text1"/>
        </w:rPr>
        <w:t xml:space="preserve">she </w:t>
      </w:r>
      <w:r w:rsidRPr="00866400">
        <w:rPr>
          <w:color w:val="000000" w:themeColor="text1"/>
          <w:u w:color="000000" w:themeColor="text1"/>
        </w:rPr>
        <w:t xml:space="preserve">lived a </w:t>
      </w:r>
      <w:r>
        <w:rPr>
          <w:color w:val="000000" w:themeColor="text1"/>
          <w:u w:color="000000" w:themeColor="text1"/>
        </w:rPr>
        <w:t>f</w:t>
      </w:r>
      <w:r w:rsidRPr="00866400">
        <w:rPr>
          <w:color w:val="000000" w:themeColor="text1"/>
          <w:u w:color="000000" w:themeColor="text1"/>
        </w:rPr>
        <w:t>ruitful Christian l</w:t>
      </w:r>
      <w:r w:rsidR="00DA7D7D">
        <w:rPr>
          <w:color w:val="000000" w:themeColor="text1"/>
          <w:u w:color="000000" w:themeColor="text1"/>
        </w:rPr>
        <w:t xml:space="preserve">ife, </w:t>
      </w:r>
      <w:r w:rsidRPr="00866400">
        <w:rPr>
          <w:color w:val="000000" w:themeColor="text1"/>
          <w:u w:color="000000" w:themeColor="text1"/>
        </w:rPr>
        <w:t>remain</w:t>
      </w:r>
      <w:r w:rsidR="00DA7D7D">
        <w:rPr>
          <w:color w:val="000000" w:themeColor="text1"/>
          <w:u w:color="000000" w:themeColor="text1"/>
        </w:rPr>
        <w:t>ing</w:t>
      </w:r>
      <w:r w:rsidRPr="00866400">
        <w:rPr>
          <w:color w:val="000000" w:themeColor="text1"/>
          <w:u w:color="000000" w:themeColor="text1"/>
        </w:rPr>
        <w:t xml:space="preserve"> connected and involved in the church. </w:t>
      </w:r>
      <w:r w:rsidR="00DA7D7D">
        <w:rPr>
          <w:color w:val="000000" w:themeColor="text1"/>
          <w:u w:color="000000" w:themeColor="text1"/>
        </w:rPr>
        <w:t xml:space="preserve"> </w:t>
      </w:r>
      <w:r w:rsidRPr="00866400">
        <w:rPr>
          <w:color w:val="000000" w:themeColor="text1"/>
          <w:u w:color="000000" w:themeColor="text1"/>
        </w:rPr>
        <w:t>She loved hymns</w:t>
      </w:r>
      <w:r w:rsidR="00DA7D7D">
        <w:rPr>
          <w:color w:val="000000" w:themeColor="text1"/>
          <w:u w:color="000000" w:themeColor="text1"/>
        </w:rPr>
        <w:t xml:space="preserve"> and</w:t>
      </w:r>
      <w:r w:rsidRPr="00866400">
        <w:rPr>
          <w:color w:val="000000" w:themeColor="text1"/>
          <w:u w:color="000000" w:themeColor="text1"/>
        </w:rPr>
        <w:t xml:space="preserve"> express</w:t>
      </w:r>
      <w:r w:rsidR="00DA7D7D">
        <w:rPr>
          <w:color w:val="000000" w:themeColor="text1"/>
          <w:u w:color="000000" w:themeColor="text1"/>
        </w:rPr>
        <w:t>ed</w:t>
      </w:r>
      <w:r w:rsidRPr="00866400">
        <w:rPr>
          <w:color w:val="000000" w:themeColor="text1"/>
          <w:u w:color="000000" w:themeColor="text1"/>
        </w:rPr>
        <w:t xml:space="preserve"> her faith</w:t>
      </w:r>
      <w:r w:rsidR="00DA7D7D">
        <w:rPr>
          <w:color w:val="000000" w:themeColor="text1"/>
          <w:u w:color="000000" w:themeColor="text1"/>
        </w:rPr>
        <w:t xml:space="preserve"> in singing them</w:t>
      </w:r>
      <w:r w:rsidRPr="00866400">
        <w:rPr>
          <w:color w:val="000000" w:themeColor="text1"/>
          <w:u w:color="000000" w:themeColor="text1"/>
        </w:rPr>
        <w:t xml:space="preserve">. </w:t>
      </w:r>
      <w:r w:rsidR="00DA7D7D">
        <w:rPr>
          <w:color w:val="000000" w:themeColor="text1"/>
          <w:u w:color="000000" w:themeColor="text1"/>
        </w:rPr>
        <w:t xml:space="preserve"> Her </w:t>
      </w:r>
      <w:r w:rsidRPr="00866400">
        <w:rPr>
          <w:color w:val="000000" w:themeColor="text1"/>
          <w:u w:color="000000" w:themeColor="text1"/>
        </w:rPr>
        <w:t xml:space="preserve">lifetime </w:t>
      </w:r>
      <w:r w:rsidR="00DA7D7D">
        <w:rPr>
          <w:color w:val="000000" w:themeColor="text1"/>
          <w:u w:color="000000" w:themeColor="text1"/>
        </w:rPr>
        <w:t xml:space="preserve">of </w:t>
      </w:r>
      <w:r w:rsidRPr="00866400">
        <w:rPr>
          <w:color w:val="000000" w:themeColor="text1"/>
          <w:u w:color="000000" w:themeColor="text1"/>
        </w:rPr>
        <w:t>caring for those unable to care for themselves</w:t>
      </w:r>
      <w:r w:rsidR="00DA7D7D">
        <w:rPr>
          <w:color w:val="000000" w:themeColor="text1"/>
          <w:u w:color="000000" w:themeColor="text1"/>
        </w:rPr>
        <w:t xml:space="preserve"> was a vital overflow of her faith; and</w:t>
      </w:r>
    </w:p>
    <w:p w:rsidR="00690C19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19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married the late </w:t>
      </w:r>
      <w:r w:rsidRPr="00866400">
        <w:rPr>
          <w:color w:val="000000" w:themeColor="text1"/>
          <w:u w:color="000000" w:themeColor="text1"/>
        </w:rPr>
        <w:t>Goveneur Patterson</w:t>
      </w:r>
      <w:r>
        <w:rPr>
          <w:color w:val="000000" w:themeColor="text1"/>
          <w:u w:color="000000" w:themeColor="text1"/>
        </w:rPr>
        <w:t xml:space="preserve"> in</w:t>
      </w:r>
      <w:r w:rsidRPr="00866400">
        <w:rPr>
          <w:color w:val="000000" w:themeColor="text1"/>
          <w:u w:color="000000" w:themeColor="text1"/>
        </w:rPr>
        <w:t xml:space="preserve"> 1948</w:t>
      </w:r>
      <w:r>
        <w:rPr>
          <w:color w:val="000000" w:themeColor="text1"/>
          <w:u w:color="000000" w:themeColor="text1"/>
        </w:rPr>
        <w:t>, and together they had a fine,</w:t>
      </w:r>
      <w:r w:rsidRPr="00866400">
        <w:rPr>
          <w:color w:val="000000" w:themeColor="text1"/>
          <w:u w:color="000000" w:themeColor="text1"/>
        </w:rPr>
        <w:t xml:space="preserve"> loving son</w:t>
      </w:r>
      <w:r>
        <w:rPr>
          <w:color w:val="000000" w:themeColor="text1"/>
          <w:u w:color="000000" w:themeColor="text1"/>
        </w:rPr>
        <w:t xml:space="preserve">, the late </w:t>
      </w:r>
      <w:r w:rsidRPr="00866400">
        <w:rPr>
          <w:color w:val="000000" w:themeColor="text1"/>
          <w:u w:color="000000" w:themeColor="text1"/>
        </w:rPr>
        <w:t>Leonard Patterson</w:t>
      </w:r>
      <w:r>
        <w:rPr>
          <w:color w:val="000000" w:themeColor="text1"/>
          <w:u w:color="000000" w:themeColor="text1"/>
        </w:rPr>
        <w:t xml:space="preserve">.  In </w:t>
      </w:r>
      <w:r w:rsidRPr="00866400">
        <w:rPr>
          <w:color w:val="000000" w:themeColor="text1"/>
          <w:u w:color="000000" w:themeColor="text1"/>
        </w:rPr>
        <w:t>1979</w:t>
      </w:r>
      <w:r>
        <w:rPr>
          <w:color w:val="000000" w:themeColor="text1"/>
          <w:u w:color="000000" w:themeColor="text1"/>
        </w:rPr>
        <w:t>, she was married again to the late</w:t>
      </w:r>
      <w:r w:rsidRPr="00866400">
        <w:rPr>
          <w:color w:val="000000" w:themeColor="text1"/>
          <w:u w:color="000000" w:themeColor="text1"/>
        </w:rPr>
        <w:t xml:space="preserve"> James Lloyd</w:t>
      </w:r>
      <w:r>
        <w:rPr>
          <w:color w:val="000000" w:themeColor="text1"/>
          <w:u w:color="000000" w:themeColor="text1"/>
        </w:rPr>
        <w:t xml:space="preserve">, whose </w:t>
      </w:r>
      <w:r w:rsidRPr="00866400">
        <w:rPr>
          <w:color w:val="000000" w:themeColor="text1"/>
          <w:u w:color="000000" w:themeColor="text1"/>
        </w:rPr>
        <w:t>love for her was</w:t>
      </w:r>
      <w:r>
        <w:rPr>
          <w:color w:val="000000" w:themeColor="text1"/>
          <w:u w:color="000000" w:themeColor="text1"/>
        </w:rPr>
        <w:t xml:space="preserve"> </w:t>
      </w:r>
      <w:r w:rsidRPr="00866400">
        <w:rPr>
          <w:color w:val="000000" w:themeColor="text1"/>
          <w:u w:color="000000" w:themeColor="text1"/>
        </w:rPr>
        <w:t>boundless</w:t>
      </w:r>
      <w:r>
        <w:rPr>
          <w:color w:val="000000" w:themeColor="text1"/>
          <w:u w:color="000000" w:themeColor="text1"/>
        </w:rPr>
        <w:t>;</w:t>
      </w:r>
      <w:r w:rsidRPr="00866400">
        <w:rPr>
          <w:color w:val="000000" w:themeColor="text1"/>
          <w:u w:color="000000" w:themeColor="text1"/>
        </w:rPr>
        <w:t xml:space="preserve"> and</w:t>
      </w:r>
    </w:p>
    <w:p w:rsidR="00690C19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D7D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</w:t>
      </w:r>
      <w:r w:rsidRPr="00866400">
        <w:rPr>
          <w:color w:val="000000" w:themeColor="text1"/>
          <w:u w:color="000000" w:themeColor="text1"/>
        </w:rPr>
        <w:t xml:space="preserve">Lloyd retired from the Harris County Hospital District </w:t>
      </w:r>
      <w:r w:rsidR="00DA7D7D">
        <w:rPr>
          <w:color w:val="000000" w:themeColor="text1"/>
          <w:u w:color="000000" w:themeColor="text1"/>
        </w:rPr>
        <w:t xml:space="preserve">where she was the </w:t>
      </w:r>
      <w:r w:rsidR="00DA7D7D" w:rsidRPr="00866400">
        <w:rPr>
          <w:color w:val="000000" w:themeColor="text1"/>
          <w:u w:color="000000" w:themeColor="text1"/>
        </w:rPr>
        <w:t>assistant director of nurses</w:t>
      </w:r>
      <w:r w:rsidR="00DA7D7D">
        <w:rPr>
          <w:color w:val="000000" w:themeColor="text1"/>
          <w:u w:color="000000" w:themeColor="text1"/>
        </w:rPr>
        <w:t xml:space="preserve"> for </w:t>
      </w:r>
      <w:r w:rsidRPr="00866400">
        <w:rPr>
          <w:color w:val="000000" w:themeColor="text1"/>
          <w:u w:color="000000" w:themeColor="text1"/>
        </w:rPr>
        <w:t xml:space="preserve">Jefferson Davis Hospital and </w:t>
      </w:r>
      <w:r w:rsidR="00DA7D7D">
        <w:rPr>
          <w:color w:val="000000" w:themeColor="text1"/>
          <w:u w:color="000000" w:themeColor="text1"/>
        </w:rPr>
        <w:t xml:space="preserve">the </w:t>
      </w:r>
      <w:r w:rsidR="00DA7D7D" w:rsidRPr="00866400">
        <w:rPr>
          <w:color w:val="000000" w:themeColor="text1"/>
          <w:u w:color="000000" w:themeColor="text1"/>
        </w:rPr>
        <w:t xml:space="preserve">grant director </w:t>
      </w:r>
      <w:r w:rsidRPr="00866400">
        <w:rPr>
          <w:color w:val="000000" w:themeColor="text1"/>
          <w:u w:color="000000" w:themeColor="text1"/>
        </w:rPr>
        <w:t>for the Federal Healthcare Program for the Homeless</w:t>
      </w:r>
      <w:r w:rsidR="00DA7D7D">
        <w:rPr>
          <w:color w:val="000000" w:themeColor="text1"/>
          <w:u w:color="000000" w:themeColor="text1"/>
        </w:rPr>
        <w:t>; and</w:t>
      </w:r>
    </w:p>
    <w:p w:rsidR="00DA7D7D" w:rsidRDefault="00DA7D7D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19" w:rsidRDefault="00DA7D7D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690C19" w:rsidRPr="00866400">
        <w:rPr>
          <w:color w:val="000000" w:themeColor="text1"/>
          <w:u w:color="000000" w:themeColor="text1"/>
        </w:rPr>
        <w:t xml:space="preserve"> 2019, </w:t>
      </w:r>
      <w:r>
        <w:rPr>
          <w:color w:val="000000" w:themeColor="text1"/>
          <w:u w:color="000000" w:themeColor="text1"/>
        </w:rPr>
        <w:t>she</w:t>
      </w:r>
      <w:r w:rsidR="00690C19" w:rsidRPr="00866400">
        <w:rPr>
          <w:color w:val="000000" w:themeColor="text1"/>
          <w:u w:color="000000" w:themeColor="text1"/>
        </w:rPr>
        <w:t xml:space="preserve"> moved to Florence to be with her beloved niece LaDonna B. Pipkins</w:t>
      </w:r>
      <w:r>
        <w:rPr>
          <w:color w:val="000000" w:themeColor="text1"/>
          <w:u w:color="000000" w:themeColor="text1"/>
        </w:rPr>
        <w:t xml:space="preserve"> where she</w:t>
      </w:r>
      <w:r w:rsidR="00690C19" w:rsidRPr="00866400">
        <w:rPr>
          <w:color w:val="000000" w:themeColor="text1"/>
          <w:u w:color="000000" w:themeColor="text1"/>
        </w:rPr>
        <w:t xml:space="preserve"> joined and fellowshipped virtually with Greater Gethsemane Apostolic Church</w:t>
      </w:r>
      <w:r>
        <w:rPr>
          <w:color w:val="000000" w:themeColor="text1"/>
          <w:u w:color="000000" w:themeColor="text1"/>
        </w:rPr>
        <w:t>; and</w:t>
      </w:r>
    </w:p>
    <w:p w:rsidR="00DA7D7D" w:rsidRPr="00866400" w:rsidRDefault="00DA7D7D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C19" w:rsidRDefault="00DA7D7D" w:rsidP="00DA7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</w:t>
      </w:r>
      <w:r w:rsidR="00690C19" w:rsidRPr="00866400">
        <w:rPr>
          <w:color w:val="000000" w:themeColor="text1"/>
          <w:u w:color="000000" w:themeColor="text1"/>
        </w:rPr>
        <w:t xml:space="preserve">he fought </w:t>
      </w:r>
      <w:r w:rsidR="00A94C13">
        <w:rPr>
          <w:color w:val="000000" w:themeColor="text1"/>
          <w:u w:color="000000" w:themeColor="text1"/>
        </w:rPr>
        <w:t>the</w:t>
      </w:r>
      <w:r w:rsidR="00635FAB">
        <w:rPr>
          <w:color w:val="000000" w:themeColor="text1"/>
          <w:u w:color="000000" w:themeColor="text1"/>
        </w:rPr>
        <w:t xml:space="preserve"> good fight and </w:t>
      </w:r>
      <w:r w:rsidR="00690C19" w:rsidRPr="00866400">
        <w:rPr>
          <w:color w:val="000000" w:themeColor="text1"/>
          <w:u w:color="000000" w:themeColor="text1"/>
        </w:rPr>
        <w:t>kept the faith</w:t>
      </w:r>
      <w:r>
        <w:rPr>
          <w:color w:val="000000" w:themeColor="text1"/>
          <w:u w:color="000000" w:themeColor="text1"/>
        </w:rPr>
        <w:t xml:space="preserve"> for her family and loved ones to follow</w:t>
      </w:r>
      <w:r w:rsidR="00635FAB">
        <w:rPr>
          <w:color w:val="000000" w:themeColor="text1"/>
          <w:u w:color="000000" w:themeColor="text1"/>
        </w:rPr>
        <w:t>, including</w:t>
      </w:r>
      <w:r>
        <w:rPr>
          <w:color w:val="000000" w:themeColor="text1"/>
          <w:u w:color="000000" w:themeColor="text1"/>
        </w:rPr>
        <w:t xml:space="preserve"> </w:t>
      </w:r>
      <w:r w:rsidR="00690C19" w:rsidRPr="00866400">
        <w:rPr>
          <w:color w:val="000000" w:themeColor="text1"/>
          <w:u w:color="000000" w:themeColor="text1"/>
        </w:rPr>
        <w:t>her devoted g</w:t>
      </w:r>
      <w:r w:rsidR="003B5F25">
        <w:rPr>
          <w:color w:val="000000" w:themeColor="text1"/>
          <w:u w:color="000000" w:themeColor="text1"/>
        </w:rPr>
        <w:t>rand</w:t>
      </w:r>
      <w:r w:rsidR="00690C19" w:rsidRPr="00866400">
        <w:rPr>
          <w:color w:val="000000" w:themeColor="text1"/>
          <w:u w:color="000000" w:themeColor="text1"/>
        </w:rPr>
        <w:t xml:space="preserve">niece and </w:t>
      </w:r>
      <w:r>
        <w:rPr>
          <w:color w:val="000000" w:themeColor="text1"/>
          <w:u w:color="000000" w:themeColor="text1"/>
        </w:rPr>
        <w:t>g</w:t>
      </w:r>
      <w:r w:rsidR="003B5F25">
        <w:rPr>
          <w:color w:val="000000" w:themeColor="text1"/>
          <w:u w:color="000000" w:themeColor="text1"/>
        </w:rPr>
        <w:t>rand</w:t>
      </w:r>
      <w:r w:rsidR="00690C19" w:rsidRPr="00866400">
        <w:rPr>
          <w:color w:val="000000" w:themeColor="text1"/>
          <w:u w:color="000000" w:themeColor="text1"/>
        </w:rPr>
        <w:t>nephew LaDonna B. and Alexis D. Pipkins, Sr</w:t>
      </w:r>
      <w:r>
        <w:rPr>
          <w:color w:val="000000" w:themeColor="text1"/>
          <w:u w:color="000000" w:themeColor="text1"/>
        </w:rPr>
        <w:t>.; g</w:t>
      </w:r>
      <w:r w:rsidR="00690C19" w:rsidRPr="00866400">
        <w:rPr>
          <w:color w:val="000000" w:themeColor="text1"/>
          <w:u w:color="000000" w:themeColor="text1"/>
        </w:rPr>
        <w:t>reat</w:t>
      </w:r>
      <w:r w:rsidR="003B5F25">
        <w:rPr>
          <w:color w:val="000000" w:themeColor="text1"/>
          <w:u w:color="000000" w:themeColor="text1"/>
        </w:rPr>
        <w:t xml:space="preserve"> grand</w:t>
      </w:r>
      <w:r w:rsidR="00690C19" w:rsidRPr="00866400">
        <w:rPr>
          <w:color w:val="000000" w:themeColor="text1"/>
          <w:u w:color="000000" w:themeColor="text1"/>
        </w:rPr>
        <w:t xml:space="preserve">nephews </w:t>
      </w:r>
      <w:r>
        <w:rPr>
          <w:color w:val="000000" w:themeColor="text1"/>
          <w:u w:color="000000" w:themeColor="text1"/>
        </w:rPr>
        <w:t xml:space="preserve">Thomas L. Pipkins and </w:t>
      </w:r>
      <w:r w:rsidRPr="00866400">
        <w:rPr>
          <w:color w:val="000000" w:themeColor="text1"/>
          <w:u w:color="000000" w:themeColor="text1"/>
        </w:rPr>
        <w:t>Alexis D. Pipkins, Jr</w:t>
      </w:r>
      <w:r>
        <w:rPr>
          <w:color w:val="000000" w:themeColor="text1"/>
          <w:u w:color="000000" w:themeColor="text1"/>
        </w:rPr>
        <w:t>., g</w:t>
      </w:r>
      <w:r w:rsidR="00690C19" w:rsidRPr="00866400">
        <w:rPr>
          <w:color w:val="000000" w:themeColor="text1"/>
          <w:u w:color="000000" w:themeColor="text1"/>
        </w:rPr>
        <w:t>reat</w:t>
      </w:r>
      <w:r w:rsidR="003B5F25">
        <w:rPr>
          <w:color w:val="000000" w:themeColor="text1"/>
          <w:u w:color="000000" w:themeColor="text1"/>
        </w:rPr>
        <w:t xml:space="preserve"> grand</w:t>
      </w:r>
      <w:r w:rsidR="00690C19" w:rsidRPr="00866400">
        <w:rPr>
          <w:color w:val="000000" w:themeColor="text1"/>
          <w:u w:color="000000" w:themeColor="text1"/>
        </w:rPr>
        <w:t>nieces Brooke A. Pipkins and A</w:t>
      </w:r>
      <w:r w:rsidR="00A94C13">
        <w:rPr>
          <w:color w:val="000000" w:themeColor="text1"/>
          <w:u w:color="000000" w:themeColor="text1"/>
        </w:rPr>
        <w:t>’</w:t>
      </w:r>
      <w:r w:rsidR="00690C19" w:rsidRPr="00866400">
        <w:rPr>
          <w:color w:val="000000" w:themeColor="text1"/>
          <w:u w:color="000000" w:themeColor="text1"/>
        </w:rPr>
        <w:t xml:space="preserve"> Mari S. Pipkins</w:t>
      </w:r>
      <w:r>
        <w:rPr>
          <w:color w:val="000000" w:themeColor="text1"/>
          <w:u w:color="000000" w:themeColor="text1"/>
        </w:rPr>
        <w:t>,</w:t>
      </w:r>
      <w:r w:rsidR="00690C19" w:rsidRPr="00866400">
        <w:rPr>
          <w:color w:val="000000" w:themeColor="text1"/>
          <w:u w:color="000000" w:themeColor="text1"/>
        </w:rPr>
        <w:t xml:space="preserve"> and four generations of nieces, nephews, cousins</w:t>
      </w:r>
      <w:r>
        <w:rPr>
          <w:color w:val="000000" w:themeColor="text1"/>
          <w:u w:color="000000" w:themeColor="text1"/>
        </w:rPr>
        <w:t>,</w:t>
      </w:r>
      <w:r w:rsidR="00690C19" w:rsidRPr="00866400">
        <w:rPr>
          <w:color w:val="000000" w:themeColor="text1"/>
          <w:u w:color="000000" w:themeColor="text1"/>
        </w:rPr>
        <w:t xml:space="preserve"> and a host of extended family and friends around the country</w:t>
      </w:r>
      <w:r>
        <w:rPr>
          <w:color w:val="000000" w:themeColor="text1"/>
          <w:u w:color="000000" w:themeColor="text1"/>
        </w:rPr>
        <w:t>; and</w:t>
      </w:r>
    </w:p>
    <w:p w:rsidR="00690C19" w:rsidRDefault="00690C19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4828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DA7D7D">
        <w:t>is</w:t>
      </w:r>
      <w:r>
        <w:t xml:space="preserve"> grateful for the life and legacy of </w:t>
      </w:r>
      <w:r w:rsidR="00DA7D7D" w:rsidRPr="00866400">
        <w:rPr>
          <w:color w:val="000000" w:themeColor="text1"/>
          <w:u w:color="000000" w:themeColor="text1"/>
        </w:rPr>
        <w:t>Vernell Jamison Lloyd</w:t>
      </w:r>
      <w:r w:rsidR="00DA7D7D">
        <w:rPr>
          <w:color w:val="000000" w:themeColor="text1"/>
          <w:u w:color="000000" w:themeColor="text1"/>
        </w:rPr>
        <w:t xml:space="preserve"> </w:t>
      </w:r>
      <w:r>
        <w:t xml:space="preserve">and for the example of sacrifice and kindness </w:t>
      </w:r>
      <w:r w:rsidR="00DA7D7D">
        <w:t xml:space="preserve">she set for all who knew </w:t>
      </w:r>
      <w:r>
        <w:t>her</w:t>
      </w:r>
      <w:r w:rsidR="00F34828">
        <w:t>.  Now, therefore,</w:t>
      </w:r>
    </w:p>
    <w:p w:rsidR="00F34828" w:rsidRDefault="00F348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828" w:rsidRDefault="00F348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4828" w:rsidRDefault="00F348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C19" w:rsidRDefault="00F34828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90C19">
        <w:t xml:space="preserve"> </w:t>
      </w:r>
      <w:r w:rsidR="00690C19" w:rsidRPr="00C90AA3">
        <w:t xml:space="preserve">the members of the South Carolina House of Representatives, by this resolution, </w:t>
      </w:r>
      <w:r w:rsidR="00690C19">
        <w:t xml:space="preserve">express their profound sorrow upon the passing of </w:t>
      </w:r>
      <w:r w:rsidR="00DA7D7D" w:rsidRPr="00866400">
        <w:rPr>
          <w:color w:val="000000" w:themeColor="text1"/>
          <w:u w:color="000000" w:themeColor="text1"/>
        </w:rPr>
        <w:t>Vernell Jamison Lloyd</w:t>
      </w:r>
      <w:r w:rsidR="00DA7D7D">
        <w:rPr>
          <w:color w:val="000000" w:themeColor="text1"/>
          <w:u w:color="000000" w:themeColor="text1"/>
        </w:rPr>
        <w:t xml:space="preserve"> </w:t>
      </w:r>
      <w:r w:rsidR="00690C19">
        <w:t xml:space="preserve">of </w:t>
      </w:r>
      <w:r w:rsidR="00DA7D7D">
        <w:t>Florence</w:t>
      </w:r>
      <w:r w:rsidR="00690C19">
        <w:t xml:space="preserve"> County</w:t>
      </w:r>
      <w:r w:rsidR="00690C19">
        <w:rPr>
          <w:color w:val="000000" w:themeColor="text1"/>
          <w:u w:color="000000" w:themeColor="text1"/>
        </w:rPr>
        <w:t xml:space="preserve"> </w:t>
      </w:r>
      <w:r w:rsidR="00690C19">
        <w:t>and exten</w:t>
      </w:r>
      <w:r w:rsidR="00DA7D7D">
        <w:t xml:space="preserve">d their deepest sympathy to </w:t>
      </w:r>
      <w:r w:rsidR="00A94C13">
        <w:t xml:space="preserve">her </w:t>
      </w:r>
      <w:r w:rsidR="00690C19">
        <w:t xml:space="preserve">loving </w:t>
      </w:r>
      <w:r w:rsidR="00DA7D7D">
        <w:t xml:space="preserve">family and </w:t>
      </w:r>
      <w:r w:rsidR="00690C19">
        <w:t>her many friends.</w:t>
      </w:r>
    </w:p>
    <w:p w:rsidR="00690C19" w:rsidRDefault="00690C19" w:rsidP="00C3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4828" w:rsidRDefault="00690C19" w:rsidP="0069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DA7D7D" w:rsidRPr="00866400">
        <w:rPr>
          <w:color w:val="000000" w:themeColor="text1"/>
          <w:u w:color="000000" w:themeColor="text1"/>
        </w:rPr>
        <w:t>Vernell Jamison Lloyd</w:t>
      </w:r>
      <w:r>
        <w:t>.</w:t>
      </w:r>
    </w:p>
    <w:p w:rsidR="00983AD3" w:rsidRDefault="00ED7D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08C3" w:rsidRDefault="001408C3" w:rsidP="001408C3">
      <w:pPr>
        <w:suppressAutoHyphens/>
      </w:pPr>
    </w:p>
    <w:sectPr w:rsidR="001408C3" w:rsidSect="001408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4828" w:rsidRDefault="00F34828" w:rsidP="009F0C77">
      <w:r>
        <w:separator/>
      </w:r>
    </w:p>
  </w:endnote>
  <w:endnote w:type="continuationSeparator" w:id="0">
    <w:p w:rsidR="00F34828" w:rsidRDefault="00F348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454C06-D61C-4584-8330-4DFFAC8A9E5A}"/>
    <w:embedBold r:id="rId2" w:fontKey="{644FAA3E-24F0-48BC-AE12-9D2EFFCA64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871C5A-4CA2-4342-97DE-E0243AC053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D7A0A19-2D13-4157-B2F9-3AB50E774F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659EFF-E3D6-48FC-B689-98A596C162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08C3" w:rsidRPr="00C353DF" w:rsidRDefault="001408C3" w:rsidP="00C353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4828" w:rsidRDefault="00F34828" w:rsidP="009F0C77">
      <w:r>
        <w:separator/>
      </w:r>
    </w:p>
  </w:footnote>
  <w:footnote w:type="continuationSeparator" w:id="0">
    <w:p w:rsidR="00F34828" w:rsidRDefault="00F348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46VR22"/>
    <w:docVar w:name="CoverBillType" w:val="r"/>
    <w:docVar w:name="DocPath" w:val="L:\Council\bills\GM\24746VR22.DOCX"/>
    <w:docVar w:name="dvBillNumber" w:val="52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4828"/>
    <w:rsid w:val="00011869"/>
    <w:rsid w:val="00015CD6"/>
    <w:rsid w:val="000E0100"/>
    <w:rsid w:val="000E1785"/>
    <w:rsid w:val="000F40FA"/>
    <w:rsid w:val="001035F1"/>
    <w:rsid w:val="0010776B"/>
    <w:rsid w:val="00113838"/>
    <w:rsid w:val="00133E66"/>
    <w:rsid w:val="001408C3"/>
    <w:rsid w:val="001435A3"/>
    <w:rsid w:val="00146ED3"/>
    <w:rsid w:val="00151044"/>
    <w:rsid w:val="00166E3D"/>
    <w:rsid w:val="001D08F2"/>
    <w:rsid w:val="001D3A58"/>
    <w:rsid w:val="001D525B"/>
    <w:rsid w:val="001D7F4F"/>
    <w:rsid w:val="00205238"/>
    <w:rsid w:val="00221667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5F2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FAB"/>
    <w:rsid w:val="00690C19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3AD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C13"/>
    <w:rsid w:val="00A9741D"/>
    <w:rsid w:val="00AC34A2"/>
    <w:rsid w:val="00AD1C9A"/>
    <w:rsid w:val="00AD4B17"/>
    <w:rsid w:val="00B412D4"/>
    <w:rsid w:val="00B64FFF"/>
    <w:rsid w:val="00BC7CF9"/>
    <w:rsid w:val="00BE3C22"/>
    <w:rsid w:val="00C0345E"/>
    <w:rsid w:val="00C21ABE"/>
    <w:rsid w:val="00C31C95"/>
    <w:rsid w:val="00C3483A"/>
    <w:rsid w:val="00C353DF"/>
    <w:rsid w:val="00C74E9D"/>
    <w:rsid w:val="00C826DD"/>
    <w:rsid w:val="00C82FD3"/>
    <w:rsid w:val="00C92819"/>
    <w:rsid w:val="00CC6B7B"/>
    <w:rsid w:val="00CD2089"/>
    <w:rsid w:val="00D73A67"/>
    <w:rsid w:val="00D8769D"/>
    <w:rsid w:val="00D970A9"/>
    <w:rsid w:val="00DA7D7D"/>
    <w:rsid w:val="00DF3845"/>
    <w:rsid w:val="00E41911"/>
    <w:rsid w:val="00E44B57"/>
    <w:rsid w:val="00E75FCC"/>
    <w:rsid w:val="00E92EEF"/>
    <w:rsid w:val="00ED7D77"/>
    <w:rsid w:val="00EF2368"/>
    <w:rsid w:val="00F24442"/>
    <w:rsid w:val="00F3482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98683A-3E36-4F45-8D3E-8EA4C8EE4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D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D7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08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94_2022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D3C0D-DFD4-4EC0-BD02-551C9D1B7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5294: Subject not yet available - South Carolina Legislature Online</dc:title>
  <dc:creator>Gail Moore</dc:creator>
  <cp:lastModifiedBy>Sade Wilson</cp:lastModifiedBy>
  <cp:revision>2</cp:revision>
  <cp:lastPrinted>2022-04-21T19:51:00Z</cp:lastPrinted>
  <dcterms:created xsi:type="dcterms:W3CDTF">2022-04-28T12:45:00Z</dcterms:created>
  <dcterms:modified xsi:type="dcterms:W3CDTF">2022-04-28T12:45:00Z</dcterms:modified>
</cp:coreProperties>
</file>