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9C64B4" w14:textId="3BE5C211" w:rsidR="000D2A5C" w:rsidRDefault="000D2A5C" w:rsidP="000D2A5C">
      <w:pPr>
        <w:widowControl w:val="0"/>
        <w:jc w:val="center"/>
      </w:pPr>
      <w:r w:rsidRPr="000D2A5C">
        <w:rPr>
          <w:b/>
        </w:rPr>
        <w:t>South Carolina General Assembly</w:t>
      </w:r>
    </w:p>
    <w:p w14:paraId="7852CB42" w14:textId="6314D060" w:rsidR="000D2A5C" w:rsidRDefault="000D2A5C" w:rsidP="000D2A5C">
      <w:pPr>
        <w:widowControl w:val="0"/>
        <w:jc w:val="center"/>
      </w:pPr>
      <w:r>
        <w:t>124th Session, 2021-2022</w:t>
      </w:r>
    </w:p>
    <w:p w14:paraId="308AD362" w14:textId="58DC2EA4" w:rsidR="000D2A5C" w:rsidRDefault="000D2A5C" w:rsidP="000D2A5C">
      <w:pPr>
        <w:widowControl w:val="0"/>
        <w:jc w:val="left"/>
      </w:pPr>
    </w:p>
    <w:p w14:paraId="11F633D4" w14:textId="0321211A" w:rsidR="000D2A5C" w:rsidRDefault="000D2A5C" w:rsidP="000D2A5C">
      <w:pPr>
        <w:widowControl w:val="0"/>
        <w:jc w:val="left"/>
        <w:rPr>
          <w:b/>
        </w:rPr>
      </w:pPr>
      <w:r w:rsidRPr="000D2A5C">
        <w:rPr>
          <w:b/>
        </w:rPr>
        <w:t>H. 5428</w:t>
      </w:r>
    </w:p>
    <w:p w14:paraId="28FF83DE" w14:textId="6D72A692" w:rsidR="000D2A5C" w:rsidRDefault="000D2A5C" w:rsidP="000D2A5C">
      <w:pPr>
        <w:widowControl w:val="0"/>
        <w:jc w:val="left"/>
        <w:rPr>
          <w:b/>
        </w:rPr>
      </w:pPr>
    </w:p>
    <w:p w14:paraId="626D19CF" w14:textId="7C09FDB1" w:rsidR="000D2A5C" w:rsidRDefault="000D2A5C" w:rsidP="000D2A5C">
      <w:pPr>
        <w:widowControl w:val="0"/>
        <w:jc w:val="left"/>
      </w:pPr>
      <w:r w:rsidRPr="000D2A5C">
        <w:rPr>
          <w:b/>
        </w:rPr>
        <w:t>STATUS INFORMATION</w:t>
      </w:r>
    </w:p>
    <w:p w14:paraId="265667B6" w14:textId="5BD5870F" w:rsidR="000D2A5C" w:rsidRDefault="000D2A5C" w:rsidP="000D2A5C">
      <w:pPr>
        <w:widowControl w:val="0"/>
        <w:jc w:val="left"/>
      </w:pPr>
    </w:p>
    <w:p w14:paraId="29AB3167" w14:textId="4E570FD7" w:rsidR="000D2A5C" w:rsidRDefault="000D2A5C" w:rsidP="000D2A5C">
      <w:pPr>
        <w:widowControl w:val="0"/>
        <w:jc w:val="left"/>
      </w:pPr>
      <w:r>
        <w:t>House Resolution</w:t>
      </w:r>
    </w:p>
    <w:p w14:paraId="7D079487" w14:textId="361DC914" w:rsidR="000D2A5C" w:rsidRDefault="000D2A5C" w:rsidP="000D2A5C">
      <w:pPr>
        <w:widowControl w:val="0"/>
        <w:jc w:val="left"/>
      </w:pPr>
      <w:r>
        <w:t>Sponsors: Reps. Wooten,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A.M. Morgan, T.A. Morgan, D.C. Moss, V.S. Moss, Murphy, Murray, B. Newton, W. Newton, Nutt, Oremus, Ott, Parks, Pendarvis, Pope, Rivers, Robbins, Robinson, Rose, Rutherford, Sandifer, Simrill, G.M. Smith, G.R. Smith, M.M. Smith, Stavrinakis, Taylor, Tedder, Thayer, Thigpen, Trantham, Weeks, West, Wetmore, Wheeler, White, Whitmire, R. Williams, S. Williams, Willis and Yow</w:t>
      </w:r>
    </w:p>
    <w:p w14:paraId="2FB7C707" w14:textId="46BA2BAD" w:rsidR="000D2A5C" w:rsidRDefault="000D2A5C" w:rsidP="000D2A5C">
      <w:pPr>
        <w:widowControl w:val="0"/>
        <w:jc w:val="left"/>
      </w:pPr>
      <w:r>
        <w:t>Document Path: l:\council\bills\jn\3610ph22.docx</w:t>
      </w:r>
    </w:p>
    <w:p w14:paraId="6F2A6216" w14:textId="4801E8D1" w:rsidR="000D2A5C" w:rsidRDefault="000D2A5C" w:rsidP="000D2A5C">
      <w:pPr>
        <w:widowControl w:val="0"/>
        <w:jc w:val="left"/>
      </w:pPr>
    </w:p>
    <w:p w14:paraId="1D3F9575" w14:textId="77777777" w:rsidR="000D2A5C" w:rsidRDefault="000D2A5C" w:rsidP="000D2A5C">
      <w:pPr>
        <w:widowControl w:val="0"/>
        <w:jc w:val="left"/>
      </w:pPr>
      <w:r>
        <w:t>Introduced in the House on June 15, 2022</w:t>
      </w:r>
    </w:p>
    <w:p w14:paraId="0C4D7976" w14:textId="5716FECA" w:rsidR="000D2A5C" w:rsidRDefault="000D2A5C" w:rsidP="000D2A5C">
      <w:pPr>
        <w:widowControl w:val="0"/>
        <w:jc w:val="left"/>
      </w:pPr>
      <w:r>
        <w:t>Adopted by the House on June 15, 2022</w:t>
      </w:r>
    </w:p>
    <w:p w14:paraId="3B262B53" w14:textId="4258EF83" w:rsidR="000D2A5C" w:rsidRDefault="000D2A5C" w:rsidP="000D2A5C">
      <w:pPr>
        <w:widowControl w:val="0"/>
        <w:jc w:val="left"/>
      </w:pPr>
    </w:p>
    <w:p w14:paraId="68E93EB1" w14:textId="4011E92B" w:rsidR="000D2A5C" w:rsidRDefault="000D2A5C" w:rsidP="000D2A5C">
      <w:pPr>
        <w:widowControl w:val="0"/>
        <w:jc w:val="left"/>
      </w:pPr>
      <w:r>
        <w:t>Summary: Gray Collegiate Girls Softball Team</w:t>
      </w:r>
    </w:p>
    <w:p w14:paraId="0A2AED04" w14:textId="2BD3767D" w:rsidR="000D2A5C" w:rsidRDefault="000D2A5C" w:rsidP="000D2A5C">
      <w:pPr>
        <w:widowControl w:val="0"/>
        <w:jc w:val="left"/>
      </w:pPr>
    </w:p>
    <w:p w14:paraId="6A75708D" w14:textId="366BB494" w:rsidR="000D2A5C" w:rsidRDefault="000D2A5C" w:rsidP="000D2A5C">
      <w:pPr>
        <w:widowControl w:val="0"/>
        <w:jc w:val="left"/>
      </w:pPr>
    </w:p>
    <w:p w14:paraId="5CFB660F" w14:textId="104443F0" w:rsidR="000D2A5C" w:rsidRDefault="000D2A5C" w:rsidP="000D2A5C">
      <w:pPr>
        <w:widowControl w:val="0"/>
        <w:tabs>
          <w:tab w:val="center" w:pos="590"/>
          <w:tab w:val="center" w:pos="1440"/>
          <w:tab w:val="left" w:pos="1872"/>
          <w:tab w:val="left" w:pos="9187"/>
        </w:tabs>
        <w:jc w:val="left"/>
      </w:pPr>
      <w:r w:rsidRPr="000D2A5C">
        <w:rPr>
          <w:b/>
        </w:rPr>
        <w:t>HISTORY OF LEGISLATIVE ACTIONS</w:t>
      </w:r>
    </w:p>
    <w:p w14:paraId="25EF106D" w14:textId="5F55EEF3" w:rsidR="000D2A5C" w:rsidRDefault="000D2A5C" w:rsidP="000D2A5C">
      <w:pPr>
        <w:widowControl w:val="0"/>
        <w:tabs>
          <w:tab w:val="center" w:pos="590"/>
          <w:tab w:val="center" w:pos="1440"/>
          <w:tab w:val="left" w:pos="1872"/>
          <w:tab w:val="left" w:pos="9187"/>
        </w:tabs>
        <w:jc w:val="left"/>
      </w:pPr>
    </w:p>
    <w:p w14:paraId="7EBCD9CF" w14:textId="2DFCCBDE" w:rsidR="000D2A5C" w:rsidRPr="000D2A5C" w:rsidRDefault="000D2A5C" w:rsidP="000D2A5C">
      <w:pPr>
        <w:widowControl w:val="0"/>
        <w:tabs>
          <w:tab w:val="center" w:pos="590"/>
          <w:tab w:val="center" w:pos="1440"/>
          <w:tab w:val="left" w:pos="1872"/>
          <w:tab w:val="left" w:pos="9187"/>
        </w:tabs>
        <w:jc w:val="left"/>
      </w:pPr>
      <w:r w:rsidRPr="000D2A5C">
        <w:rPr>
          <w:u w:val="single"/>
        </w:rPr>
        <w:tab/>
        <w:t>Date</w:t>
      </w:r>
      <w:r w:rsidRPr="000D2A5C">
        <w:rPr>
          <w:u w:val="single"/>
        </w:rPr>
        <w:tab/>
        <w:t>Body</w:t>
      </w:r>
      <w:r w:rsidRPr="000D2A5C">
        <w:rPr>
          <w:u w:val="single"/>
        </w:rPr>
        <w:tab/>
        <w:t>Action Description with journal page number</w:t>
      </w:r>
      <w:r w:rsidRPr="000D2A5C">
        <w:rPr>
          <w:u w:val="single"/>
        </w:rPr>
        <w:tab/>
      </w:r>
    </w:p>
    <w:p w14:paraId="4E16467D" w14:textId="77777777" w:rsidR="002868DA" w:rsidRDefault="002868DA" w:rsidP="002868DA">
      <w:pPr>
        <w:widowControl w:val="0"/>
        <w:tabs>
          <w:tab w:val="right" w:pos="1008"/>
          <w:tab w:val="left" w:pos="1152"/>
          <w:tab w:val="left" w:pos="1872"/>
          <w:tab w:val="left" w:pos="9187"/>
        </w:tabs>
        <w:ind w:left="2088" w:hanging="2088"/>
      </w:pPr>
      <w:r>
        <w:tab/>
        <w:t>6/15/2022</w:t>
      </w:r>
      <w:r>
        <w:tab/>
        <w:t>House</w:t>
      </w:r>
      <w:r>
        <w:tab/>
        <w:t>Introduced and adopted (</w:t>
      </w:r>
      <w:hyperlink r:id="rId7" w:history="1">
        <w:r w:rsidRPr="005210AD">
          <w:rPr>
            <w:rStyle w:val="Hyperlink"/>
          </w:rPr>
          <w:t>House Journal</w:t>
        </w:r>
        <w:r w:rsidRPr="005210AD">
          <w:rPr>
            <w:rStyle w:val="Hyperlink"/>
          </w:rPr>
          <w:noBreakHyphen/>
          <w:t>page 203</w:t>
        </w:r>
      </w:hyperlink>
      <w:r>
        <w:t>)</w:t>
      </w:r>
    </w:p>
    <w:p w14:paraId="479B111C" w14:textId="77777777" w:rsidR="002868DA" w:rsidRDefault="002868DA" w:rsidP="002868DA">
      <w:pPr>
        <w:widowControl w:val="0"/>
        <w:tabs>
          <w:tab w:val="right" w:pos="1008"/>
          <w:tab w:val="left" w:pos="1152"/>
          <w:tab w:val="left" w:pos="1872"/>
          <w:tab w:val="left" w:pos="9187"/>
        </w:tabs>
        <w:ind w:left="2088" w:hanging="2088"/>
      </w:pPr>
    </w:p>
    <w:p w14:paraId="64F7DCA9" w14:textId="7B81BDCC" w:rsidR="000D2A5C" w:rsidRDefault="000D2A5C" w:rsidP="000D2A5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D2A5C">
          <w:rPr>
            <w:rStyle w:val="Hyperlink"/>
          </w:rPr>
          <w:t>legislative information</w:t>
        </w:r>
      </w:hyperlink>
      <w:r>
        <w:t xml:space="preserve"> at the website</w:t>
      </w:r>
    </w:p>
    <w:p w14:paraId="3B5B40B5" w14:textId="36CE3480" w:rsidR="000D2A5C" w:rsidRDefault="000D2A5C" w:rsidP="000D2A5C">
      <w:pPr>
        <w:widowControl w:val="0"/>
        <w:tabs>
          <w:tab w:val="right" w:pos="1008"/>
          <w:tab w:val="left" w:pos="1152"/>
          <w:tab w:val="left" w:pos="1872"/>
          <w:tab w:val="left" w:pos="9187"/>
        </w:tabs>
        <w:ind w:left="2088" w:hanging="2088"/>
        <w:jc w:val="left"/>
      </w:pPr>
    </w:p>
    <w:p w14:paraId="1FC0D6B0" w14:textId="77777777" w:rsidR="000D2A5C" w:rsidRPr="000D2A5C" w:rsidRDefault="000D2A5C" w:rsidP="000D2A5C">
      <w:pPr>
        <w:widowControl w:val="0"/>
        <w:tabs>
          <w:tab w:val="right" w:pos="1008"/>
          <w:tab w:val="left" w:pos="1152"/>
          <w:tab w:val="left" w:pos="1872"/>
          <w:tab w:val="left" w:pos="9187"/>
        </w:tabs>
        <w:ind w:left="2088" w:hanging="2088"/>
        <w:jc w:val="left"/>
      </w:pPr>
    </w:p>
    <w:p w14:paraId="1362E9E8" w14:textId="3D35CDC8" w:rsidR="000D2A5C" w:rsidRDefault="000D2A5C" w:rsidP="000D2A5C">
      <w:r w:rsidRPr="000D2A5C">
        <w:rPr>
          <w:b/>
        </w:rPr>
        <w:t>VERSIONS OF THIS BILL</w:t>
      </w:r>
    </w:p>
    <w:p w14:paraId="542446B3" w14:textId="0EB92117" w:rsidR="000D2A5C" w:rsidRDefault="000D2A5C" w:rsidP="000D2A5C"/>
    <w:p w14:paraId="6F371D95" w14:textId="295BBD7F" w:rsidR="000D2A5C" w:rsidRDefault="00A63ED8" w:rsidP="000D2A5C">
      <w:hyperlink r:id="rId9" w:history="1">
        <w:r w:rsidR="000D2A5C">
          <w:rPr>
            <w:rStyle w:val="Hyperlink"/>
          </w:rPr>
          <w:t>6/15/2022</w:t>
        </w:r>
      </w:hyperlink>
    </w:p>
    <w:p w14:paraId="3A27FA90" w14:textId="65C5263D" w:rsidR="000D2A5C" w:rsidRDefault="000D2A5C" w:rsidP="000D2A5C"/>
    <w:p w14:paraId="5758D72A" w14:textId="77777777" w:rsidR="000D2A5C" w:rsidRDefault="000D2A5C" w:rsidP="000D2A5C">
      <w:pPr>
        <w:sectPr w:rsidR="000D2A5C" w:rsidSect="000D2A5C">
          <w:pgSz w:w="12240" w:h="15840" w:code="1"/>
          <w:pgMar w:top="1080" w:right="1440" w:bottom="1080" w:left="1440" w:header="720" w:footer="720" w:gutter="0"/>
          <w:cols w:space="720"/>
          <w:noEndnote/>
          <w:docGrid w:linePitch="360"/>
        </w:sectPr>
      </w:pPr>
    </w:p>
    <w:p w14:paraId="777E72A3" w14:textId="703493A2" w:rsidR="006F21DA" w:rsidRDefault="006F21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390CE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B15C2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281FC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57DB3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811F6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9F61A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72216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784F2D" w14:textId="77777777" w:rsidR="0010776B" w:rsidRPr="00325348" w:rsidRDefault="0010776B" w:rsidP="006F2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7B17">
        <w:rPr>
          <w:b/>
          <w:sz w:val="30"/>
          <w:szCs w:val="30"/>
        </w:rPr>
        <w:t>HOUSE RESOLUTION</w:t>
      </w:r>
    </w:p>
    <w:p w14:paraId="66823468"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21696D" w14:textId="77777777" w:rsidR="006E2D01" w:rsidRDefault="006E2D01" w:rsidP="006E2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F8192E">
        <w:t>CONGRATULATE</w:t>
      </w:r>
      <w:r>
        <w:t xml:space="preserve"> THE </w:t>
      </w:r>
      <w:r w:rsidR="00F8192E">
        <w:t xml:space="preserve">GRAY COLLEGIATE ACADEMY </w:t>
      </w:r>
      <w:r>
        <w:t>SOFTBALL TEAM, COACHES, AND SCHOOL OFFICIALS FOR WINNING THE</w:t>
      </w:r>
      <w:r w:rsidR="0049293F">
        <w:t xml:space="preserve">IR FIRST </w:t>
      </w:r>
      <w:r>
        <w:t>CLASS A</w:t>
      </w:r>
      <w:r w:rsidR="00F8192E">
        <w:t>A</w:t>
      </w:r>
      <w:r>
        <w:t xml:space="preserve"> </w:t>
      </w:r>
      <w:r w:rsidR="0049293F">
        <w:t>SOFTBALL STATE CHAMPIONSHIP</w:t>
      </w:r>
      <w:r>
        <w:t>.</w:t>
      </w:r>
    </w:p>
    <w:p w14:paraId="18D646CD"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6F66F5E5" w14:textId="77777777" w:rsidR="004D2FCC" w:rsidRDefault="004D2FCC" w:rsidP="004D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pleased to learn that the Gray Collegiate Academy softball team of Lexington County </w:t>
      </w:r>
      <w:r w:rsidR="0049293F">
        <w:t>clinched top honors</w:t>
      </w:r>
      <w:r w:rsidR="004C4A27">
        <w:t xml:space="preserve"> by defeating Latta High School</w:t>
      </w:r>
      <w:r w:rsidR="0049293F">
        <w:t xml:space="preserve"> in the 2022</w:t>
      </w:r>
      <w:r>
        <w:t xml:space="preserve"> </w:t>
      </w:r>
      <w:r w:rsidR="0049293F">
        <w:t>C</w:t>
      </w:r>
      <w:r>
        <w:t xml:space="preserve">lass AA </w:t>
      </w:r>
      <w:r w:rsidR="0049293F">
        <w:t xml:space="preserve">softball </w:t>
      </w:r>
      <w:r>
        <w:t>state championship series</w:t>
      </w:r>
      <w:r w:rsidR="00C55EDE">
        <w:t>;</w:t>
      </w:r>
      <w:r>
        <w:t xml:space="preserve"> and</w:t>
      </w:r>
    </w:p>
    <w:p w14:paraId="5BF440B6" w14:textId="77777777" w:rsidR="004D2FCC" w:rsidRDefault="004D2FCC" w:rsidP="00E5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635CF6" w14:textId="62534131" w:rsidR="0049293F" w:rsidRDefault="0049293F" w:rsidP="0049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Gray Collegiate Academy fans were treated to a brilliant display of the War Eagles</w:t>
      </w:r>
      <w:r w:rsidR="006867F5">
        <w:t>’</w:t>
      </w:r>
      <w:r>
        <w:t xml:space="preserve"> skills as they swept the Latta </w:t>
      </w:r>
      <w:r w:rsidR="00EB07F5">
        <w:t>High School Vikings</w:t>
      </w:r>
      <w:r>
        <w:t xml:space="preserve"> in back</w:t>
      </w:r>
      <w:r w:rsidR="006867F5">
        <w:noBreakHyphen/>
      </w:r>
      <w:r>
        <w:t>to</w:t>
      </w:r>
      <w:r w:rsidR="006867F5">
        <w:noBreakHyphen/>
      </w:r>
      <w:r>
        <w:t xml:space="preserve">back games, winning the state championship title </w:t>
      </w:r>
      <w:r w:rsidR="00C55EDE">
        <w:t xml:space="preserve">on </w:t>
      </w:r>
      <w:r w:rsidR="00DA6B15">
        <w:t>Wednes</w:t>
      </w:r>
      <w:r w:rsidR="00C55EDE">
        <w:t>day, May 2</w:t>
      </w:r>
      <w:r w:rsidR="00DA6B15">
        <w:t>5</w:t>
      </w:r>
      <w:r w:rsidR="00C55EDE">
        <w:t xml:space="preserve">, 2022, </w:t>
      </w:r>
      <w:r>
        <w:t>for the first time in program history; and</w:t>
      </w:r>
    </w:p>
    <w:p w14:paraId="32F210DA" w14:textId="77777777" w:rsidR="0058178B" w:rsidRDefault="0058178B" w:rsidP="0049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7D399D" w14:textId="77777777" w:rsidR="00D155C1" w:rsidRPr="00021966" w:rsidRDefault="0058178B" w:rsidP="007D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D3683">
        <w:rPr>
          <w:color w:val="000000" w:themeColor="text1"/>
          <w:u w:color="000000" w:themeColor="text1"/>
        </w:rPr>
        <w:t>g</w:t>
      </w:r>
      <w:r w:rsidR="007D3683" w:rsidRPr="00021966">
        <w:rPr>
          <w:color w:val="000000" w:themeColor="text1"/>
          <w:u w:color="000000" w:themeColor="text1"/>
        </w:rPr>
        <w:t xml:space="preserve">ame </w:t>
      </w:r>
      <w:r w:rsidR="007D3683">
        <w:rPr>
          <w:color w:val="000000" w:themeColor="text1"/>
          <w:u w:color="000000" w:themeColor="text1"/>
        </w:rPr>
        <w:t>two</w:t>
      </w:r>
      <w:r w:rsidR="007D3683" w:rsidRPr="00021966">
        <w:rPr>
          <w:color w:val="000000" w:themeColor="text1"/>
          <w:u w:color="000000" w:themeColor="text1"/>
        </w:rPr>
        <w:t xml:space="preserve"> of the </w:t>
      </w:r>
      <w:r w:rsidR="007D3683">
        <w:rPr>
          <w:color w:val="000000" w:themeColor="text1"/>
          <w:u w:color="000000" w:themeColor="text1"/>
        </w:rPr>
        <w:t xml:space="preserve">series </w:t>
      </w:r>
      <w:r w:rsidR="007D3683" w:rsidRPr="00021966">
        <w:rPr>
          <w:color w:val="000000" w:themeColor="text1"/>
          <w:u w:color="000000" w:themeColor="text1"/>
        </w:rPr>
        <w:t>looked like the outcome would come down to who would blink first in a pitching duel between Gray Collegiate</w:t>
      </w:r>
      <w:r w:rsidR="006867F5">
        <w:rPr>
          <w:color w:val="000000" w:themeColor="text1"/>
          <w:u w:color="000000" w:themeColor="text1"/>
        </w:rPr>
        <w:t>’</w:t>
      </w:r>
      <w:r w:rsidR="007D3683" w:rsidRPr="00021966">
        <w:rPr>
          <w:color w:val="000000" w:themeColor="text1"/>
          <w:u w:color="000000" w:themeColor="text1"/>
        </w:rPr>
        <w:t>s Taylor Corley and Latta</w:t>
      </w:r>
      <w:r w:rsidR="006867F5">
        <w:rPr>
          <w:color w:val="000000" w:themeColor="text1"/>
          <w:u w:color="000000" w:themeColor="text1"/>
        </w:rPr>
        <w:t>’</w:t>
      </w:r>
      <w:r w:rsidR="007D3683">
        <w:rPr>
          <w:color w:val="000000" w:themeColor="text1"/>
          <w:u w:color="000000" w:themeColor="text1"/>
        </w:rPr>
        <w:t>s Maddie Berry</w:t>
      </w:r>
      <w:r w:rsidR="006867F5">
        <w:rPr>
          <w:color w:val="000000" w:themeColor="text1"/>
          <w:u w:color="000000" w:themeColor="text1"/>
        </w:rPr>
        <w:t>. T</w:t>
      </w:r>
      <w:r w:rsidR="00C55EDE">
        <w:rPr>
          <w:color w:val="000000" w:themeColor="text1"/>
          <w:u w:color="000000" w:themeColor="text1"/>
        </w:rPr>
        <w:t>he War Eagles</w:t>
      </w:r>
      <w:r w:rsidR="006867F5">
        <w:rPr>
          <w:color w:val="000000" w:themeColor="text1"/>
          <w:u w:color="000000" w:themeColor="text1"/>
        </w:rPr>
        <w:t>’</w:t>
      </w:r>
      <w:r w:rsidR="00C55EDE">
        <w:rPr>
          <w:color w:val="000000" w:themeColor="text1"/>
          <w:u w:color="000000" w:themeColor="text1"/>
        </w:rPr>
        <w:t xml:space="preserve"> junior pitcher allowed only one run over fourteen innings pitched, eight hits with fourteen strikeouts, and three walks</w:t>
      </w:r>
      <w:r w:rsidR="001D1E25">
        <w:rPr>
          <w:color w:val="000000" w:themeColor="text1"/>
          <w:u w:color="000000" w:themeColor="text1"/>
        </w:rPr>
        <w:t xml:space="preserve">. </w:t>
      </w:r>
      <w:r w:rsidR="001D1E25" w:rsidRPr="00B73F94">
        <w:rPr>
          <w:color w:val="000000" w:themeColor="text1"/>
          <w:u w:color="000000" w:themeColor="text1"/>
        </w:rPr>
        <w:t>The biggest turning point might have come in the second inning</w:t>
      </w:r>
      <w:r w:rsidR="001D1E25">
        <w:rPr>
          <w:color w:val="000000" w:themeColor="text1"/>
          <w:u w:color="000000" w:themeColor="text1"/>
        </w:rPr>
        <w:t xml:space="preserve"> when t</w:t>
      </w:r>
      <w:r w:rsidR="001D1E25" w:rsidRPr="00B73F94">
        <w:rPr>
          <w:color w:val="000000" w:themeColor="text1"/>
          <w:u w:color="000000" w:themeColor="text1"/>
        </w:rPr>
        <w:t>he Vikings loaded the bases with a walk and two infield singles be</w:t>
      </w:r>
      <w:r w:rsidR="006867F5">
        <w:rPr>
          <w:color w:val="000000" w:themeColor="text1"/>
          <w:u w:color="000000" w:themeColor="text1"/>
        </w:rPr>
        <w:t>f</w:t>
      </w:r>
      <w:r w:rsidR="001D1E25" w:rsidRPr="00B73F94">
        <w:rPr>
          <w:color w:val="000000" w:themeColor="text1"/>
          <w:u w:color="000000" w:themeColor="text1"/>
        </w:rPr>
        <w:t>ore Corley st</w:t>
      </w:r>
      <w:r w:rsidR="001D1E25">
        <w:rPr>
          <w:color w:val="000000" w:themeColor="text1"/>
          <w:u w:color="000000" w:themeColor="text1"/>
        </w:rPr>
        <w:t>ruck out the next three batters</w:t>
      </w:r>
      <w:r w:rsidR="00C55EDE">
        <w:rPr>
          <w:color w:val="000000" w:themeColor="text1"/>
          <w:u w:color="000000" w:themeColor="text1"/>
        </w:rPr>
        <w:t xml:space="preserve">; and </w:t>
      </w:r>
    </w:p>
    <w:p w14:paraId="5E17FB46" w14:textId="77777777" w:rsidR="0058178B" w:rsidRDefault="0058178B" w:rsidP="0049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0F91F5" w14:textId="77777777" w:rsidR="007D3683" w:rsidRPr="00504581" w:rsidRDefault="007D3683" w:rsidP="007D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D155C1">
        <w:t xml:space="preserve"> in the bottom of the sixth inning, </w:t>
      </w:r>
      <w:r>
        <w:rPr>
          <w:color w:val="000000" w:themeColor="text1"/>
          <w:u w:color="000000" w:themeColor="text1"/>
        </w:rPr>
        <w:t xml:space="preserve">senior </w:t>
      </w:r>
      <w:r w:rsidRPr="00504581">
        <w:rPr>
          <w:color w:val="000000" w:themeColor="text1"/>
          <w:u w:color="000000" w:themeColor="text1"/>
        </w:rPr>
        <w:t>Brooke Tranum ripped a single to right field to score Brooklinn Thomas from second base for the dramatic 2</w:t>
      </w:r>
      <w:r w:rsidR="006867F5">
        <w:rPr>
          <w:color w:val="000000" w:themeColor="text1"/>
          <w:u w:color="000000" w:themeColor="text1"/>
        </w:rPr>
        <w:noBreakHyphen/>
      </w:r>
      <w:r w:rsidRPr="00504581">
        <w:rPr>
          <w:color w:val="000000" w:themeColor="text1"/>
          <w:u w:color="000000" w:themeColor="text1"/>
        </w:rPr>
        <w:t>1 victory and sweep of the best</w:t>
      </w:r>
      <w:r w:rsidR="006867F5">
        <w:rPr>
          <w:color w:val="000000" w:themeColor="text1"/>
          <w:u w:color="000000" w:themeColor="text1"/>
        </w:rPr>
        <w:noBreakHyphen/>
      </w:r>
      <w:r w:rsidRPr="00504581">
        <w:rPr>
          <w:color w:val="000000" w:themeColor="text1"/>
          <w:u w:color="000000" w:themeColor="text1"/>
        </w:rPr>
        <w:t>of</w:t>
      </w:r>
      <w:r w:rsidR="006867F5">
        <w:rPr>
          <w:color w:val="000000" w:themeColor="text1"/>
          <w:u w:color="000000" w:themeColor="text1"/>
        </w:rPr>
        <w:noBreakHyphen/>
      </w:r>
      <w:r w:rsidRPr="00504581">
        <w:rPr>
          <w:color w:val="000000" w:themeColor="text1"/>
          <w:u w:color="000000" w:themeColor="text1"/>
        </w:rPr>
        <w:t>three state championship series</w:t>
      </w:r>
      <w:r w:rsidR="00D155C1">
        <w:rPr>
          <w:color w:val="000000" w:themeColor="text1"/>
          <w:u w:color="000000" w:themeColor="text1"/>
        </w:rPr>
        <w:t xml:space="preserve">; and </w:t>
      </w:r>
    </w:p>
    <w:p w14:paraId="455F4290" w14:textId="77777777" w:rsidR="007D3683" w:rsidRDefault="007D3683" w:rsidP="0049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8970FE" w14:textId="77777777" w:rsidR="004D2FCC" w:rsidRDefault="004D2FCC" w:rsidP="004D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led by Head Coach Doug Frye, the </w:t>
      </w:r>
      <w:r w:rsidR="00A528A9">
        <w:t>War Eagles</w:t>
      </w:r>
      <w:r>
        <w:t xml:space="preserve"> proved that the hard work, dedication, and sacrifices they made to perform at </w:t>
      </w:r>
      <w:r>
        <w:lastRenderedPageBreak/>
        <w:t>their very best, both as individuals and as a team, were well worth it in the end. A coach can ask for nothing more than the individual effort and support these young athletes gave to each other, from the beginning of the season all the way to the end, in order to achieve the pinnacle of a state championship; and</w:t>
      </w:r>
    </w:p>
    <w:p w14:paraId="1DC0A295" w14:textId="77777777" w:rsidR="004D2FCC" w:rsidRDefault="004D2FCC" w:rsidP="00E5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29ED99" w14:textId="77777777" w:rsidR="004D2FCC" w:rsidRDefault="004D2FCC" w:rsidP="004D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consistency and excitement that these athletes demonstrated all season long leads fans and spectators to anticipate their potential future successes; and </w:t>
      </w:r>
    </w:p>
    <w:p w14:paraId="1D8CB44A" w14:textId="77777777" w:rsidR="004D2FCC" w:rsidRDefault="004D2FCC" w:rsidP="00E5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ED4D15" w14:textId="77777777" w:rsidR="00E52443" w:rsidRDefault="00E52443" w:rsidP="00E5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value the pride and recognition that the Gray Collegiate War Eagles have earned for their school and their community and look forward to hearing of their accomplishments in the days ahead. Now, therefore,</w:t>
      </w:r>
    </w:p>
    <w:p w14:paraId="5FB2F312" w14:textId="77777777" w:rsidR="00657B17" w:rsidRDefault="00657B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23EE93" w14:textId="77777777" w:rsidR="00657B17" w:rsidRDefault="00657B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508472F7" w14:textId="77777777" w:rsidR="00657B17" w:rsidRDefault="00657B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3B476C" w14:textId="77777777" w:rsidR="00657B17" w:rsidRDefault="00657B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8192E">
        <w:t xml:space="preserve"> the members of the South Carolina House of Representatives, by this resolution, </w:t>
      </w:r>
      <w:r w:rsidR="000F2E26">
        <w:t>congratulate the Gray Collegiate Academy softball team, coaches, and school officials for winning the</w:t>
      </w:r>
      <w:r w:rsidR="004C4A27">
        <w:t>ir</w:t>
      </w:r>
      <w:r w:rsidR="000F2E26">
        <w:t xml:space="preserve"> </w:t>
      </w:r>
      <w:r w:rsidR="0058178B">
        <w:t xml:space="preserve">first </w:t>
      </w:r>
      <w:r w:rsidR="000F2E26">
        <w:t xml:space="preserve">Class AA </w:t>
      </w:r>
      <w:r w:rsidR="0058178B">
        <w:t>softball s</w:t>
      </w:r>
      <w:r w:rsidR="000F2E26">
        <w:t xml:space="preserve">tate </w:t>
      </w:r>
      <w:r w:rsidR="0058178B">
        <w:t>championship</w:t>
      </w:r>
      <w:r w:rsidR="000F2E26">
        <w:t>.</w:t>
      </w:r>
    </w:p>
    <w:p w14:paraId="712FBDF8" w14:textId="77777777" w:rsidR="00657B17" w:rsidRDefault="00657B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97B4BA" w14:textId="77777777" w:rsidR="00657B17" w:rsidRDefault="00657B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F2E26">
        <w:t xml:space="preserve"> </w:t>
      </w:r>
      <w:r w:rsidR="005A0487">
        <w:t xml:space="preserve">principal, </w:t>
      </w:r>
      <w:r w:rsidR="006C4CBE">
        <w:t xml:space="preserve">Dr. Brian Newsome, </w:t>
      </w:r>
      <w:r w:rsidR="000F2E26">
        <w:t>and Head Coach Doug Frye.</w:t>
      </w:r>
    </w:p>
    <w:p w14:paraId="5CCBE8FC" w14:textId="3BE12C66" w:rsidR="00923283" w:rsidRDefault="006867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A478B54" w14:textId="77777777" w:rsidR="000D2A5C" w:rsidRDefault="000D2A5C" w:rsidP="000D2A5C">
      <w:pPr>
        <w:suppressAutoHyphens/>
      </w:pPr>
    </w:p>
    <w:sectPr w:rsidR="000D2A5C" w:rsidSect="000D2A5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246E8E" w14:textId="77777777" w:rsidR="006867F5" w:rsidRDefault="006867F5" w:rsidP="009F0C77">
      <w:r>
        <w:separator/>
      </w:r>
    </w:p>
  </w:endnote>
  <w:endnote w:type="continuationSeparator" w:id="0">
    <w:p w14:paraId="373C36A2" w14:textId="77777777" w:rsidR="006867F5" w:rsidRDefault="006867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8D361C6-9274-4605-AEA1-DEE6DC072974}"/>
    <w:embedBold r:id="rId2" w:fontKey="{0214C0E0-698F-4811-B62F-6E40BE9B2A33}"/>
  </w:font>
  <w:font w:name="Calibri">
    <w:panose1 w:val="020F0502020204030204"/>
    <w:charset w:val="00"/>
    <w:family w:val="swiss"/>
    <w:pitch w:val="variable"/>
    <w:sig w:usb0="E4002EFF" w:usb1="C000247B" w:usb2="00000009" w:usb3="00000000" w:csb0="000001FF" w:csb1="00000000"/>
    <w:embedRegular r:id="rId3" w:fontKey="{E91D3E3C-F904-4DA6-8B78-32C6DC6908EE}"/>
  </w:font>
  <w:font w:name="Segoe UI">
    <w:panose1 w:val="020B0502040204020203"/>
    <w:charset w:val="00"/>
    <w:family w:val="swiss"/>
    <w:pitch w:val="variable"/>
    <w:sig w:usb0="E4002EFF" w:usb1="C000E47F" w:usb2="00000009" w:usb3="00000000" w:csb0="000001FF" w:csb1="00000000"/>
    <w:embedRegular r:id="rId4" w:fontKey="{9BD544CD-8A33-412F-9940-FBE04E59749D}"/>
  </w:font>
  <w:font w:name="Cambria">
    <w:panose1 w:val="02040503050406030204"/>
    <w:charset w:val="00"/>
    <w:family w:val="roman"/>
    <w:pitch w:val="variable"/>
    <w:sig w:usb0="E00006FF" w:usb1="420024FF" w:usb2="02000000" w:usb3="00000000" w:csb0="0000019F" w:csb1="00000000"/>
    <w:embedRegular r:id="rId5" w:fontKey="{56C99295-ECB0-45F4-B533-537C280CDD3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585AE" w14:textId="2A4774A7" w:rsidR="000D2A5C" w:rsidRPr="006F21DA" w:rsidRDefault="000D2A5C" w:rsidP="006F21DA">
    <w:pPr>
      <w:pStyle w:val="Footer"/>
      <w:tabs>
        <w:tab w:val="clear" w:pos="4680"/>
        <w:tab w:val="clear" w:pos="9360"/>
        <w:tab w:val="center" w:pos="2995"/>
      </w:tabs>
      <w:spacing w:before="120"/>
    </w:pPr>
    <w:r>
      <w:t>[5428]</w:t>
    </w:r>
    <w:r>
      <w:tab/>
    </w:r>
    <w:r>
      <w:fldChar w:fldCharType="begin"/>
    </w:r>
    <w:r>
      <w:instrText xml:space="preserve"> PAGE  \* MERGEFORMAT </w:instrText>
    </w:r>
    <w:r>
      <w:fldChar w:fldCharType="separate"/>
    </w:r>
    <w:r w:rsidR="002868D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86AC06" w14:textId="77777777" w:rsidR="006867F5" w:rsidRDefault="006867F5" w:rsidP="009F0C77">
      <w:r>
        <w:separator/>
      </w:r>
    </w:p>
  </w:footnote>
  <w:footnote w:type="continuationSeparator" w:id="0">
    <w:p w14:paraId="53C07565" w14:textId="77777777" w:rsidR="006867F5" w:rsidRDefault="006867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610PH22"/>
    <w:docVar w:name="CoverBillType" w:val="r"/>
    <w:docVar w:name="DocPath" w:val="L:\Council\bills\JN\3610PH22.DOCX"/>
    <w:docVar w:name="dvBillNumber" w:val="5428"/>
    <w:docVar w:name="dvBillNumberPrefix" w:val="H. "/>
    <w:docVar w:name="dvOriginalBody" w:val="House"/>
    <w:docVar w:name="dvSteno" w:val="JN"/>
    <w:docVar w:name="NameofBody" w:val="h"/>
    <w:docVar w:name="vGroup2" w:val="Council"/>
  </w:docVars>
  <w:rsids>
    <w:rsidRoot w:val="00657B17"/>
    <w:rsid w:val="00011869"/>
    <w:rsid w:val="00015CD6"/>
    <w:rsid w:val="000D2A5C"/>
    <w:rsid w:val="000E0100"/>
    <w:rsid w:val="000E1785"/>
    <w:rsid w:val="000F2E26"/>
    <w:rsid w:val="000F40FA"/>
    <w:rsid w:val="001035F1"/>
    <w:rsid w:val="0010776B"/>
    <w:rsid w:val="00133E66"/>
    <w:rsid w:val="001435A3"/>
    <w:rsid w:val="00146ED3"/>
    <w:rsid w:val="00151044"/>
    <w:rsid w:val="00156DF9"/>
    <w:rsid w:val="0017393D"/>
    <w:rsid w:val="001D08F2"/>
    <w:rsid w:val="001D1E25"/>
    <w:rsid w:val="001D3A58"/>
    <w:rsid w:val="001D525B"/>
    <w:rsid w:val="001D7F4F"/>
    <w:rsid w:val="00205238"/>
    <w:rsid w:val="002321B6"/>
    <w:rsid w:val="00232912"/>
    <w:rsid w:val="00250967"/>
    <w:rsid w:val="002543C8"/>
    <w:rsid w:val="0025541D"/>
    <w:rsid w:val="00284AAE"/>
    <w:rsid w:val="002868DA"/>
    <w:rsid w:val="002E5912"/>
    <w:rsid w:val="00301B21"/>
    <w:rsid w:val="00322275"/>
    <w:rsid w:val="00325348"/>
    <w:rsid w:val="0032732C"/>
    <w:rsid w:val="00336AD0"/>
    <w:rsid w:val="0037079A"/>
    <w:rsid w:val="003C4DAB"/>
    <w:rsid w:val="003D01E8"/>
    <w:rsid w:val="003E5288"/>
    <w:rsid w:val="003F43DA"/>
    <w:rsid w:val="003F6D79"/>
    <w:rsid w:val="0041760A"/>
    <w:rsid w:val="00417C01"/>
    <w:rsid w:val="004403BD"/>
    <w:rsid w:val="004522B2"/>
    <w:rsid w:val="00461441"/>
    <w:rsid w:val="004809EE"/>
    <w:rsid w:val="0049293F"/>
    <w:rsid w:val="004C4A27"/>
    <w:rsid w:val="004D2FCC"/>
    <w:rsid w:val="004E7D54"/>
    <w:rsid w:val="005273C6"/>
    <w:rsid w:val="00530A69"/>
    <w:rsid w:val="00545593"/>
    <w:rsid w:val="00556EBF"/>
    <w:rsid w:val="00577C6C"/>
    <w:rsid w:val="0058178B"/>
    <w:rsid w:val="005A0487"/>
    <w:rsid w:val="005A62FE"/>
    <w:rsid w:val="005C2FE2"/>
    <w:rsid w:val="005E2BC9"/>
    <w:rsid w:val="00605102"/>
    <w:rsid w:val="006215AA"/>
    <w:rsid w:val="00657B17"/>
    <w:rsid w:val="006867F5"/>
    <w:rsid w:val="006913C9"/>
    <w:rsid w:val="0069470D"/>
    <w:rsid w:val="006C4CBE"/>
    <w:rsid w:val="006D58AA"/>
    <w:rsid w:val="006E2D01"/>
    <w:rsid w:val="006F21DA"/>
    <w:rsid w:val="00734F00"/>
    <w:rsid w:val="00736959"/>
    <w:rsid w:val="007A70AE"/>
    <w:rsid w:val="007D3683"/>
    <w:rsid w:val="00821CB0"/>
    <w:rsid w:val="00832280"/>
    <w:rsid w:val="008362E8"/>
    <w:rsid w:val="0085786E"/>
    <w:rsid w:val="008A1768"/>
    <w:rsid w:val="008A489F"/>
    <w:rsid w:val="008B41C4"/>
    <w:rsid w:val="008F0F33"/>
    <w:rsid w:val="008F4429"/>
    <w:rsid w:val="00923283"/>
    <w:rsid w:val="00924080"/>
    <w:rsid w:val="0094021A"/>
    <w:rsid w:val="009B44AF"/>
    <w:rsid w:val="009C6A0B"/>
    <w:rsid w:val="009F0C77"/>
    <w:rsid w:val="009F4DD1"/>
    <w:rsid w:val="00A02543"/>
    <w:rsid w:val="00A41684"/>
    <w:rsid w:val="00A528A9"/>
    <w:rsid w:val="00A64E80"/>
    <w:rsid w:val="00A72BCD"/>
    <w:rsid w:val="00A741D9"/>
    <w:rsid w:val="00A833AB"/>
    <w:rsid w:val="00A9741D"/>
    <w:rsid w:val="00AC34A2"/>
    <w:rsid w:val="00AD1C9A"/>
    <w:rsid w:val="00AD4B17"/>
    <w:rsid w:val="00B412D4"/>
    <w:rsid w:val="00B64FFF"/>
    <w:rsid w:val="00B742C3"/>
    <w:rsid w:val="00BE3C22"/>
    <w:rsid w:val="00C0345E"/>
    <w:rsid w:val="00C21ABE"/>
    <w:rsid w:val="00C31C95"/>
    <w:rsid w:val="00C3483A"/>
    <w:rsid w:val="00C44D62"/>
    <w:rsid w:val="00C55EDE"/>
    <w:rsid w:val="00C74E9D"/>
    <w:rsid w:val="00C826DD"/>
    <w:rsid w:val="00C82FD3"/>
    <w:rsid w:val="00C92819"/>
    <w:rsid w:val="00CC6B7B"/>
    <w:rsid w:val="00CD2089"/>
    <w:rsid w:val="00D155C1"/>
    <w:rsid w:val="00D73A67"/>
    <w:rsid w:val="00D970A9"/>
    <w:rsid w:val="00DA6B15"/>
    <w:rsid w:val="00DF3845"/>
    <w:rsid w:val="00E41911"/>
    <w:rsid w:val="00E44B57"/>
    <w:rsid w:val="00E52443"/>
    <w:rsid w:val="00E92EEF"/>
    <w:rsid w:val="00EB07F5"/>
    <w:rsid w:val="00EF2368"/>
    <w:rsid w:val="00F24442"/>
    <w:rsid w:val="00F50AE3"/>
    <w:rsid w:val="00F655B7"/>
    <w:rsid w:val="00F656BA"/>
    <w:rsid w:val="00F67CF1"/>
    <w:rsid w:val="00F728AA"/>
    <w:rsid w:val="00F8192E"/>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9876D"/>
  <w15:docId w15:val="{0277E202-275C-4FBD-9AC5-74CEB9F0A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67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67F5"/>
    <w:rPr>
      <w:rFonts w:ascii="Segoe UI" w:eastAsia="Times New Roman" w:hAnsi="Segoe UI" w:cs="Segoe UI"/>
      <w:sz w:val="18"/>
      <w:szCs w:val="18"/>
    </w:rPr>
  </w:style>
  <w:style w:type="character" w:styleId="Hyperlink">
    <w:name w:val="Hyperlink"/>
    <w:basedOn w:val="DefaultParagraphFont"/>
    <w:uiPriority w:val="99"/>
    <w:unhideWhenUsed/>
    <w:rsid w:val="000D2A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28&amp;session=124&amp;summary=B" TargetMode="External"/><Relationship Id="rId3" Type="http://schemas.openxmlformats.org/officeDocument/2006/relationships/settings" Target="settings.xml"/><Relationship Id="rId7" Type="http://schemas.openxmlformats.org/officeDocument/2006/relationships/hyperlink" Target="file:///h:\hj\20220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428_202206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F97E6-9A49-48CB-859E-F3810C049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688</Words>
  <Characters>3925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5428: Subject not yet available - South Carolina Legislature Online</dc:title>
  <dc:creator>Julie Newboult</dc:creator>
  <cp:lastModifiedBy>S Wilson</cp:lastModifiedBy>
  <cp:revision>2</cp:revision>
  <cp:lastPrinted>2022-06-06T14:21:00Z</cp:lastPrinted>
  <dcterms:created xsi:type="dcterms:W3CDTF">2022-06-23T16:01:00Z</dcterms:created>
  <dcterms:modified xsi:type="dcterms:W3CDTF">2022-06-23T16:01:00Z</dcterms:modified>
</cp:coreProperties>
</file>