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107" w:rsidRDefault="000F4107" w:rsidP="000F4107">
      <w:pPr>
        <w:widowControl w:val="0"/>
        <w:jc w:val="center"/>
      </w:pPr>
      <w:r w:rsidRPr="000F4107">
        <w:rPr>
          <w:b/>
        </w:rPr>
        <w:t>South Carolina General Assembly</w:t>
      </w:r>
    </w:p>
    <w:p w:rsidR="000F4107" w:rsidRDefault="000F4107" w:rsidP="000F4107">
      <w:pPr>
        <w:widowControl w:val="0"/>
        <w:jc w:val="center"/>
      </w:pPr>
      <w:r>
        <w:t>124th Session, 2021-2022</w:t>
      </w:r>
    </w:p>
    <w:p w:rsidR="000F4107" w:rsidRDefault="000F4107" w:rsidP="000F4107">
      <w:pPr>
        <w:widowControl w:val="0"/>
      </w:pPr>
    </w:p>
    <w:p w:rsidR="000F4107" w:rsidRDefault="000F4107" w:rsidP="000F4107">
      <w:pPr>
        <w:widowControl w:val="0"/>
        <w:rPr>
          <w:b/>
        </w:rPr>
      </w:pPr>
      <w:r w:rsidRPr="000F4107">
        <w:rPr>
          <w:b/>
        </w:rPr>
        <w:t>S.</w:t>
      </w:r>
      <w:r>
        <w:rPr>
          <w:b/>
        </w:rPr>
        <w:t xml:space="preserve"> </w:t>
      </w:r>
      <w:r w:rsidRPr="000F4107">
        <w:rPr>
          <w:b/>
        </w:rPr>
        <w:t>770</w:t>
      </w:r>
    </w:p>
    <w:p w:rsidR="000F4107" w:rsidRDefault="000F4107" w:rsidP="000F4107">
      <w:pPr>
        <w:widowControl w:val="0"/>
        <w:rPr>
          <w:b/>
        </w:rPr>
      </w:pPr>
    </w:p>
    <w:p w:rsidR="000F4107" w:rsidRDefault="000F4107" w:rsidP="000F4107">
      <w:pPr>
        <w:widowControl w:val="0"/>
      </w:pPr>
      <w:r w:rsidRPr="000F4107">
        <w:rPr>
          <w:b/>
        </w:rPr>
        <w:t>STATUS INFORMATION</w:t>
      </w:r>
    </w:p>
    <w:p w:rsidR="000F4107" w:rsidRDefault="000F4107" w:rsidP="000F4107">
      <w:pPr>
        <w:widowControl w:val="0"/>
      </w:pPr>
    </w:p>
    <w:p w:rsidR="000F4107" w:rsidRDefault="000F4107" w:rsidP="000F4107">
      <w:pPr>
        <w:widowControl w:val="0"/>
      </w:pPr>
      <w:r>
        <w:t>Senate Resolution</w:t>
      </w:r>
    </w:p>
    <w:p w:rsidR="000F4107" w:rsidRDefault="000F4107" w:rsidP="000F4107">
      <w:pPr>
        <w:widowControl w:val="0"/>
      </w:pPr>
      <w:r>
        <w:t>Sponsors: Senator Grooms</w:t>
      </w:r>
    </w:p>
    <w:p w:rsidR="000F4107" w:rsidRDefault="000F4107" w:rsidP="000F4107">
      <w:pPr>
        <w:widowControl w:val="0"/>
      </w:pPr>
      <w:r>
        <w:t>Document Path: l:\s-res\lkg\024jame.kmm.lkg.docx</w:t>
      </w:r>
    </w:p>
    <w:p w:rsidR="000F4107" w:rsidRDefault="000F4107" w:rsidP="000F4107">
      <w:pPr>
        <w:widowControl w:val="0"/>
      </w:pPr>
    </w:p>
    <w:p w:rsidR="000F4107" w:rsidRDefault="000F4107" w:rsidP="000F4107">
      <w:pPr>
        <w:widowControl w:val="0"/>
      </w:pPr>
      <w:r>
        <w:t>Introduced in the Senate on April 27, 2021</w:t>
      </w:r>
    </w:p>
    <w:p w:rsidR="000F4107" w:rsidRDefault="000F4107" w:rsidP="000F4107">
      <w:pPr>
        <w:widowControl w:val="0"/>
      </w:pPr>
      <w:r>
        <w:t>Adopted by the Senate on April 27, 2021</w:t>
      </w:r>
    </w:p>
    <w:p w:rsidR="000F4107" w:rsidRDefault="000F4107" w:rsidP="000F4107">
      <w:pPr>
        <w:widowControl w:val="0"/>
      </w:pPr>
    </w:p>
    <w:p w:rsidR="000F4107" w:rsidRDefault="00604118" w:rsidP="000F4107">
      <w:pPr>
        <w:widowControl w:val="0"/>
      </w:pPr>
      <w:r>
        <w:t>Summary: Jameson C Broggi</w:t>
      </w:r>
    </w:p>
    <w:p w:rsidR="000F4107" w:rsidRDefault="000F4107" w:rsidP="000F4107">
      <w:pPr>
        <w:widowControl w:val="0"/>
      </w:pPr>
    </w:p>
    <w:p w:rsidR="000F4107" w:rsidRDefault="000F4107" w:rsidP="000F4107">
      <w:pPr>
        <w:widowControl w:val="0"/>
      </w:pPr>
    </w:p>
    <w:p w:rsidR="000F4107" w:rsidRDefault="000F4107" w:rsidP="000F4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4107">
        <w:rPr>
          <w:b/>
        </w:rPr>
        <w:t>HISTORY OF LEGISLATIVE ACTIONS</w:t>
      </w:r>
    </w:p>
    <w:p w:rsidR="000F4107" w:rsidRDefault="000F4107" w:rsidP="000F4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4107" w:rsidRPr="000F4107" w:rsidRDefault="000F4107" w:rsidP="000F4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4107">
        <w:rPr>
          <w:u w:val="single"/>
        </w:rPr>
        <w:tab/>
        <w:t>Date</w:t>
      </w:r>
      <w:r w:rsidRPr="000F4107">
        <w:rPr>
          <w:u w:val="single"/>
        </w:rPr>
        <w:tab/>
        <w:t>Body</w:t>
      </w:r>
      <w:r w:rsidRPr="000F4107">
        <w:rPr>
          <w:u w:val="single"/>
        </w:rPr>
        <w:tab/>
        <w:t>Action Description with journal page number</w:t>
      </w:r>
      <w:r w:rsidRPr="000F4107">
        <w:rPr>
          <w:u w:val="single"/>
        </w:rPr>
        <w:tab/>
      </w:r>
    </w:p>
    <w:p w:rsidR="005105E2" w:rsidRDefault="005105E2" w:rsidP="00510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 and adopted (</w:t>
      </w:r>
      <w:hyperlink r:id="rId6" w:history="1">
        <w:r w:rsidRPr="00513660">
          <w:rPr>
            <w:rStyle w:val="Hyperlink"/>
          </w:rPr>
          <w:t>Senate Journal</w:t>
        </w:r>
        <w:r w:rsidRPr="00513660">
          <w:rPr>
            <w:rStyle w:val="Hyperlink"/>
          </w:rPr>
          <w:noBreakHyphen/>
          <w:t>page 3</w:t>
        </w:r>
      </w:hyperlink>
      <w:r>
        <w:t>)</w:t>
      </w:r>
    </w:p>
    <w:p w:rsidR="005105E2" w:rsidRDefault="005105E2" w:rsidP="00510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4107" w:rsidRDefault="000F4107" w:rsidP="000F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F4107">
          <w:rPr>
            <w:rStyle w:val="Hyperlink"/>
          </w:rPr>
          <w:t>legislative information</w:t>
        </w:r>
      </w:hyperlink>
      <w:r>
        <w:t xml:space="preserve"> at the website</w:t>
      </w:r>
    </w:p>
    <w:p w:rsidR="000F4107" w:rsidRDefault="000F4107" w:rsidP="000F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4107" w:rsidRPr="000F4107" w:rsidRDefault="000F4107" w:rsidP="000F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4107" w:rsidRDefault="000F4107" w:rsidP="000F4107">
      <w:r w:rsidRPr="000F4107">
        <w:rPr>
          <w:b/>
        </w:rPr>
        <w:t>VERSIONS OF THIS BILL</w:t>
      </w:r>
    </w:p>
    <w:p w:rsidR="000F4107" w:rsidRDefault="000F4107" w:rsidP="000F4107"/>
    <w:p w:rsidR="000F4107" w:rsidRDefault="009859D1" w:rsidP="000F4107">
      <w:hyperlink r:id="rId8" w:history="1">
        <w:r w:rsidR="000F4107">
          <w:rPr>
            <w:rStyle w:val="Hyperlink"/>
          </w:rPr>
          <w:t>4/27/2021</w:t>
        </w:r>
      </w:hyperlink>
    </w:p>
    <w:p w:rsidR="000F4107" w:rsidRDefault="000F4107" w:rsidP="000F4107"/>
    <w:p w:rsidR="000F4107" w:rsidRDefault="000F4107" w:rsidP="000F4107">
      <w:pPr>
        <w:sectPr w:rsidR="000F4107" w:rsidSect="000F41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4B7F" w:rsidRPr="00522CE0" w:rsidRDefault="007A4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92BC3" w:rsidRDefault="00522CE0" w:rsidP="007A4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92BC3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96194" w:rsidRPr="00992BC3">
        <w:rPr>
          <w:rFonts w:eastAsia="Times New Roman"/>
          <w:b/>
          <w:sz w:val="30"/>
          <w:szCs w:val="30"/>
        </w:rPr>
        <w:t>SENATE RESOLUTION</w:t>
      </w:r>
    </w:p>
    <w:p w:rsidR="00522CE0" w:rsidRPr="00992BC3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92BC3" w:rsidRDefault="00992B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92BC3">
        <w:rPr>
          <w:rFonts w:eastAsia="Times New Roman"/>
        </w:rPr>
        <w:t>TO CONGRATULATE JAMESON C. BROGGI FOR HIS MANY OUTSTANDING ACCOMPLISHMENTS AND TO WISH HIM MUCH HAPPINESS AND FULFILLMENT IN ALL HIS FUTURE ENDEAVORS.</w:t>
      </w:r>
    </w:p>
    <w:p w:rsidR="00522CE0" w:rsidRPr="00992BC3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7120" w:rsidRPr="00992BC3" w:rsidRDefault="009B7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>Whereas, the members of the South Carolina Senate are pleased to recognize Jameson C. Broggi; and</w:t>
      </w:r>
    </w:p>
    <w:p w:rsidR="009B7120" w:rsidRPr="00992BC3" w:rsidRDefault="009B7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120" w:rsidRPr="001B3DD1" w:rsidRDefault="009B7120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2BC3">
        <w:rPr>
          <w:rFonts w:eastAsia="Times New Roman"/>
        </w:rPr>
        <w:t xml:space="preserve">Whereas, a native of </w:t>
      </w:r>
      <w:r w:rsidR="001B3DD1" w:rsidRPr="00A078DE">
        <w:rPr>
          <w:color w:val="000000" w:themeColor="text1"/>
          <w:u w:color="000000" w:themeColor="text1"/>
        </w:rPr>
        <w:t>Beaufort</w:t>
      </w:r>
      <w:r w:rsidRPr="00992BC3">
        <w:rPr>
          <w:rFonts w:eastAsia="Times New Roman"/>
        </w:rPr>
        <w:t xml:space="preserve">, </w:t>
      </w:r>
      <w:r w:rsidR="001B3DD1">
        <w:rPr>
          <w:rFonts w:eastAsia="Times New Roman"/>
        </w:rPr>
        <w:t>Jameson</w:t>
      </w:r>
      <w:r w:rsidRPr="00992BC3">
        <w:rPr>
          <w:rFonts w:eastAsia="Times New Roman"/>
        </w:rPr>
        <w:t xml:space="preserve"> is an alumnus of </w:t>
      </w:r>
      <w:r w:rsidR="001B3DD1">
        <w:rPr>
          <w:rFonts w:eastAsia="Times New Roman"/>
        </w:rPr>
        <w:t xml:space="preserve">the University of South Carolina, where </w:t>
      </w:r>
      <w:r w:rsidR="001B3DD1" w:rsidRPr="00A078DE">
        <w:rPr>
          <w:color w:val="000000" w:themeColor="text1"/>
          <w:u w:color="000000" w:themeColor="text1"/>
        </w:rPr>
        <w:t>he earned a B</w:t>
      </w:r>
      <w:r w:rsidR="001B3DD1">
        <w:rPr>
          <w:color w:val="000000" w:themeColor="text1"/>
          <w:u w:color="000000" w:themeColor="text1"/>
        </w:rPr>
        <w:t xml:space="preserve">achelor of </w:t>
      </w:r>
      <w:r w:rsidR="001B3DD1" w:rsidRPr="00A078DE">
        <w:rPr>
          <w:color w:val="000000" w:themeColor="text1"/>
          <w:u w:color="000000" w:themeColor="text1"/>
        </w:rPr>
        <w:t>A</w:t>
      </w:r>
      <w:r w:rsidR="001B3DD1">
        <w:rPr>
          <w:color w:val="000000" w:themeColor="text1"/>
          <w:u w:color="000000" w:themeColor="text1"/>
        </w:rPr>
        <w:t>rts</w:t>
      </w:r>
      <w:r w:rsidR="001B3DD1" w:rsidRPr="00A078DE">
        <w:rPr>
          <w:color w:val="000000" w:themeColor="text1"/>
          <w:u w:color="000000" w:themeColor="text1"/>
        </w:rPr>
        <w:t xml:space="preserve"> in </w:t>
      </w:r>
      <w:r w:rsidR="001B3DD1">
        <w:rPr>
          <w:color w:val="000000" w:themeColor="text1"/>
          <w:u w:color="000000" w:themeColor="text1"/>
        </w:rPr>
        <w:t>p</w:t>
      </w:r>
      <w:r w:rsidR="001B3DD1" w:rsidRPr="00A078DE">
        <w:rPr>
          <w:color w:val="000000" w:themeColor="text1"/>
          <w:u w:color="000000" w:themeColor="text1"/>
        </w:rPr>
        <w:t xml:space="preserve">olitical </w:t>
      </w:r>
      <w:r w:rsidR="001B3DD1">
        <w:rPr>
          <w:color w:val="000000" w:themeColor="text1"/>
          <w:u w:color="000000" w:themeColor="text1"/>
        </w:rPr>
        <w:t>s</w:t>
      </w:r>
      <w:r w:rsidR="001B3DD1" w:rsidRPr="00A078DE">
        <w:rPr>
          <w:color w:val="000000" w:themeColor="text1"/>
          <w:u w:color="000000" w:themeColor="text1"/>
        </w:rPr>
        <w:t xml:space="preserve">cience </w:t>
      </w:r>
      <w:r w:rsidR="001B3DD1" w:rsidRPr="001B3DD1">
        <w:rPr>
          <w:i/>
          <w:color w:val="000000" w:themeColor="text1"/>
          <w:u w:color="000000" w:themeColor="text1"/>
        </w:rPr>
        <w:t>summa cum laude</w:t>
      </w:r>
      <w:r w:rsidR="001B3DD1">
        <w:rPr>
          <w:color w:val="000000" w:themeColor="text1"/>
          <w:u w:color="000000" w:themeColor="text1"/>
        </w:rPr>
        <w:t xml:space="preserve"> in 2014, and George Mason University’s </w:t>
      </w:r>
      <w:r w:rsidR="001B3DD1" w:rsidRPr="00A078DE">
        <w:rPr>
          <w:color w:val="000000" w:themeColor="text1"/>
          <w:u w:color="000000" w:themeColor="text1"/>
        </w:rPr>
        <w:t>Antonin Scalia Law School</w:t>
      </w:r>
      <w:r w:rsidR="001B3DD1">
        <w:rPr>
          <w:color w:val="000000" w:themeColor="text1"/>
          <w:u w:color="000000" w:themeColor="text1"/>
        </w:rPr>
        <w:t xml:space="preserve">, where he </w:t>
      </w:r>
      <w:r w:rsidR="005A1AA0">
        <w:rPr>
          <w:color w:val="000000" w:themeColor="text1"/>
          <w:u w:color="000000" w:themeColor="text1"/>
        </w:rPr>
        <w:t>earned a juris doctor</w:t>
      </w:r>
      <w:r w:rsidR="001B3DD1" w:rsidRPr="00A078DE">
        <w:rPr>
          <w:color w:val="000000" w:themeColor="text1"/>
          <w:u w:color="000000" w:themeColor="text1"/>
        </w:rPr>
        <w:t xml:space="preserve"> in 2020</w:t>
      </w:r>
      <w:r w:rsidR="001B3DD1">
        <w:rPr>
          <w:color w:val="000000" w:themeColor="text1"/>
          <w:u w:color="000000" w:themeColor="text1"/>
        </w:rPr>
        <w:t>. Jameson is currently a barred attorney; and</w:t>
      </w:r>
    </w:p>
    <w:p w:rsidR="001B3DD1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3DD1" w:rsidRPr="00A078DE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</w:t>
      </w:r>
      <w:r w:rsidRPr="00A078DE">
        <w:rPr>
          <w:color w:val="000000" w:themeColor="text1"/>
          <w:u w:color="000000" w:themeColor="text1"/>
        </w:rPr>
        <w:t xml:space="preserve"> attending Scalia Law</w:t>
      </w:r>
      <w:r w:rsidR="002A2D85">
        <w:rPr>
          <w:color w:val="000000" w:themeColor="text1"/>
          <w:u w:color="000000" w:themeColor="text1"/>
        </w:rPr>
        <w:t xml:space="preserve"> School</w:t>
      </w:r>
      <w:r w:rsidRPr="00A078DE">
        <w:rPr>
          <w:color w:val="000000" w:themeColor="text1"/>
          <w:u w:color="000000" w:themeColor="text1"/>
        </w:rPr>
        <w:t xml:space="preserve">, Jameson served for two years </w:t>
      </w:r>
      <w:r w:rsidR="00523AB5">
        <w:rPr>
          <w:color w:val="000000" w:themeColor="text1"/>
          <w:u w:color="000000" w:themeColor="text1"/>
        </w:rPr>
        <w:t>as a research assistant for</w:t>
      </w:r>
      <w:r w:rsidRPr="00A078DE">
        <w:rPr>
          <w:color w:val="000000" w:themeColor="text1"/>
          <w:u w:color="000000" w:themeColor="text1"/>
        </w:rPr>
        <w:t xml:space="preserve"> the South Carolina Senate T</w:t>
      </w:r>
      <w:r w:rsidR="00342011">
        <w:rPr>
          <w:color w:val="000000" w:themeColor="text1"/>
          <w:u w:color="000000" w:themeColor="text1"/>
        </w:rPr>
        <w:t>ransportation Committee</w:t>
      </w:r>
      <w:r>
        <w:rPr>
          <w:color w:val="000000" w:themeColor="text1"/>
          <w:u w:color="000000" w:themeColor="text1"/>
        </w:rPr>
        <w:t>; and</w:t>
      </w:r>
    </w:p>
    <w:p w:rsidR="001B3DD1" w:rsidRPr="00A078DE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46C3" w:rsidRPr="00A078DE" w:rsidRDefault="001B3DD1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2D85">
        <w:rPr>
          <w:color w:val="000000" w:themeColor="text1"/>
          <w:u w:color="000000" w:themeColor="text1"/>
        </w:rPr>
        <w:t>throughout his undergraduate and postgraduate studies</w:t>
      </w:r>
      <w:r>
        <w:rPr>
          <w:color w:val="000000" w:themeColor="text1"/>
          <w:u w:color="000000" w:themeColor="text1"/>
        </w:rPr>
        <w:t>, Jameson w</w:t>
      </w:r>
      <w:r w:rsidR="001946C3" w:rsidRPr="00A078DE">
        <w:rPr>
          <w:color w:val="000000" w:themeColor="text1"/>
          <w:u w:color="000000" w:themeColor="text1"/>
        </w:rPr>
        <w:t>orked to ensure that S</w:t>
      </w:r>
      <w:r w:rsidR="00116C43">
        <w:rPr>
          <w:color w:val="000000" w:themeColor="text1"/>
          <w:u w:color="000000" w:themeColor="text1"/>
        </w:rPr>
        <w:t xml:space="preserve">outh </w:t>
      </w:r>
      <w:r w:rsidR="001946C3" w:rsidRPr="00A078DE">
        <w:rPr>
          <w:color w:val="000000" w:themeColor="text1"/>
          <w:u w:color="000000" w:themeColor="text1"/>
        </w:rPr>
        <w:t>C</w:t>
      </w:r>
      <w:r w:rsidR="00116C43">
        <w:rPr>
          <w:color w:val="000000" w:themeColor="text1"/>
          <w:u w:color="000000" w:themeColor="text1"/>
        </w:rPr>
        <w:t>arolina</w:t>
      </w:r>
      <w:r w:rsidR="001946C3" w:rsidRPr="00A078DE">
        <w:rPr>
          <w:color w:val="000000" w:themeColor="text1"/>
          <w:u w:color="000000" w:themeColor="text1"/>
        </w:rPr>
        <w:t xml:space="preserve"> colleges and universities comply with state law relating to the teaching of founding documents. </w:t>
      </w:r>
      <w:r w:rsidR="00116C43">
        <w:rPr>
          <w:color w:val="000000" w:themeColor="text1"/>
          <w:u w:color="000000" w:themeColor="text1"/>
        </w:rPr>
        <w:t xml:space="preserve">Due </w:t>
      </w:r>
      <w:r w:rsidR="00D1025D">
        <w:rPr>
          <w:color w:val="000000" w:themeColor="text1"/>
          <w:u w:color="000000" w:themeColor="text1"/>
        </w:rPr>
        <w:t xml:space="preserve">in part </w:t>
      </w:r>
      <w:r w:rsidR="00116C43">
        <w:rPr>
          <w:color w:val="000000" w:themeColor="text1"/>
          <w:u w:color="000000" w:themeColor="text1"/>
        </w:rPr>
        <w:t>to his tireless efforts, t</w:t>
      </w:r>
      <w:r w:rsidR="00116C43" w:rsidRPr="00A078DE">
        <w:rPr>
          <w:color w:val="000000" w:themeColor="text1"/>
          <w:u w:color="000000" w:themeColor="text1"/>
        </w:rPr>
        <w:t>he Reinforcing College Education on America’s Constitutional Heritage</w:t>
      </w:r>
      <w:r w:rsidR="002A2D85">
        <w:rPr>
          <w:color w:val="000000" w:themeColor="text1"/>
          <w:u w:color="000000" w:themeColor="text1"/>
        </w:rPr>
        <w:t xml:space="preserve"> (REACH)</w:t>
      </w:r>
      <w:r w:rsidR="00116C43" w:rsidRPr="00A078DE">
        <w:rPr>
          <w:color w:val="000000" w:themeColor="text1"/>
          <w:u w:color="000000" w:themeColor="text1"/>
        </w:rPr>
        <w:t xml:space="preserve"> Act</w:t>
      </w:r>
      <w:r w:rsidR="00116C43">
        <w:rPr>
          <w:color w:val="000000" w:themeColor="text1"/>
          <w:u w:color="000000" w:themeColor="text1"/>
        </w:rPr>
        <w:t xml:space="preserve"> was enrolled on April 22, 2021. The act</w:t>
      </w:r>
      <w:r w:rsidR="001946C3" w:rsidRPr="00A078DE">
        <w:rPr>
          <w:color w:val="000000" w:themeColor="text1"/>
          <w:u w:color="000000" w:themeColor="text1"/>
        </w:rPr>
        <w:t xml:space="preserve"> provides that each institution of higher learning must provide instruction concerning the </w:t>
      </w:r>
      <w:r>
        <w:rPr>
          <w:color w:val="000000" w:themeColor="text1"/>
          <w:u w:color="000000" w:themeColor="text1"/>
        </w:rPr>
        <w:t>U</w:t>
      </w:r>
      <w:r w:rsidR="001946C3" w:rsidRPr="00A078DE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1946C3" w:rsidRPr="00A078DE">
        <w:rPr>
          <w:color w:val="000000" w:themeColor="text1"/>
          <w:u w:color="000000" w:themeColor="text1"/>
        </w:rPr>
        <w:t xml:space="preserve">tates </w:t>
      </w:r>
      <w:r>
        <w:rPr>
          <w:color w:val="000000" w:themeColor="text1"/>
          <w:u w:color="000000" w:themeColor="text1"/>
        </w:rPr>
        <w:t>C</w:t>
      </w:r>
      <w:r w:rsidR="001946C3" w:rsidRPr="00A078DE">
        <w:rPr>
          <w:color w:val="000000" w:themeColor="text1"/>
          <w:u w:color="000000" w:themeColor="text1"/>
        </w:rPr>
        <w:t xml:space="preserve">onstitution, the </w:t>
      </w:r>
      <w:r>
        <w:rPr>
          <w:color w:val="000000" w:themeColor="text1"/>
          <w:u w:color="000000" w:themeColor="text1"/>
        </w:rPr>
        <w:t>F</w:t>
      </w:r>
      <w:r w:rsidR="001946C3" w:rsidRPr="00A078DE">
        <w:rPr>
          <w:color w:val="000000" w:themeColor="text1"/>
          <w:u w:color="000000" w:themeColor="text1"/>
        </w:rPr>
        <w:t xml:space="preserve">ederalist </w:t>
      </w:r>
      <w:r>
        <w:rPr>
          <w:color w:val="000000" w:themeColor="text1"/>
          <w:u w:color="000000" w:themeColor="text1"/>
        </w:rPr>
        <w:t>P</w:t>
      </w:r>
      <w:r w:rsidR="001946C3" w:rsidRPr="00A078DE">
        <w:rPr>
          <w:color w:val="000000" w:themeColor="text1"/>
          <w:u w:color="000000" w:themeColor="text1"/>
        </w:rPr>
        <w:t xml:space="preserve">apers, and the </w:t>
      </w:r>
      <w:r>
        <w:rPr>
          <w:color w:val="000000" w:themeColor="text1"/>
          <w:u w:color="000000" w:themeColor="text1"/>
        </w:rPr>
        <w:t>D</w:t>
      </w:r>
      <w:r w:rsidR="001946C3" w:rsidRPr="00A078DE">
        <w:rPr>
          <w:color w:val="000000" w:themeColor="text1"/>
          <w:u w:color="000000" w:themeColor="text1"/>
        </w:rPr>
        <w:t xml:space="preserve">eclaration of </w:t>
      </w:r>
      <w:r>
        <w:rPr>
          <w:color w:val="000000" w:themeColor="text1"/>
          <w:u w:color="000000" w:themeColor="text1"/>
        </w:rPr>
        <w:t>I</w:t>
      </w:r>
      <w:r w:rsidR="001946C3" w:rsidRPr="00A078DE">
        <w:rPr>
          <w:color w:val="000000" w:themeColor="text1"/>
          <w:u w:color="000000" w:themeColor="text1"/>
        </w:rPr>
        <w:t>ndependence to each undergraduate student</w:t>
      </w:r>
      <w:r>
        <w:rPr>
          <w:color w:val="000000" w:themeColor="text1"/>
          <w:u w:color="000000" w:themeColor="text1"/>
        </w:rPr>
        <w:t>; and</w:t>
      </w:r>
    </w:p>
    <w:p w:rsidR="001946C3" w:rsidRPr="00A078DE" w:rsidRDefault="001946C3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46C3" w:rsidRPr="00A078DE" w:rsidRDefault="001B3DD1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B4F">
        <w:rPr>
          <w:color w:val="000000" w:themeColor="text1"/>
          <w:u w:color="000000" w:themeColor="text1"/>
        </w:rPr>
        <w:t>dedicated to serving his country</w:t>
      </w:r>
      <w:r w:rsidR="00116C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Jameson was c</w:t>
      </w:r>
      <w:r w:rsidR="001946C3" w:rsidRPr="00A078DE">
        <w:rPr>
          <w:color w:val="000000" w:themeColor="text1"/>
          <w:u w:color="000000" w:themeColor="text1"/>
        </w:rPr>
        <w:t xml:space="preserve">ommissioned </w:t>
      </w:r>
      <w:r w:rsidR="00116C43">
        <w:rPr>
          <w:color w:val="000000" w:themeColor="text1"/>
          <w:u w:color="000000" w:themeColor="text1"/>
        </w:rPr>
        <w:t xml:space="preserve">as </w:t>
      </w:r>
      <w:r w:rsidR="001946C3" w:rsidRPr="00A078DE">
        <w:rPr>
          <w:color w:val="000000" w:themeColor="text1"/>
          <w:u w:color="000000" w:themeColor="text1"/>
        </w:rPr>
        <w:t>a second lieutenant in</w:t>
      </w:r>
      <w:r>
        <w:rPr>
          <w:color w:val="000000" w:themeColor="text1"/>
          <w:u w:color="000000" w:themeColor="text1"/>
        </w:rPr>
        <w:t xml:space="preserve"> the</w:t>
      </w:r>
      <w:r w:rsidR="001946C3" w:rsidRPr="00A078DE">
        <w:rPr>
          <w:color w:val="000000" w:themeColor="text1"/>
          <w:u w:color="000000" w:themeColor="text1"/>
        </w:rPr>
        <w:t xml:space="preserve"> United States</w:t>
      </w:r>
      <w:r>
        <w:rPr>
          <w:color w:val="000000" w:themeColor="text1"/>
          <w:u w:color="000000" w:themeColor="text1"/>
        </w:rPr>
        <w:t xml:space="preserve"> Marine Corps on April 16, 2021; and</w:t>
      </w:r>
    </w:p>
    <w:p w:rsidR="001946C3" w:rsidRPr="00A078DE" w:rsidRDefault="001946C3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B7120" w:rsidRPr="00992BC3" w:rsidRDefault="009B7120" w:rsidP="009B712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Jameson</w:t>
      </w: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married </w:t>
      </w:r>
      <w:r w:rsidR="00A85C5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his wife, </w:t>
      </w:r>
      <w:r w:rsidR="00992BC3" w:rsidRPr="005F3DCD">
        <w:rPr>
          <w:color w:val="000000" w:themeColor="text1"/>
          <w:sz w:val="22"/>
          <w:u w:color="000000" w:themeColor="text1"/>
        </w:rPr>
        <w:t>Marilyn Primovic</w:t>
      </w:r>
      <w:r w:rsidR="00A85C55">
        <w:rPr>
          <w:color w:val="000000" w:themeColor="text1"/>
          <w:sz w:val="22"/>
          <w:u w:color="000000" w:themeColor="text1"/>
        </w:rPr>
        <w:t>,</w:t>
      </w:r>
      <w:r w:rsid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on April 17, 2021</w:t>
      </w: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9B7120" w:rsidRPr="00992BC3" w:rsidRDefault="009B7120" w:rsidP="009B7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DD1" w:rsidRPr="00992BC3" w:rsidRDefault="00640C46" w:rsidP="00116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C43">
        <w:rPr>
          <w:color w:val="000000" w:themeColor="text1"/>
          <w:u w:color="000000" w:themeColor="text1"/>
        </w:rPr>
        <w:t xml:space="preserve">with </w:t>
      </w:r>
      <w:r w:rsidR="00116C43" w:rsidRPr="00A078DE">
        <w:rPr>
          <w:color w:val="000000" w:themeColor="text1"/>
          <w:u w:color="000000" w:themeColor="text1"/>
        </w:rPr>
        <w:t>a principled set of core values</w:t>
      </w:r>
      <w:r w:rsidR="00116C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Jameson</w:t>
      </w:r>
      <w:r w:rsidR="001B3DD1" w:rsidRPr="00A078DE">
        <w:rPr>
          <w:color w:val="000000" w:themeColor="text1"/>
          <w:u w:color="000000" w:themeColor="text1"/>
        </w:rPr>
        <w:t xml:space="preserve"> embodies the best qualities of hard work and a sincere desire </w:t>
      </w:r>
      <w:r w:rsidR="00D1025D">
        <w:rPr>
          <w:color w:val="000000" w:themeColor="text1"/>
          <w:u w:color="000000" w:themeColor="text1"/>
        </w:rPr>
        <w:t xml:space="preserve">to </w:t>
      </w:r>
      <w:r w:rsidR="001B3DD1" w:rsidRPr="00A078DE">
        <w:rPr>
          <w:color w:val="000000" w:themeColor="text1"/>
          <w:u w:color="000000" w:themeColor="text1"/>
        </w:rPr>
        <w:t xml:space="preserve">help those in need. He </w:t>
      </w:r>
      <w:r w:rsidR="00116C43">
        <w:rPr>
          <w:color w:val="000000" w:themeColor="text1"/>
          <w:u w:color="000000" w:themeColor="text1"/>
        </w:rPr>
        <w:t xml:space="preserve">is known for his </w:t>
      </w:r>
      <w:r w:rsidR="002A2D85">
        <w:rPr>
          <w:color w:val="000000" w:themeColor="text1"/>
          <w:u w:color="000000" w:themeColor="text1"/>
        </w:rPr>
        <w:t>cheerful</w:t>
      </w:r>
      <w:r w:rsidR="00116C43" w:rsidRPr="00A078DE">
        <w:rPr>
          <w:color w:val="000000" w:themeColor="text1"/>
          <w:u w:color="000000" w:themeColor="text1"/>
        </w:rPr>
        <w:t xml:space="preserve"> demeanor</w:t>
      </w:r>
      <w:r w:rsidR="00116C43">
        <w:rPr>
          <w:color w:val="000000" w:themeColor="text1"/>
          <w:u w:color="000000" w:themeColor="text1"/>
        </w:rPr>
        <w:t>, l</w:t>
      </w:r>
      <w:r w:rsidR="001B3DD1" w:rsidRPr="00A078DE">
        <w:rPr>
          <w:color w:val="000000" w:themeColor="text1"/>
          <w:u w:color="000000" w:themeColor="text1"/>
        </w:rPr>
        <w:t>oyal</w:t>
      </w:r>
      <w:r w:rsidR="00116C43">
        <w:rPr>
          <w:color w:val="000000" w:themeColor="text1"/>
          <w:u w:color="000000" w:themeColor="text1"/>
        </w:rPr>
        <w:t>ty, confidence</w:t>
      </w:r>
      <w:r w:rsidR="001B3DD1" w:rsidRPr="00A078DE">
        <w:rPr>
          <w:color w:val="000000" w:themeColor="text1"/>
          <w:u w:color="000000" w:themeColor="text1"/>
        </w:rPr>
        <w:t>, curious nature</w:t>
      </w:r>
      <w:r w:rsidR="00116C43">
        <w:rPr>
          <w:color w:val="000000" w:themeColor="text1"/>
          <w:u w:color="000000" w:themeColor="text1"/>
        </w:rPr>
        <w:t xml:space="preserve">, playful sense of humor, and </w:t>
      </w:r>
      <w:r w:rsidR="001B3DD1" w:rsidRPr="00A078DE">
        <w:rPr>
          <w:color w:val="000000" w:themeColor="text1"/>
          <w:u w:color="000000" w:themeColor="text1"/>
        </w:rPr>
        <w:t>infectious laugh</w:t>
      </w:r>
      <w:r w:rsidR="00116C43">
        <w:rPr>
          <w:color w:val="000000" w:themeColor="text1"/>
          <w:u w:color="000000" w:themeColor="text1"/>
        </w:rPr>
        <w:t>; and</w:t>
      </w:r>
    </w:p>
    <w:p w:rsidR="009B7120" w:rsidRPr="00992BC3" w:rsidRDefault="009B7120" w:rsidP="009B7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Whereas, </w:t>
      </w:r>
      <w:r w:rsidR="009B7120" w:rsidRPr="00992BC3">
        <w:rPr>
          <w:rFonts w:eastAsia="Times New Roman"/>
        </w:rPr>
        <w:t xml:space="preserve">the members of the South Carolina Senate appreciate the passion and dedication that </w:t>
      </w:r>
      <w:r w:rsidR="00AB0C0C" w:rsidRPr="00992BC3">
        <w:rPr>
          <w:rFonts w:eastAsia="Times New Roman"/>
        </w:rPr>
        <w:t>Jameson C. Broggi</w:t>
      </w:r>
      <w:r w:rsidR="009B7120" w:rsidRPr="00992BC3">
        <w:rPr>
          <w:rFonts w:eastAsia="Times New Roman"/>
        </w:rPr>
        <w:t xml:space="preserve"> has shown in serving the people and the State of South Carolina</w:t>
      </w:r>
      <w:r w:rsidR="00640C46">
        <w:rPr>
          <w:rFonts w:eastAsia="Times New Roman"/>
        </w:rPr>
        <w:t xml:space="preserve"> and look forward to a future filled with further accomplishments</w:t>
      </w:r>
      <w:r w:rsidRPr="00992BC3">
        <w:rPr>
          <w:rFonts w:eastAsia="Times New Roman"/>
        </w:rPr>
        <w:t>.  Now, therefore,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>Be it resolved by the Senate: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That </w:t>
      </w:r>
      <w:r w:rsidR="009B7120" w:rsidRPr="00992BC3">
        <w:rPr>
          <w:rFonts w:eastAsia="Times New Roman"/>
        </w:rPr>
        <w:t>the members of the South Carolina Senate, by this resolution, congratulate Jameson C. Broggi for his many outstanding accomplishments</w:t>
      </w:r>
      <w:r w:rsidR="009B7120" w:rsidRPr="00992BC3">
        <w:rPr>
          <w:color w:val="000000" w:themeColor="text1"/>
          <w:u w:color="000000" w:themeColor="text1"/>
        </w:rPr>
        <w:t xml:space="preserve"> and wish him </w:t>
      </w:r>
      <w:r w:rsidR="009B7120" w:rsidRPr="00992BC3">
        <w:rPr>
          <w:rFonts w:eastAsia="Times New Roman"/>
        </w:rPr>
        <w:t>much happiness and fulfillment in all his future endeavors</w:t>
      </w:r>
      <w:r w:rsidRPr="00992BC3">
        <w:rPr>
          <w:rFonts w:eastAsia="Times New Roman"/>
        </w:rPr>
        <w:t>.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Be it further resolved that a copy of this resolution be presented to </w:t>
      </w:r>
      <w:r w:rsidR="00AB0C0C" w:rsidRPr="00992BC3">
        <w:rPr>
          <w:rFonts w:eastAsia="Times New Roman"/>
        </w:rPr>
        <w:t>Jameson C. Broggi</w:t>
      </w:r>
      <w:r w:rsidRPr="00992BC3">
        <w:rPr>
          <w:rFonts w:eastAsia="Times New Roman"/>
        </w:rPr>
        <w:t>.</w:t>
      </w:r>
    </w:p>
    <w:p w:rsidR="006660D5" w:rsidRDefault="0045720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92BC3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4107" w:rsidRDefault="000F4107" w:rsidP="000F4107">
      <w:pPr>
        <w:suppressAutoHyphens/>
        <w:jc w:val="both"/>
        <w:rPr>
          <w:rFonts w:eastAsia="Times New Roman"/>
        </w:rPr>
      </w:pPr>
    </w:p>
    <w:sectPr w:rsidR="000F4107" w:rsidSect="000F41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011" w:rsidRDefault="00342011" w:rsidP="00522CE0">
      <w:r>
        <w:separator/>
      </w:r>
    </w:p>
  </w:endnote>
  <w:endnote w:type="continuationSeparator" w:id="0">
    <w:p w:rsidR="00342011" w:rsidRDefault="003420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A42CD6-DA26-4DDB-A079-862B8E35D2F4}"/>
    <w:embedBold r:id="rId2" w:fontKey="{046398C0-E539-4E36-8B2A-68A966ABF9AA}"/>
    <w:embedItalic r:id="rId3" w:fontKey="{79E298AF-7AF8-4F82-A728-FAD47A4951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7CCCE4F-A9C9-484D-86CF-8E8525AFDCE1}"/>
    <w:embedBold r:id="rId5" w:fontKey="{D21068DB-6263-41B2-95CC-B45971EB83C6}"/>
    <w:embedItalic r:id="rId6" w:fontKey="{9EC0E14D-F9A5-4D2E-8845-5EE35AE13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AF4C1A-89F3-4D79-B535-BA2CC0235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107" w:rsidRPr="007A4B7F" w:rsidRDefault="000F4107" w:rsidP="007A4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41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011" w:rsidRDefault="00342011" w:rsidP="00522CE0">
      <w:r>
        <w:separator/>
      </w:r>
    </w:p>
  </w:footnote>
  <w:footnote w:type="continuationSeparator" w:id="0">
    <w:p w:rsidR="00342011" w:rsidRDefault="003420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JAME.KMM.LKG"/>
    <w:docVar w:name="CoverAttorneyInitials" w:val="KMM"/>
    <w:docVar w:name="CoverAttorneyLastName" w:val="Moffitt"/>
    <w:docVar w:name="CoverBillType" w:val="r"/>
    <w:docVar w:name="CoverSenator" w:val="LKG"/>
    <w:docVar w:name="dvBillNumber" w:val="770"/>
    <w:docVar w:name="dvBillNumberPrefix" w:val="S. "/>
    <w:docVar w:name="dvOriginalBody" w:val="Senate"/>
    <w:docVar w:name="fulldraftpath" w:val="L:\S-RES\LKG\024JAME.KMM.LKG.DOCX"/>
    <w:docVar w:name="NameofBody" w:val="S"/>
    <w:docVar w:name="vgroup2" w:val="S-RES"/>
  </w:docVars>
  <w:rsids>
    <w:rsidRoot w:val="00D96194"/>
    <w:rsid w:val="000214AE"/>
    <w:rsid w:val="00042AC1"/>
    <w:rsid w:val="00046516"/>
    <w:rsid w:val="00072458"/>
    <w:rsid w:val="0007601D"/>
    <w:rsid w:val="000B0720"/>
    <w:rsid w:val="000B5EAF"/>
    <w:rsid w:val="000F4107"/>
    <w:rsid w:val="00116C43"/>
    <w:rsid w:val="001315B2"/>
    <w:rsid w:val="00170561"/>
    <w:rsid w:val="00174988"/>
    <w:rsid w:val="00186AC9"/>
    <w:rsid w:val="001946C3"/>
    <w:rsid w:val="00197DF1"/>
    <w:rsid w:val="001B3DD1"/>
    <w:rsid w:val="001B3DD9"/>
    <w:rsid w:val="001B7E5D"/>
    <w:rsid w:val="001D3BAC"/>
    <w:rsid w:val="00204082"/>
    <w:rsid w:val="00216025"/>
    <w:rsid w:val="00245C4E"/>
    <w:rsid w:val="002A2D85"/>
    <w:rsid w:val="002C1321"/>
    <w:rsid w:val="002C2031"/>
    <w:rsid w:val="002C5896"/>
    <w:rsid w:val="002D3BED"/>
    <w:rsid w:val="002D4BCD"/>
    <w:rsid w:val="00307C2B"/>
    <w:rsid w:val="00315D04"/>
    <w:rsid w:val="00342011"/>
    <w:rsid w:val="00383247"/>
    <w:rsid w:val="003D6E2B"/>
    <w:rsid w:val="003E7597"/>
    <w:rsid w:val="00413EBF"/>
    <w:rsid w:val="0044020F"/>
    <w:rsid w:val="00450668"/>
    <w:rsid w:val="00454138"/>
    <w:rsid w:val="00457201"/>
    <w:rsid w:val="004813A2"/>
    <w:rsid w:val="004952FA"/>
    <w:rsid w:val="004B6A22"/>
    <w:rsid w:val="004D7F37"/>
    <w:rsid w:val="005105E2"/>
    <w:rsid w:val="00522CE0"/>
    <w:rsid w:val="00523AB5"/>
    <w:rsid w:val="00541951"/>
    <w:rsid w:val="00565148"/>
    <w:rsid w:val="00570403"/>
    <w:rsid w:val="00577450"/>
    <w:rsid w:val="00593361"/>
    <w:rsid w:val="005A1AA0"/>
    <w:rsid w:val="005A413B"/>
    <w:rsid w:val="005A5017"/>
    <w:rsid w:val="005A648C"/>
    <w:rsid w:val="005F07AC"/>
    <w:rsid w:val="005F1745"/>
    <w:rsid w:val="00604118"/>
    <w:rsid w:val="00640C46"/>
    <w:rsid w:val="006660D5"/>
    <w:rsid w:val="006A1802"/>
    <w:rsid w:val="006C0CBB"/>
    <w:rsid w:val="006C74EA"/>
    <w:rsid w:val="006F56CF"/>
    <w:rsid w:val="00720D40"/>
    <w:rsid w:val="007318D4"/>
    <w:rsid w:val="00765784"/>
    <w:rsid w:val="007A4390"/>
    <w:rsid w:val="007A4B7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BC3"/>
    <w:rsid w:val="00995C37"/>
    <w:rsid w:val="009B7120"/>
    <w:rsid w:val="009B7CF1"/>
    <w:rsid w:val="009C118A"/>
    <w:rsid w:val="00A02011"/>
    <w:rsid w:val="00A4011E"/>
    <w:rsid w:val="00A76C4A"/>
    <w:rsid w:val="00A85C55"/>
    <w:rsid w:val="00A86015"/>
    <w:rsid w:val="00A9594E"/>
    <w:rsid w:val="00AB0C0C"/>
    <w:rsid w:val="00AE59C8"/>
    <w:rsid w:val="00B10098"/>
    <w:rsid w:val="00B5790D"/>
    <w:rsid w:val="00B945C5"/>
    <w:rsid w:val="00BA20EA"/>
    <w:rsid w:val="00BA5BDA"/>
    <w:rsid w:val="00BB5AFC"/>
    <w:rsid w:val="00BC026E"/>
    <w:rsid w:val="00BC0A56"/>
    <w:rsid w:val="00C45366"/>
    <w:rsid w:val="00C57023"/>
    <w:rsid w:val="00C74052"/>
    <w:rsid w:val="00CB187A"/>
    <w:rsid w:val="00CB1ECC"/>
    <w:rsid w:val="00CC0EC7"/>
    <w:rsid w:val="00CC251A"/>
    <w:rsid w:val="00CF2C98"/>
    <w:rsid w:val="00D1025D"/>
    <w:rsid w:val="00D1088B"/>
    <w:rsid w:val="00D1286F"/>
    <w:rsid w:val="00D14DE6"/>
    <w:rsid w:val="00D156D2"/>
    <w:rsid w:val="00D35486"/>
    <w:rsid w:val="00D53E29"/>
    <w:rsid w:val="00D86943"/>
    <w:rsid w:val="00D96194"/>
    <w:rsid w:val="00DA3C6B"/>
    <w:rsid w:val="00DA47B9"/>
    <w:rsid w:val="00DE5635"/>
    <w:rsid w:val="00E058D3"/>
    <w:rsid w:val="00E12CA0"/>
    <w:rsid w:val="00E2236D"/>
    <w:rsid w:val="00E70B4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5EB6495-604A-43FF-9427-BE7DF477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B7120"/>
    <w:rPr>
      <w:i/>
      <w:iCs/>
    </w:rPr>
  </w:style>
  <w:style w:type="paragraph" w:styleId="NormalWeb">
    <w:name w:val="Normal (Web)"/>
    <w:basedOn w:val="Normal"/>
    <w:uiPriority w:val="99"/>
    <w:unhideWhenUsed/>
    <w:rsid w:val="009B71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1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70_202104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2682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2021-04-29T22:05:00Z</dcterms:created>
  <dcterms:modified xsi:type="dcterms:W3CDTF">2021-04-29T22:05:00Z</dcterms:modified>
</cp:coreProperties>
</file>