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BF317"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667">
        <w:rPr>
          <w:rFonts w:cs="Times New Roman"/>
          <w:b/>
        </w:rPr>
        <w:t>South Carolina General Assembly</w:t>
      </w:r>
    </w:p>
    <w:p w14:paraId="2819B4FD"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667">
        <w:rPr>
          <w:rFonts w:cs="Times New Roman"/>
        </w:rPr>
        <w:t>124th Session, 2021-2022</w:t>
      </w:r>
    </w:p>
    <w:p w14:paraId="7D411C82"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5EF95D2" w14:textId="20EFEF12" w:rsidR="007E7667" w:rsidRPr="007E7667" w:rsidRDefault="00AC5A46"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A177, R181, S969</w:t>
      </w:r>
    </w:p>
    <w:p w14:paraId="13537707"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040A03F0"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b/>
        </w:rPr>
        <w:t>STATUS INFORMATION</w:t>
      </w:r>
    </w:p>
    <w:p w14:paraId="0F45D11A"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4738DCB"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rPr>
        <w:t>General Bill</w:t>
      </w:r>
    </w:p>
    <w:p w14:paraId="601352D3"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rPr>
        <w:t>Sponsors: Senators Garrett, Kimbrell, Rice, Adams, Talley, Cash, M. Johnson, Gustafson, Hembree, Loftis, Shealy, Peeler, Climer, Gambrell, Turner and Verdin</w:t>
      </w:r>
    </w:p>
    <w:p w14:paraId="605D5DB0"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rPr>
        <w:t>Document Path: l:\s-res\bg\004us a.kmm.bg.docx</w:t>
      </w:r>
    </w:p>
    <w:p w14:paraId="78E01E7F"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rPr>
        <w:t>Companion/Similar bill(s): 3064</w:t>
      </w:r>
    </w:p>
    <w:p w14:paraId="48FEEE1D"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C724064" w14:textId="77777777" w:rsidR="009E56A4" w:rsidRDefault="009E56A4"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2022</w:t>
      </w:r>
    </w:p>
    <w:p w14:paraId="44EB212A" w14:textId="77777777" w:rsidR="009E56A4" w:rsidRDefault="009E56A4"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7, 2022</w:t>
      </w:r>
    </w:p>
    <w:p w14:paraId="1ACD92A5" w14:textId="77777777" w:rsidR="009E56A4" w:rsidRDefault="009E56A4"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10, 2022</w:t>
      </w:r>
    </w:p>
    <w:p w14:paraId="473151B8" w14:textId="77777777" w:rsidR="009E56A4" w:rsidRDefault="009E56A4"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14:paraId="37B9F0DB" w14:textId="77777777" w:rsidR="009E56A4" w:rsidRDefault="009E56A4"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14:paraId="5A707C25" w14:textId="77777777" w:rsidR="009E56A4" w:rsidRDefault="009E56A4"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AEC5EAF" w14:textId="7359E343"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rPr>
        <w:t>Summary: Board of Education</w:t>
      </w:r>
    </w:p>
    <w:p w14:paraId="48F93B83"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C6CE590"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AF780B" w14:textId="77777777" w:rsidR="007E7667" w:rsidRPr="007E7667" w:rsidRDefault="007E7667" w:rsidP="007E7667">
      <w:pPr>
        <w:widowControl w:val="0"/>
        <w:tabs>
          <w:tab w:val="center" w:pos="590"/>
          <w:tab w:val="center" w:pos="1440"/>
          <w:tab w:val="left" w:pos="1872"/>
          <w:tab w:val="left" w:pos="9187"/>
        </w:tabs>
        <w:rPr>
          <w:rFonts w:cs="Times New Roman"/>
        </w:rPr>
      </w:pPr>
      <w:r w:rsidRPr="007E7667">
        <w:rPr>
          <w:rFonts w:cs="Times New Roman"/>
          <w:b/>
        </w:rPr>
        <w:t>HISTORY OF LEGISLATIVE ACTIONS</w:t>
      </w:r>
    </w:p>
    <w:p w14:paraId="1E9CF05A" w14:textId="77777777" w:rsidR="007E7667" w:rsidRPr="007E7667" w:rsidRDefault="007E7667" w:rsidP="007E7667">
      <w:pPr>
        <w:widowControl w:val="0"/>
        <w:tabs>
          <w:tab w:val="center" w:pos="590"/>
          <w:tab w:val="center" w:pos="1440"/>
          <w:tab w:val="left" w:pos="1872"/>
          <w:tab w:val="left" w:pos="9187"/>
        </w:tabs>
        <w:rPr>
          <w:rFonts w:cs="Times New Roman"/>
        </w:rPr>
      </w:pPr>
    </w:p>
    <w:p w14:paraId="05BD6293" w14:textId="77777777" w:rsidR="007E7667" w:rsidRPr="007E7667" w:rsidRDefault="007E7667" w:rsidP="007E7667">
      <w:pPr>
        <w:widowControl w:val="0"/>
        <w:tabs>
          <w:tab w:val="center" w:pos="590"/>
          <w:tab w:val="center" w:pos="1440"/>
          <w:tab w:val="left" w:pos="1872"/>
          <w:tab w:val="left" w:pos="9187"/>
        </w:tabs>
        <w:rPr>
          <w:rFonts w:cs="Times New Roman"/>
        </w:rPr>
      </w:pPr>
      <w:r w:rsidRPr="007E7667">
        <w:rPr>
          <w:rFonts w:cs="Times New Roman"/>
          <w:u w:val="single"/>
        </w:rPr>
        <w:tab/>
        <w:t>Date</w:t>
      </w:r>
      <w:r w:rsidRPr="007E7667">
        <w:rPr>
          <w:rFonts w:cs="Times New Roman"/>
          <w:u w:val="single"/>
        </w:rPr>
        <w:tab/>
        <w:t>Body</w:t>
      </w:r>
      <w:r w:rsidRPr="007E7667">
        <w:rPr>
          <w:rFonts w:cs="Times New Roman"/>
          <w:u w:val="single"/>
        </w:rPr>
        <w:tab/>
        <w:t>Action Description with journal page number</w:t>
      </w:r>
      <w:r w:rsidRPr="007E7667">
        <w:rPr>
          <w:rFonts w:cs="Times New Roman"/>
          <w:u w:val="single"/>
        </w:rPr>
        <w:tab/>
      </w:r>
    </w:p>
    <w:p w14:paraId="4B812671"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Introduced and read first time (</w:t>
      </w:r>
      <w:hyperlink r:id="rId6" w:history="1">
        <w:r w:rsidRPr="00B20E11">
          <w:rPr>
            <w:rStyle w:val="Hyperlink"/>
            <w:rFonts w:cs="Times New Roman"/>
          </w:rPr>
          <w:t>Senate Journal</w:t>
        </w:r>
        <w:r w:rsidRPr="00B20E11">
          <w:rPr>
            <w:rStyle w:val="Hyperlink"/>
            <w:rFonts w:cs="Times New Roman"/>
          </w:rPr>
          <w:noBreakHyphen/>
          <w:t>page 6</w:t>
        </w:r>
      </w:hyperlink>
      <w:r>
        <w:rPr>
          <w:rFonts w:cs="Times New Roman"/>
        </w:rPr>
        <w:t>)</w:t>
      </w:r>
    </w:p>
    <w:p w14:paraId="34AC9218"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 xml:space="preserve">Referred to Committee on </w:t>
      </w:r>
      <w:r w:rsidRPr="00B20E11">
        <w:rPr>
          <w:rFonts w:cs="Times New Roman"/>
          <w:b/>
        </w:rPr>
        <w:t>Education</w:t>
      </w:r>
      <w:r>
        <w:rPr>
          <w:rFonts w:cs="Times New Roman"/>
        </w:rPr>
        <w:t xml:space="preserve"> (</w:t>
      </w:r>
      <w:hyperlink r:id="rId7" w:history="1">
        <w:r w:rsidRPr="00B20E11">
          <w:rPr>
            <w:rStyle w:val="Hyperlink"/>
            <w:rFonts w:cs="Times New Roman"/>
          </w:rPr>
          <w:t>Senate Journal</w:t>
        </w:r>
        <w:r w:rsidRPr="00B20E11">
          <w:rPr>
            <w:rStyle w:val="Hyperlink"/>
            <w:rFonts w:cs="Times New Roman"/>
          </w:rPr>
          <w:noBreakHyphen/>
          <w:t>page 6</w:t>
        </w:r>
      </w:hyperlink>
      <w:bookmarkStart w:id="0" w:name="_GoBack"/>
      <w:bookmarkEnd w:id="0"/>
      <w:r>
        <w:rPr>
          <w:rFonts w:cs="Times New Roman"/>
        </w:rPr>
        <w:t>)</w:t>
      </w:r>
    </w:p>
    <w:p w14:paraId="5B6D82C7"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B20E11">
        <w:rPr>
          <w:rFonts w:cs="Times New Roman"/>
          <w:b/>
        </w:rPr>
        <w:t>Education</w:t>
      </w:r>
      <w:r>
        <w:rPr>
          <w:rFonts w:cs="Times New Roman"/>
        </w:rPr>
        <w:t xml:space="preserve"> (</w:t>
      </w:r>
      <w:hyperlink r:id="rId8" w:history="1">
        <w:r w:rsidRPr="00B20E11">
          <w:rPr>
            <w:rStyle w:val="Hyperlink"/>
            <w:rFonts w:cs="Times New Roman"/>
          </w:rPr>
          <w:t>Senate Journal</w:t>
        </w:r>
        <w:r w:rsidRPr="00B20E11">
          <w:rPr>
            <w:rStyle w:val="Hyperlink"/>
            <w:rFonts w:cs="Times New Roman"/>
          </w:rPr>
          <w:noBreakHyphen/>
          <w:t>page 10</w:t>
        </w:r>
      </w:hyperlink>
      <w:r>
        <w:rPr>
          <w:rFonts w:cs="Times New Roman"/>
        </w:rPr>
        <w:t>)</w:t>
      </w:r>
    </w:p>
    <w:p w14:paraId="133EE0E4"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14:paraId="6E464113"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Committee Amendment Adopted (</w:t>
      </w:r>
      <w:hyperlink r:id="rId9" w:history="1">
        <w:r w:rsidRPr="00B20E11">
          <w:rPr>
            <w:rStyle w:val="Hyperlink"/>
            <w:rFonts w:cs="Times New Roman"/>
          </w:rPr>
          <w:t>Senate Journal</w:t>
        </w:r>
        <w:r w:rsidRPr="00B20E11">
          <w:rPr>
            <w:rStyle w:val="Hyperlink"/>
            <w:rFonts w:cs="Times New Roman"/>
          </w:rPr>
          <w:noBreakHyphen/>
          <w:t>page 32</w:t>
        </w:r>
      </w:hyperlink>
      <w:r>
        <w:rPr>
          <w:rFonts w:cs="Times New Roman"/>
        </w:rPr>
        <w:t>)</w:t>
      </w:r>
    </w:p>
    <w:p w14:paraId="183B633A"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10" w:history="1">
        <w:r w:rsidRPr="00B20E11">
          <w:rPr>
            <w:rStyle w:val="Hyperlink"/>
            <w:rFonts w:cs="Times New Roman"/>
          </w:rPr>
          <w:t>Senate Journal</w:t>
        </w:r>
        <w:r w:rsidRPr="00B20E11">
          <w:rPr>
            <w:rStyle w:val="Hyperlink"/>
            <w:rFonts w:cs="Times New Roman"/>
          </w:rPr>
          <w:noBreakHyphen/>
          <w:t>page 32</w:t>
        </w:r>
      </w:hyperlink>
      <w:r>
        <w:rPr>
          <w:rFonts w:cs="Times New Roman"/>
        </w:rPr>
        <w:t>)</w:t>
      </w:r>
    </w:p>
    <w:p w14:paraId="395A5C25"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B20E11">
          <w:rPr>
            <w:rStyle w:val="Hyperlink"/>
            <w:rFonts w:cs="Times New Roman"/>
          </w:rPr>
          <w:t>Senate Journal</w:t>
        </w:r>
        <w:r w:rsidRPr="00B20E11">
          <w:rPr>
            <w:rStyle w:val="Hyperlink"/>
            <w:rFonts w:cs="Times New Roman"/>
          </w:rPr>
          <w:noBreakHyphen/>
          <w:t>page 32</w:t>
        </w:r>
      </w:hyperlink>
      <w:r>
        <w:rPr>
          <w:rFonts w:cs="Times New Roman"/>
        </w:rPr>
        <w:t>)</w:t>
      </w:r>
    </w:p>
    <w:p w14:paraId="5A8DDA7F"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sent to House (</w:t>
      </w:r>
      <w:hyperlink r:id="rId12" w:history="1">
        <w:r w:rsidRPr="00B20E11">
          <w:rPr>
            <w:rStyle w:val="Hyperlink"/>
            <w:rFonts w:cs="Times New Roman"/>
          </w:rPr>
          <w:t>Senate Journal</w:t>
        </w:r>
        <w:r w:rsidRPr="00B20E11">
          <w:rPr>
            <w:rStyle w:val="Hyperlink"/>
            <w:rFonts w:cs="Times New Roman"/>
          </w:rPr>
          <w:noBreakHyphen/>
          <w:t>page 34</w:t>
        </w:r>
      </w:hyperlink>
      <w:r>
        <w:rPr>
          <w:rFonts w:cs="Times New Roman"/>
        </w:rPr>
        <w:t>)</w:t>
      </w:r>
    </w:p>
    <w:p w14:paraId="0F0418ED"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Introduced and read first time</w:t>
      </w:r>
    </w:p>
    <w:p w14:paraId="2B3CE6F5"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 xml:space="preserve">Referred to Committee on </w:t>
      </w:r>
      <w:r w:rsidRPr="00B20E11">
        <w:rPr>
          <w:rFonts w:cs="Times New Roman"/>
          <w:b/>
        </w:rPr>
        <w:t>Education and Public Works</w:t>
      </w:r>
    </w:p>
    <w:p w14:paraId="5A751AF2"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Committee report: Favorable with amendment </w:t>
      </w:r>
      <w:r w:rsidRPr="00B20E11">
        <w:rPr>
          <w:rFonts w:cs="Times New Roman"/>
          <w:b/>
        </w:rPr>
        <w:t>Education and Public Works</w:t>
      </w:r>
      <w:r>
        <w:rPr>
          <w:rFonts w:cs="Times New Roman"/>
        </w:rPr>
        <w:t xml:space="preserve"> (</w:t>
      </w:r>
      <w:hyperlink r:id="rId13" w:history="1">
        <w:r w:rsidRPr="00B20E11">
          <w:rPr>
            <w:rStyle w:val="Hyperlink"/>
            <w:rFonts w:cs="Times New Roman"/>
          </w:rPr>
          <w:t>House Journal</w:t>
        </w:r>
        <w:r w:rsidRPr="00B20E11">
          <w:rPr>
            <w:rStyle w:val="Hyperlink"/>
            <w:rFonts w:cs="Times New Roman"/>
          </w:rPr>
          <w:noBreakHyphen/>
          <w:t>page 64</w:t>
        </w:r>
      </w:hyperlink>
      <w:r>
        <w:rPr>
          <w:rFonts w:cs="Times New Roman"/>
        </w:rPr>
        <w:t>)</w:t>
      </w:r>
    </w:p>
    <w:p w14:paraId="59979CDD"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4" w:history="1">
        <w:r w:rsidRPr="00B20E11">
          <w:rPr>
            <w:rStyle w:val="Hyperlink"/>
            <w:rFonts w:cs="Times New Roman"/>
          </w:rPr>
          <w:t>House Journal</w:t>
        </w:r>
        <w:r w:rsidRPr="00B20E11">
          <w:rPr>
            <w:rStyle w:val="Hyperlink"/>
            <w:rFonts w:cs="Times New Roman"/>
          </w:rPr>
          <w:noBreakHyphen/>
          <w:t>page 245</w:t>
        </w:r>
      </w:hyperlink>
      <w:r>
        <w:rPr>
          <w:rFonts w:cs="Times New Roman"/>
        </w:rPr>
        <w:t>)</w:t>
      </w:r>
    </w:p>
    <w:p w14:paraId="2869BA28"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5" w:history="1">
        <w:r w:rsidRPr="00B20E11">
          <w:rPr>
            <w:rStyle w:val="Hyperlink"/>
            <w:rFonts w:cs="Times New Roman"/>
          </w:rPr>
          <w:t>House Journal</w:t>
        </w:r>
        <w:r w:rsidRPr="00B20E11">
          <w:rPr>
            <w:rStyle w:val="Hyperlink"/>
            <w:rFonts w:cs="Times New Roman"/>
          </w:rPr>
          <w:noBreakHyphen/>
          <w:t>page 245</w:t>
        </w:r>
      </w:hyperlink>
      <w:r>
        <w:rPr>
          <w:rFonts w:cs="Times New Roman"/>
        </w:rPr>
        <w:t>)</w:t>
      </w:r>
    </w:p>
    <w:p w14:paraId="7B174B46"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16" w:history="1">
        <w:r w:rsidRPr="00B20E11">
          <w:rPr>
            <w:rStyle w:val="Hyperlink"/>
            <w:rFonts w:cs="Times New Roman"/>
          </w:rPr>
          <w:t>House Journal</w:t>
        </w:r>
        <w:r w:rsidRPr="00B20E11">
          <w:rPr>
            <w:rStyle w:val="Hyperlink"/>
            <w:rFonts w:cs="Times New Roman"/>
          </w:rPr>
          <w:noBreakHyphen/>
          <w:t>page 261</w:t>
        </w:r>
      </w:hyperlink>
      <w:r>
        <w:rPr>
          <w:rFonts w:cs="Times New Roman"/>
        </w:rPr>
        <w:t>)</w:t>
      </w:r>
    </w:p>
    <w:p w14:paraId="47AFA5DB"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7" w:history="1">
        <w:r w:rsidRPr="00B20E11">
          <w:rPr>
            <w:rStyle w:val="Hyperlink"/>
            <w:rFonts w:cs="Times New Roman"/>
          </w:rPr>
          <w:t>House Journal</w:t>
        </w:r>
        <w:r w:rsidRPr="00B20E11">
          <w:rPr>
            <w:rStyle w:val="Hyperlink"/>
            <w:rFonts w:cs="Times New Roman"/>
          </w:rPr>
          <w:noBreakHyphen/>
          <w:t>page 9</w:t>
        </w:r>
      </w:hyperlink>
      <w:r>
        <w:rPr>
          <w:rFonts w:cs="Times New Roman"/>
        </w:rPr>
        <w:t>)</w:t>
      </w:r>
    </w:p>
    <w:p w14:paraId="387A8BEA"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18" w:history="1">
        <w:r w:rsidRPr="00B20E11">
          <w:rPr>
            <w:rStyle w:val="Hyperlink"/>
            <w:rFonts w:cs="Times New Roman"/>
          </w:rPr>
          <w:t>Senate Journal</w:t>
        </w:r>
        <w:r w:rsidRPr="00B20E11">
          <w:rPr>
            <w:rStyle w:val="Hyperlink"/>
            <w:rFonts w:cs="Times New Roman"/>
          </w:rPr>
          <w:noBreakHyphen/>
          <w:t>page 81</w:t>
        </w:r>
      </w:hyperlink>
      <w:r>
        <w:rPr>
          <w:rFonts w:cs="Times New Roman"/>
        </w:rPr>
        <w:t>)</w:t>
      </w:r>
    </w:p>
    <w:p w14:paraId="5056632D"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181 (</w:t>
      </w:r>
      <w:hyperlink r:id="rId19" w:history="1">
        <w:r w:rsidRPr="00B20E11">
          <w:rPr>
            <w:rStyle w:val="Hyperlink"/>
            <w:rFonts w:cs="Times New Roman"/>
          </w:rPr>
          <w:t>Senate Journal</w:t>
        </w:r>
        <w:r w:rsidRPr="00B20E11">
          <w:rPr>
            <w:rStyle w:val="Hyperlink"/>
            <w:rFonts w:cs="Times New Roman"/>
          </w:rPr>
          <w:noBreakHyphen/>
          <w:t>page 210</w:t>
        </w:r>
      </w:hyperlink>
      <w:r>
        <w:rPr>
          <w:rFonts w:cs="Times New Roman"/>
        </w:rPr>
        <w:t>)</w:t>
      </w:r>
    </w:p>
    <w:p w14:paraId="1D27A704"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153F0CFD"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07/01/23</w:t>
      </w:r>
    </w:p>
    <w:p w14:paraId="2EE1F2CB" w14:textId="77777777" w:rsidR="00AC5A46" w:rsidRDefault="00AC5A46" w:rsidP="00AC5A4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177</w:t>
      </w:r>
    </w:p>
    <w:p w14:paraId="2D2C2805" w14:textId="77777777" w:rsidR="00AC5A46" w:rsidRDefault="00AC5A46" w:rsidP="00AC5A46">
      <w:pPr>
        <w:widowControl w:val="0"/>
        <w:tabs>
          <w:tab w:val="right" w:pos="1008"/>
          <w:tab w:val="left" w:pos="1152"/>
          <w:tab w:val="left" w:pos="1872"/>
          <w:tab w:val="left" w:pos="9187"/>
        </w:tabs>
        <w:ind w:left="2088" w:hanging="2088"/>
        <w:rPr>
          <w:rFonts w:cs="Times New Roman"/>
        </w:rPr>
      </w:pPr>
    </w:p>
    <w:p w14:paraId="75CB9F80" w14:textId="77777777" w:rsidR="007E7667" w:rsidRPr="007E7667" w:rsidRDefault="007E7667" w:rsidP="007E7667">
      <w:pPr>
        <w:widowControl w:val="0"/>
        <w:tabs>
          <w:tab w:val="right" w:pos="1008"/>
          <w:tab w:val="left" w:pos="1152"/>
          <w:tab w:val="left" w:pos="1872"/>
          <w:tab w:val="left" w:pos="9187"/>
        </w:tabs>
        <w:ind w:left="2088" w:hanging="2088"/>
        <w:rPr>
          <w:rFonts w:cs="Times New Roman"/>
        </w:rPr>
      </w:pPr>
      <w:r w:rsidRPr="007E7667">
        <w:rPr>
          <w:rFonts w:cs="Times New Roman"/>
        </w:rPr>
        <w:t xml:space="preserve">View the latest </w:t>
      </w:r>
      <w:hyperlink r:id="rId20" w:history="1">
        <w:r w:rsidRPr="007E7667">
          <w:rPr>
            <w:rFonts w:cs="Times New Roman"/>
            <w:color w:val="0000FF" w:themeColor="hyperlink"/>
            <w:u w:val="single"/>
          </w:rPr>
          <w:t>legislative information</w:t>
        </w:r>
      </w:hyperlink>
      <w:r w:rsidRPr="007E7667">
        <w:rPr>
          <w:rFonts w:cs="Times New Roman"/>
        </w:rPr>
        <w:t xml:space="preserve"> at the website</w:t>
      </w:r>
    </w:p>
    <w:p w14:paraId="1FB2DB4D" w14:textId="77777777" w:rsidR="007E7667" w:rsidRPr="007E7667" w:rsidRDefault="007E7667" w:rsidP="007E7667">
      <w:pPr>
        <w:widowControl w:val="0"/>
        <w:tabs>
          <w:tab w:val="right" w:pos="1008"/>
          <w:tab w:val="left" w:pos="1152"/>
          <w:tab w:val="left" w:pos="1872"/>
          <w:tab w:val="left" w:pos="9187"/>
        </w:tabs>
        <w:ind w:left="2088" w:hanging="2088"/>
        <w:rPr>
          <w:rFonts w:cs="Times New Roman"/>
        </w:rPr>
      </w:pPr>
    </w:p>
    <w:p w14:paraId="2B93DEBC" w14:textId="77777777" w:rsidR="007E7667" w:rsidRPr="007E7667" w:rsidRDefault="007E7667" w:rsidP="007E7667">
      <w:pPr>
        <w:widowControl w:val="0"/>
        <w:tabs>
          <w:tab w:val="right" w:pos="1008"/>
          <w:tab w:val="left" w:pos="1152"/>
          <w:tab w:val="left" w:pos="1872"/>
          <w:tab w:val="left" w:pos="9187"/>
        </w:tabs>
        <w:ind w:left="2088" w:hanging="2088"/>
        <w:rPr>
          <w:rFonts w:cs="Times New Roman"/>
        </w:rPr>
      </w:pPr>
    </w:p>
    <w:p w14:paraId="62D489E4"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667">
        <w:rPr>
          <w:rFonts w:cs="Times New Roman"/>
          <w:b/>
        </w:rPr>
        <w:t>VERSIONS OF THIS BILL</w:t>
      </w:r>
    </w:p>
    <w:p w14:paraId="0EBAE77E" w14:textId="77777777" w:rsidR="007E7667" w:rsidRPr="007E7667" w:rsidRDefault="007E7667"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34F8353" w14:textId="78F4669B" w:rsidR="007E7667" w:rsidRPr="007E7667" w:rsidRDefault="001C70A0" w:rsidP="007E7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E7667" w:rsidRPr="007E7667">
          <w:rPr>
            <w:rFonts w:cs="Times New Roman"/>
            <w:color w:val="0000FF" w:themeColor="hyperlink"/>
            <w:u w:val="single"/>
          </w:rPr>
          <w:t>1/12/2022</w:t>
        </w:r>
      </w:hyperlink>
    </w:p>
    <w:p w14:paraId="0C6DC39F" w14:textId="53114537" w:rsidR="007E7667" w:rsidRPr="007E7667" w:rsidRDefault="001C70A0"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E7667" w:rsidRPr="007E7667">
          <w:rPr>
            <w:rFonts w:cs="Times New Roman"/>
            <w:color w:val="0000FF" w:themeColor="hyperlink"/>
            <w:u w:val="single"/>
          </w:rPr>
          <w:t>3/30/2022</w:t>
        </w:r>
      </w:hyperlink>
    </w:p>
    <w:p w14:paraId="69F674A4" w14:textId="58992107" w:rsidR="007E7667" w:rsidRPr="007E7667" w:rsidRDefault="001C70A0"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E7667" w:rsidRPr="007E7667">
          <w:rPr>
            <w:rFonts w:cs="Times New Roman"/>
            <w:color w:val="0000FF" w:themeColor="hyperlink"/>
            <w:u w:val="single"/>
          </w:rPr>
          <w:t>3/31/2022</w:t>
        </w:r>
      </w:hyperlink>
    </w:p>
    <w:p w14:paraId="2EE5952A" w14:textId="0594DF6A" w:rsidR="007E7667" w:rsidRPr="007E7667" w:rsidRDefault="001C70A0"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E7667" w:rsidRPr="007E7667">
          <w:rPr>
            <w:rFonts w:cs="Times New Roman"/>
            <w:color w:val="0000FF" w:themeColor="hyperlink"/>
            <w:u w:val="single"/>
          </w:rPr>
          <w:t>4/5/2022</w:t>
        </w:r>
      </w:hyperlink>
    </w:p>
    <w:p w14:paraId="38984114" w14:textId="3B4B9F21" w:rsidR="007E7667" w:rsidRPr="007E7667" w:rsidRDefault="001C70A0"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E7667" w:rsidRPr="007E7667">
          <w:rPr>
            <w:rFonts w:cs="Times New Roman"/>
            <w:color w:val="0000FF" w:themeColor="hyperlink"/>
            <w:u w:val="single"/>
          </w:rPr>
          <w:t>5/4/2022</w:t>
        </w:r>
      </w:hyperlink>
    </w:p>
    <w:p w14:paraId="4405676B" w14:textId="5F24829D" w:rsidR="007E7667" w:rsidRPr="007E7667" w:rsidRDefault="001C70A0"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E7667" w:rsidRPr="007E7667">
          <w:rPr>
            <w:rFonts w:cs="Times New Roman"/>
            <w:color w:val="0000FF" w:themeColor="hyperlink"/>
            <w:u w:val="single"/>
          </w:rPr>
          <w:t>5/10/2022</w:t>
        </w:r>
      </w:hyperlink>
    </w:p>
    <w:p w14:paraId="1E5D54D5" w14:textId="77777777" w:rsidR="007E7667" w:rsidRPr="007E7667" w:rsidRDefault="007E7667"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70C1C76" w14:textId="77777777" w:rsidR="007E7667" w:rsidRDefault="007E7667" w:rsidP="007E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7667" w:rsidSect="007E7667">
          <w:pgSz w:w="12240" w:h="15840" w:code="1"/>
          <w:pgMar w:top="1080" w:right="1440" w:bottom="1080" w:left="1440" w:header="720" w:footer="720" w:gutter="0"/>
          <w:pgNumType w:start="1"/>
          <w:cols w:space="720"/>
          <w:noEndnote/>
          <w:docGrid w:linePitch="360"/>
        </w:sectPr>
      </w:pPr>
    </w:p>
    <w:p w14:paraId="36F29265"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(A177, R181, S969)</w:t>
      </w:r>
    </w:p>
    <w:p w14:paraId="12E70689" w14:textId="77777777" w:rsidR="007D3A6F" w:rsidRPr="008836A5"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43F26114" w14:textId="77777777" w:rsidR="007D3A6F" w:rsidRPr="007E7667"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7667">
        <w:rPr>
          <w:rFonts w:cs="Times New Roman"/>
          <w:b/>
          <w:color w:val="000000" w:themeColor="text1"/>
          <w:szCs w:val="36"/>
        </w:rPr>
        <w:t xml:space="preserve">AN ACT </w:t>
      </w:r>
      <w:bookmarkStart w:id="1" w:name="titleend"/>
      <w:bookmarkEnd w:id="1"/>
      <w:r w:rsidRPr="007E7667">
        <w:rPr>
          <w:rFonts w:cs="Times New Roman"/>
          <w:b/>
          <w:bCs/>
        </w:rPr>
        <w:t>TO AMEND THE CODE OF LAWS OF SOUTH CAROLINA, 1976, BY ADDING SECTION 59</w:t>
      </w:r>
      <w:r w:rsidRPr="007E7667">
        <w:rPr>
          <w:rFonts w:cs="Times New Roman"/>
          <w:b/>
          <w:bCs/>
        </w:rPr>
        <w:noBreakHyphen/>
        <w:t>1</w:t>
      </w:r>
      <w:r w:rsidRPr="007E7667">
        <w:rPr>
          <w:rFonts w:cs="Times New Roman"/>
          <w:b/>
          <w:bCs/>
        </w:rPr>
        <w:noBreakHyphen/>
        <w:t>325 SO AS TO PROVIDE EVERY PUBLIC SCHOOL SHALL DISPLAY DEPICTIONS OF THE RESPECTIVE FLAGS AND MOTTOS OF THE UNITED STATES AND SOUTH CAROLINA BEFORE JANUARY 1, 2023, TO PROVIDE RELATED REQUIREMENTS OF THE STATE BOARD OF EDUCATION AND PUBLIC SCHOOLS, AND TO MAKE THESE PROVISIONS APPLICABLE TO PRIVATE SCHOOLS THAT RECEIVE ANY PUBLIC FUNDING; BY ADDING SECTION 59</w:t>
      </w:r>
      <w:r w:rsidRPr="007E7667">
        <w:rPr>
          <w:rFonts w:cs="Times New Roman"/>
          <w:b/>
          <w:bCs/>
        </w:rPr>
        <w:noBreakHyphen/>
        <w:t>1</w:t>
      </w:r>
      <w:r w:rsidRPr="007E7667">
        <w:rPr>
          <w:rFonts w:cs="Times New Roman"/>
          <w:b/>
          <w:bCs/>
        </w:rPr>
        <w:noBreakHyphen/>
        <w:t>465 SO AS TO PROVIDE PUBLIC SCHOOL PRINCIPALS SHALL ALLOW YOUTH PATRIOTIC SOCIETY REPRESENTATIVES TO ADDRESS STUDENTS ON CERTAIN TOPICS DURING PATRIOT DAY, CONSTITUTION DAY, OR PATRIOTISM WEEK EVENTS, TO PROVIDE RELATED IMPLEMENTATION PROVISIONS, AND TO DEFINE RELATED TERMS; AND TO AMEND SECTION 53</w:t>
      </w:r>
      <w:r w:rsidRPr="007E7667">
        <w:rPr>
          <w:rFonts w:cs="Times New Roman"/>
          <w:b/>
          <w:bCs/>
        </w:rPr>
        <w:noBreakHyphen/>
        <w:t>3</w:t>
      </w:r>
      <w:r w:rsidRPr="007E7667">
        <w:rPr>
          <w:rFonts w:cs="Times New Roman"/>
          <w:b/>
          <w:bCs/>
        </w:rPr>
        <w:noBreakHyphen/>
        <w:t>150, RELATING TO PATRIOTISM WEEK OBSERVATIONS, SO AS TO MAKE SUCH OBSERVATIONS MANDATORY IN PUBLIC SCHOOL DISTRICTS AND TO INCLUDE MANDATORY OBSERVATIONS FOR PATRIOT DAY AND CONSTITUTION DAY, AMONG OTHER THINGS.</w:t>
      </w:r>
    </w:p>
    <w:p w14:paraId="448315A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3E29C4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t>Whereas, July 30, 2016, marked the 60th anniversary of “In God We Trust” as the official motto of the United States; and</w:t>
      </w:r>
    </w:p>
    <w:p w14:paraId="57915BBA"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E78E0FB"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t xml:space="preserve">Whereas, in 2011, by resolution of the United States House of Representatives, with the concurrence of the United States Senate, the United States Congress reaffirmed “In God We Trust” as the official motto of the United States and supported and encouraged the public display of the national motto in all public buildings, public schools, and other governmental institutions; and </w:t>
      </w:r>
    </w:p>
    <w:p w14:paraId="7E5C0B65"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C2E189B"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t>Whereas, “In God We Trust” appears over the south entrance to the United States Senate Chamber and above the Speaker</w:t>
      </w:r>
      <w:r w:rsidRPr="005B68B9">
        <w:rPr>
          <w:rFonts w:cs="Times New Roman"/>
          <w:color w:val="000000" w:themeColor="text1"/>
          <w:u w:color="000000" w:themeColor="text1"/>
        </w:rPr>
        <w:t>’</w:t>
      </w:r>
      <w:r w:rsidRPr="00845C68">
        <w:rPr>
          <w:rFonts w:cs="Times New Roman"/>
          <w:color w:val="000000" w:themeColor="text1"/>
          <w:u w:color="000000" w:themeColor="text1"/>
        </w:rPr>
        <w:t xml:space="preserve">s rostrum in the Chamber of the United States House of Representatives; and </w:t>
      </w:r>
    </w:p>
    <w:p w14:paraId="7F72AFF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DD5D01A"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t>Whereas, the motto has been an integral part of the society of the United States since its founding and first appeared on U.S. coins in 1864; and</w:t>
      </w:r>
    </w:p>
    <w:p w14:paraId="3E9D5DF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62ADBEB"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lastRenderedPageBreak/>
        <w:t>Whereas, “</w:t>
      </w:r>
      <w:r w:rsidRPr="008A24A1">
        <w:rPr>
          <w:rFonts w:cs="Times New Roman"/>
          <w:i/>
          <w:color w:val="000000" w:themeColor="text1"/>
          <w:u w:color="000000" w:themeColor="text1"/>
        </w:rPr>
        <w:t>Dum spiro spero</w:t>
      </w:r>
      <w:r w:rsidRPr="00845C68">
        <w:rPr>
          <w:rFonts w:cs="Times New Roman"/>
          <w:color w:val="000000" w:themeColor="text1"/>
          <w:u w:color="000000" w:themeColor="text1"/>
        </w:rPr>
        <w:t>”, which translates to “While I breathe, I hope” is perhaps the most well known of South Carolina</w:t>
      </w:r>
      <w:r w:rsidRPr="005B68B9">
        <w:rPr>
          <w:rFonts w:cs="Times New Roman"/>
          <w:color w:val="000000" w:themeColor="text1"/>
          <w:u w:color="000000" w:themeColor="text1"/>
        </w:rPr>
        <w:t>’</w:t>
      </w:r>
      <w:r w:rsidRPr="00845C68">
        <w:rPr>
          <w:rFonts w:cs="Times New Roman"/>
          <w:color w:val="000000" w:themeColor="text1"/>
          <w:u w:color="000000" w:themeColor="text1"/>
        </w:rPr>
        <w:t xml:space="preserve">s two mottos and appears on the State Seal that was adopted in 1776; and </w:t>
      </w:r>
    </w:p>
    <w:p w14:paraId="2543A4A2"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F0FA1A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t>Whereas, reflecting the character and beliefs of the citizens of South Carolina, “</w:t>
      </w:r>
      <w:r w:rsidRPr="008A24A1">
        <w:rPr>
          <w:rFonts w:cs="Times New Roman"/>
          <w:i/>
          <w:color w:val="000000" w:themeColor="text1"/>
          <w:u w:color="000000" w:themeColor="text1"/>
        </w:rPr>
        <w:t>Dum spiro spero</w:t>
      </w:r>
      <w:r w:rsidRPr="00845C68">
        <w:rPr>
          <w:rFonts w:cs="Times New Roman"/>
          <w:color w:val="000000" w:themeColor="text1"/>
          <w:u w:color="000000" w:themeColor="text1"/>
        </w:rPr>
        <w:t>” illustrates the inherent spirit of South Carolinians to overcome obstacles and face each day with the courage and determination to do what is just in the face of adversity; and</w:t>
      </w:r>
    </w:p>
    <w:p w14:paraId="05B99CD3"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CC2089E"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C68">
        <w:rPr>
          <w:rFonts w:cs="Times New Roman"/>
          <w:color w:val="000000" w:themeColor="text1"/>
          <w:u w:color="000000" w:themeColor="text1"/>
        </w:rPr>
        <w:t>Whereas, “</w:t>
      </w:r>
      <w:r w:rsidRPr="008A24A1">
        <w:rPr>
          <w:rFonts w:cs="Times New Roman"/>
          <w:i/>
          <w:color w:val="000000" w:themeColor="text1"/>
          <w:u w:color="000000" w:themeColor="text1"/>
        </w:rPr>
        <w:t>Animis opibusque parati</w:t>
      </w:r>
      <w:r w:rsidRPr="00845C68">
        <w:rPr>
          <w:rFonts w:cs="Times New Roman"/>
          <w:color w:val="000000" w:themeColor="text1"/>
          <w:u w:color="000000" w:themeColor="text1"/>
        </w:rPr>
        <w:t>”, which translates to “Prepared in Mind and Resources”, is the other South Carolina state motto. It is especially fitting that this motto appear in state schools, as it reflects the central aim of South Carolina</w:t>
      </w:r>
      <w:r w:rsidRPr="005B68B9">
        <w:rPr>
          <w:rFonts w:cs="Times New Roman"/>
          <w:color w:val="000000" w:themeColor="text1"/>
          <w:u w:color="000000" w:themeColor="text1"/>
        </w:rPr>
        <w:t>’</w:t>
      </w:r>
      <w:r w:rsidRPr="00845C68">
        <w:rPr>
          <w:rFonts w:cs="Times New Roman"/>
          <w:color w:val="000000" w:themeColor="text1"/>
          <w:u w:color="000000" w:themeColor="text1"/>
        </w:rPr>
        <w:t>s e</w:t>
      </w:r>
      <w:r>
        <w:rPr>
          <w:rFonts w:cs="Times New Roman"/>
          <w:color w:val="000000" w:themeColor="text1"/>
          <w:u w:color="000000" w:themeColor="text1"/>
        </w:rPr>
        <w:t>ducation system. Now, therefore,</w:t>
      </w:r>
    </w:p>
    <w:p w14:paraId="7AD1778D"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0E45A7A"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5C68">
        <w:rPr>
          <w:rFonts w:cs="Times New Roman"/>
        </w:rPr>
        <w:t>Be it enacted by the General Assembly of the State of South Carolina:</w:t>
      </w:r>
    </w:p>
    <w:p w14:paraId="636FD6B4"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48CB62B" w14:textId="77777777" w:rsidR="007D3A6F" w:rsidRPr="005B68B9"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Patriotic depictions in schools</w:t>
      </w:r>
    </w:p>
    <w:p w14:paraId="3535765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F0A0F4B"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SECTION</w:t>
      </w:r>
      <w:r w:rsidRPr="00845C68">
        <w:rPr>
          <w:rFonts w:cs="Times New Roman"/>
          <w:u w:color="000000" w:themeColor="text1"/>
        </w:rPr>
        <w:tab/>
        <w:t>1.</w:t>
      </w:r>
      <w:r w:rsidRPr="00845C68">
        <w:rPr>
          <w:rFonts w:cs="Times New Roman"/>
          <w:u w:color="000000" w:themeColor="text1"/>
        </w:rPr>
        <w:tab/>
        <w:t>Article 5, Chapter 1, Title 59 of the 1976 Code is amended by adding:</w:t>
      </w:r>
    </w:p>
    <w:p w14:paraId="1FF99DB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6245DC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“Section 59</w:t>
      </w:r>
      <w:r>
        <w:rPr>
          <w:rFonts w:cs="Times New Roman"/>
          <w:u w:color="000000" w:themeColor="text1"/>
        </w:rPr>
        <w:noBreakHyphen/>
      </w:r>
      <w:r w:rsidRPr="00845C68">
        <w:rPr>
          <w:rFonts w:cs="Times New Roman"/>
          <w:u w:color="000000" w:themeColor="text1"/>
        </w:rPr>
        <w:t>1</w:t>
      </w:r>
      <w:r>
        <w:rPr>
          <w:rFonts w:cs="Times New Roman"/>
          <w:u w:color="000000" w:themeColor="text1"/>
        </w:rPr>
        <w:noBreakHyphen/>
      </w:r>
      <w:r w:rsidRPr="00845C68">
        <w:rPr>
          <w:rFonts w:cs="Times New Roman"/>
          <w:u w:color="000000" w:themeColor="text1"/>
        </w:rPr>
        <w:t>325.</w:t>
      </w:r>
      <w:r w:rsidRPr="00845C68">
        <w:rPr>
          <w:rFonts w:cs="Times New Roman"/>
          <w:u w:color="000000" w:themeColor="text1"/>
        </w:rPr>
        <w:tab/>
        <w:t>(A)</w:t>
      </w:r>
      <w:r w:rsidRPr="00845C68">
        <w:rPr>
          <w:rFonts w:cs="Times New Roman"/>
          <w:u w:color="000000" w:themeColor="text1"/>
        </w:rPr>
        <w:tab/>
        <w:t>No later than January 1, 2023, every public school, to include state agency schools and charter schools, shall display the following depictions in a prominent place:</w:t>
      </w:r>
    </w:p>
    <w:p w14:paraId="7C2E957F"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(1)</w:t>
      </w:r>
      <w:r w:rsidRPr="00845C68">
        <w:rPr>
          <w:rFonts w:cs="Times New Roman"/>
          <w:u w:color="000000" w:themeColor="text1"/>
        </w:rPr>
        <w:tab/>
        <w:t xml:space="preserve">the official motto of the United States, </w:t>
      </w:r>
      <w:r w:rsidRPr="005B68B9">
        <w:rPr>
          <w:rFonts w:cs="Times New Roman"/>
          <w:u w:color="000000" w:themeColor="text1"/>
        </w:rPr>
        <w:t>‘</w:t>
      </w:r>
      <w:r w:rsidRPr="00845C68">
        <w:rPr>
          <w:rFonts w:cs="Times New Roman"/>
          <w:u w:color="000000" w:themeColor="text1"/>
        </w:rPr>
        <w:t>In God We Trust</w:t>
      </w:r>
      <w:r w:rsidRPr="005B68B9">
        <w:rPr>
          <w:rFonts w:cs="Times New Roman"/>
          <w:u w:color="000000" w:themeColor="text1"/>
        </w:rPr>
        <w:t>’</w:t>
      </w:r>
      <w:r w:rsidRPr="00845C68">
        <w:rPr>
          <w:rFonts w:cs="Times New Roman"/>
          <w:u w:color="000000" w:themeColor="text1"/>
        </w:rPr>
        <w:t>;</w:t>
      </w:r>
    </w:p>
    <w:p w14:paraId="222A332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(2)</w:t>
      </w:r>
      <w:r w:rsidRPr="00845C68">
        <w:rPr>
          <w:rFonts w:cs="Times New Roman"/>
          <w:u w:color="000000" w:themeColor="text1"/>
        </w:rPr>
        <w:tab/>
        <w:t xml:space="preserve">the official mottos of South Carolina, </w:t>
      </w:r>
      <w:r w:rsidRPr="005B68B9">
        <w:rPr>
          <w:rFonts w:cs="Times New Roman"/>
          <w:u w:color="000000" w:themeColor="text1"/>
        </w:rPr>
        <w:t>‘</w:t>
      </w:r>
      <w:r w:rsidRPr="008A24A1">
        <w:rPr>
          <w:rFonts w:cs="Times New Roman"/>
          <w:i/>
          <w:u w:color="000000" w:themeColor="text1"/>
        </w:rPr>
        <w:t>Dum spiro spero</w:t>
      </w:r>
      <w:r w:rsidRPr="005B68B9">
        <w:rPr>
          <w:rFonts w:cs="Times New Roman"/>
          <w:u w:color="000000" w:themeColor="text1"/>
        </w:rPr>
        <w:t>’</w:t>
      </w:r>
      <w:r w:rsidRPr="00845C68">
        <w:rPr>
          <w:rFonts w:cs="Times New Roman"/>
          <w:u w:color="000000" w:themeColor="text1"/>
        </w:rPr>
        <w:t xml:space="preserve"> and </w:t>
      </w:r>
      <w:r w:rsidRPr="005B68B9">
        <w:rPr>
          <w:rFonts w:cs="Times New Roman"/>
          <w:u w:color="000000" w:themeColor="text1"/>
        </w:rPr>
        <w:t>‘</w:t>
      </w:r>
      <w:r w:rsidRPr="008A24A1">
        <w:rPr>
          <w:rFonts w:cs="Times New Roman"/>
          <w:i/>
          <w:u w:color="000000" w:themeColor="text1"/>
        </w:rPr>
        <w:t>Animis opibusque parati</w:t>
      </w:r>
      <w:r w:rsidRPr="005B68B9">
        <w:rPr>
          <w:rFonts w:cs="Times New Roman"/>
          <w:u w:color="000000" w:themeColor="text1"/>
        </w:rPr>
        <w:t>’</w:t>
      </w:r>
      <w:r w:rsidRPr="00845C68">
        <w:rPr>
          <w:rFonts w:cs="Times New Roman"/>
          <w:u w:color="000000" w:themeColor="text1"/>
        </w:rPr>
        <w:t>, and their respective translations;</w:t>
      </w:r>
    </w:p>
    <w:p w14:paraId="47F94F7C"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(3)</w:t>
      </w:r>
      <w:r w:rsidRPr="00845C68">
        <w:rPr>
          <w:rFonts w:cs="Times New Roman"/>
          <w:u w:color="000000" w:themeColor="text1"/>
        </w:rPr>
        <w:tab/>
        <w:t>an accurate representation of the United States flag; and</w:t>
      </w:r>
    </w:p>
    <w:p w14:paraId="426B2C9A"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(4)</w:t>
      </w:r>
      <w:r w:rsidRPr="00845C68">
        <w:rPr>
          <w:rFonts w:cs="Times New Roman"/>
          <w:u w:color="000000" w:themeColor="text1"/>
        </w:rPr>
        <w:tab/>
        <w:t>an accurate representation of the South Carolina state flag.</w:t>
      </w:r>
    </w:p>
    <w:p w14:paraId="249AE0A5"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The State Board of Education shall promulgate regulations specifying how the depictions shall be displayed.</w:t>
      </w:r>
    </w:p>
    <w:p w14:paraId="64A8E57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(B)</w:t>
      </w:r>
      <w:r w:rsidRPr="00845C68">
        <w:rPr>
          <w:rFonts w:cs="Times New Roman"/>
          <w:u w:color="000000" w:themeColor="text1"/>
        </w:rPr>
        <w:tab/>
        <w:t>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p>
    <w:p w14:paraId="3E780A0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45C68">
        <w:rPr>
          <w:rFonts w:cs="Times New Roman"/>
          <w:u w:color="000000" w:themeColor="text1"/>
        </w:rPr>
        <w:tab/>
      </w:r>
      <w:r w:rsidRPr="00845C68">
        <w:rPr>
          <w:rFonts w:eastAsia="Times New Roman" w:cs="Times New Roman"/>
          <w:szCs w:val="20"/>
        </w:rPr>
        <w:t>(C)</w:t>
      </w:r>
      <w:r w:rsidRPr="00845C68">
        <w:rPr>
          <w:rFonts w:eastAsia="Times New Roman" w:cs="Times New Roman"/>
          <w:szCs w:val="20"/>
        </w:rPr>
        <w:tab/>
        <w:t>The provisions of this section also apply to any private school that receives any public funding.</w:t>
      </w:r>
      <w:r>
        <w:rPr>
          <w:rFonts w:eastAsia="Times New Roman" w:cs="Times New Roman"/>
          <w:szCs w:val="20"/>
        </w:rPr>
        <w:t>”</w:t>
      </w:r>
    </w:p>
    <w:p w14:paraId="1E259BCA"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3D667C8" w14:textId="77777777" w:rsidR="007D3A6F" w:rsidRPr="005B68B9"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Youth patriotic societies, public school event addresses</w:t>
      </w:r>
    </w:p>
    <w:p w14:paraId="73581D80"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6709A0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SECTION</w:t>
      </w:r>
      <w:r w:rsidRPr="00845C68">
        <w:rPr>
          <w:rFonts w:cs="Times New Roman"/>
          <w:u w:color="000000" w:themeColor="text1"/>
        </w:rPr>
        <w:tab/>
        <w:t>2.</w:t>
      </w:r>
      <w:r w:rsidRPr="00845C68">
        <w:rPr>
          <w:rFonts w:cs="Times New Roman"/>
          <w:u w:color="000000" w:themeColor="text1"/>
        </w:rPr>
        <w:tab/>
        <w:t>Article 5, Chapter 1, Title 59 of the 1976 Code is amended by adding:</w:t>
      </w:r>
    </w:p>
    <w:p w14:paraId="78D1F95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A57C05F"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“Section 59</w:t>
      </w:r>
      <w:r>
        <w:rPr>
          <w:rFonts w:cs="Times New Roman"/>
          <w:u w:color="000000" w:themeColor="text1"/>
        </w:rPr>
        <w:noBreakHyphen/>
      </w:r>
      <w:r w:rsidRPr="00845C68">
        <w:rPr>
          <w:rFonts w:cs="Times New Roman"/>
          <w:u w:color="000000" w:themeColor="text1"/>
        </w:rPr>
        <w:t>1</w:t>
      </w:r>
      <w:r>
        <w:rPr>
          <w:rFonts w:cs="Times New Roman"/>
          <w:u w:color="000000" w:themeColor="text1"/>
        </w:rPr>
        <w:noBreakHyphen/>
      </w:r>
      <w:r w:rsidRPr="00845C68">
        <w:rPr>
          <w:rFonts w:cs="Times New Roman"/>
          <w:u w:color="000000" w:themeColor="text1"/>
        </w:rPr>
        <w:t>465.</w:t>
      </w:r>
      <w:r w:rsidRPr="00845C68">
        <w:rPr>
          <w:rFonts w:cs="Times New Roman"/>
          <w:u w:color="000000" w:themeColor="text1"/>
        </w:rPr>
        <w:tab/>
        <w:t>(A)</w:t>
      </w:r>
      <w:r w:rsidRPr="00845C68">
        <w:rPr>
          <w:rFonts w:cs="Times New Roman"/>
          <w:u w:color="000000" w:themeColor="text1"/>
        </w:rPr>
        <w:tab/>
        <w:t>As used in this section:</w:t>
      </w:r>
    </w:p>
    <w:p w14:paraId="037BCBDD"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(1)</w:t>
      </w:r>
      <w:r w:rsidRPr="00845C68">
        <w:rPr>
          <w:rFonts w:cs="Times New Roman"/>
          <w:u w:color="000000" w:themeColor="text1"/>
        </w:rPr>
        <w:tab/>
      </w:r>
      <w:r w:rsidRPr="005B68B9">
        <w:rPr>
          <w:rFonts w:cs="Times New Roman"/>
          <w:u w:color="000000" w:themeColor="text1"/>
        </w:rPr>
        <w:t>‘</w:t>
      </w:r>
      <w:r w:rsidRPr="00845C68">
        <w:rPr>
          <w:rFonts w:cs="Times New Roman"/>
          <w:u w:color="000000" w:themeColor="text1"/>
        </w:rPr>
        <w:t>Youth patriotic society</w:t>
      </w:r>
      <w:r w:rsidRPr="005B68B9">
        <w:rPr>
          <w:rFonts w:cs="Times New Roman"/>
          <w:u w:color="000000" w:themeColor="text1"/>
        </w:rPr>
        <w:t>’</w:t>
      </w:r>
      <w:r w:rsidRPr="00845C68">
        <w:rPr>
          <w:rFonts w:cs="Times New Roman"/>
          <w:u w:color="000000" w:themeColor="text1"/>
        </w:rPr>
        <w:t xml:space="preserve"> means a youth membership organization with an educational purpose aligned with state standards located in South Carolina and listed herein, intended to promote patriotism and kindred virtues among elementary, middle, and high school students:</w:t>
      </w:r>
    </w:p>
    <w:p w14:paraId="3F489E7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r>
      <w:r w:rsidRPr="00845C68">
        <w:rPr>
          <w:rFonts w:cs="Times New Roman"/>
          <w:u w:color="000000" w:themeColor="text1"/>
        </w:rPr>
        <w:tab/>
        <w:t>(a)</w:t>
      </w:r>
      <w:r w:rsidRPr="00845C68">
        <w:rPr>
          <w:rFonts w:cs="Times New Roman"/>
          <w:u w:color="000000" w:themeColor="text1"/>
        </w:rPr>
        <w:tab/>
        <w:t xml:space="preserve">Big Brothers </w:t>
      </w:r>
      <w:r>
        <w:rPr>
          <w:rFonts w:cs="Times New Roman"/>
          <w:u w:color="000000" w:themeColor="text1"/>
        </w:rPr>
        <w:noBreakHyphen/>
      </w:r>
      <w:r w:rsidRPr="00845C68">
        <w:rPr>
          <w:rFonts w:cs="Times New Roman"/>
          <w:u w:color="000000" w:themeColor="text1"/>
        </w:rPr>
        <w:t xml:space="preserve"> Big Sisters of America; </w:t>
      </w:r>
    </w:p>
    <w:p w14:paraId="5FF462D8"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r>
      <w:r w:rsidRPr="00845C68">
        <w:rPr>
          <w:rFonts w:cs="Times New Roman"/>
          <w:u w:color="000000" w:themeColor="text1"/>
        </w:rPr>
        <w:tab/>
        <w:t>(b)</w:t>
      </w:r>
      <w:r w:rsidRPr="00845C68">
        <w:rPr>
          <w:rFonts w:cs="Times New Roman"/>
          <w:u w:color="000000" w:themeColor="text1"/>
        </w:rPr>
        <w:tab/>
        <w:t>Boy Scouts of America;</w:t>
      </w:r>
    </w:p>
    <w:p w14:paraId="3D80DEF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r>
      <w:r w:rsidRPr="00845C68">
        <w:rPr>
          <w:rFonts w:cs="Times New Roman"/>
          <w:u w:color="000000" w:themeColor="text1"/>
        </w:rPr>
        <w:tab/>
        <w:t>(c)</w:t>
      </w:r>
      <w:r w:rsidRPr="00845C68">
        <w:rPr>
          <w:rFonts w:cs="Times New Roman"/>
          <w:u w:color="000000" w:themeColor="text1"/>
        </w:rPr>
        <w:tab/>
        <w:t>Boys and Girls Clubs of America;</w:t>
      </w:r>
    </w:p>
    <w:p w14:paraId="13F6BC85"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r>
      <w:r w:rsidRPr="00845C68">
        <w:rPr>
          <w:rFonts w:cs="Times New Roman"/>
          <w:u w:color="000000" w:themeColor="text1"/>
        </w:rPr>
        <w:tab/>
        <w:t>(d)</w:t>
      </w:r>
      <w:r w:rsidRPr="00845C68">
        <w:rPr>
          <w:rFonts w:cs="Times New Roman"/>
          <w:u w:color="000000" w:themeColor="text1"/>
        </w:rPr>
        <w:tab/>
        <w:t>Future Farmers of America;</w:t>
      </w:r>
    </w:p>
    <w:p w14:paraId="7BAAE76C"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r>
      <w:r w:rsidRPr="00845C68">
        <w:rPr>
          <w:rFonts w:cs="Times New Roman"/>
          <w:u w:color="000000" w:themeColor="text1"/>
        </w:rPr>
        <w:tab/>
        <w:t>(e)</w:t>
      </w:r>
      <w:r w:rsidRPr="00845C68">
        <w:rPr>
          <w:rFonts w:cs="Times New Roman"/>
          <w:u w:color="000000" w:themeColor="text1"/>
        </w:rPr>
        <w:tab/>
        <w:t>Girl Scouts of the United States of America.</w:t>
      </w:r>
    </w:p>
    <w:p w14:paraId="667D016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(2)</w:t>
      </w:r>
      <w:r w:rsidRPr="00845C68">
        <w:rPr>
          <w:rFonts w:cs="Times New Roman"/>
          <w:u w:color="000000" w:themeColor="text1"/>
        </w:rPr>
        <w:tab/>
      </w:r>
      <w:r w:rsidRPr="005B68B9">
        <w:rPr>
          <w:rFonts w:cs="Times New Roman"/>
          <w:u w:color="000000" w:themeColor="text1"/>
        </w:rPr>
        <w:t>‘</w:t>
      </w:r>
      <w:r w:rsidRPr="00845C68">
        <w:rPr>
          <w:rFonts w:cs="Times New Roman"/>
          <w:u w:color="000000" w:themeColor="text1"/>
        </w:rPr>
        <w:t>Patriot Day</w:t>
      </w:r>
      <w:r w:rsidRPr="005B68B9">
        <w:rPr>
          <w:rFonts w:cs="Times New Roman"/>
          <w:u w:color="000000" w:themeColor="text1"/>
        </w:rPr>
        <w:t>’</w:t>
      </w:r>
      <w:r w:rsidRPr="00845C68">
        <w:rPr>
          <w:rFonts w:cs="Times New Roman"/>
          <w:u w:color="000000" w:themeColor="text1"/>
        </w:rPr>
        <w:t xml:space="preserve"> means the eleventh day of September as provided in Section 53</w:t>
      </w:r>
      <w:r>
        <w:rPr>
          <w:rFonts w:cs="Times New Roman"/>
          <w:u w:color="000000" w:themeColor="text1"/>
        </w:rPr>
        <w:noBreakHyphen/>
      </w:r>
      <w:r w:rsidRPr="00845C68">
        <w:rPr>
          <w:rFonts w:cs="Times New Roman"/>
          <w:u w:color="000000" w:themeColor="text1"/>
        </w:rPr>
        <w:t>3</w:t>
      </w:r>
      <w:r>
        <w:rPr>
          <w:rFonts w:cs="Times New Roman"/>
          <w:u w:color="000000" w:themeColor="text1"/>
        </w:rPr>
        <w:noBreakHyphen/>
      </w:r>
      <w:r w:rsidRPr="00845C68">
        <w:rPr>
          <w:rFonts w:cs="Times New Roman"/>
          <w:u w:color="000000" w:themeColor="text1"/>
        </w:rPr>
        <w:t>160.</w:t>
      </w:r>
    </w:p>
    <w:p w14:paraId="64ABF7A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(3)</w:t>
      </w:r>
      <w:r w:rsidRPr="00845C68">
        <w:rPr>
          <w:rFonts w:cs="Times New Roman"/>
          <w:u w:color="000000" w:themeColor="text1"/>
        </w:rPr>
        <w:tab/>
      </w:r>
      <w:r w:rsidRPr="005B68B9">
        <w:rPr>
          <w:rFonts w:cs="Times New Roman"/>
          <w:u w:color="000000" w:themeColor="text1"/>
        </w:rPr>
        <w:t>‘</w:t>
      </w:r>
      <w:r w:rsidRPr="00845C68">
        <w:rPr>
          <w:rFonts w:cs="Times New Roman"/>
          <w:u w:color="000000" w:themeColor="text1"/>
        </w:rPr>
        <w:t>Constitution Day</w:t>
      </w:r>
      <w:r w:rsidRPr="005B68B9">
        <w:rPr>
          <w:rFonts w:cs="Times New Roman"/>
          <w:u w:color="000000" w:themeColor="text1"/>
        </w:rPr>
        <w:t>’</w:t>
      </w:r>
      <w:r w:rsidRPr="00845C68">
        <w:rPr>
          <w:rFonts w:cs="Times New Roman"/>
          <w:u w:color="000000" w:themeColor="text1"/>
        </w:rPr>
        <w:t xml:space="preserve"> means the seventeenth day of September, as designated by the United States Congress in 2005. </w:t>
      </w:r>
    </w:p>
    <w:p w14:paraId="3447B734"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(4)</w:t>
      </w:r>
      <w:r w:rsidRPr="00845C68">
        <w:rPr>
          <w:rFonts w:cs="Times New Roman"/>
          <w:u w:color="000000" w:themeColor="text1"/>
        </w:rPr>
        <w:tab/>
      </w:r>
      <w:r w:rsidRPr="005B68B9">
        <w:rPr>
          <w:rFonts w:cs="Times New Roman"/>
          <w:u w:color="000000" w:themeColor="text1"/>
        </w:rPr>
        <w:t>‘</w:t>
      </w:r>
      <w:r w:rsidRPr="00845C68">
        <w:rPr>
          <w:rFonts w:cs="Times New Roman"/>
          <w:u w:color="000000" w:themeColor="text1"/>
        </w:rPr>
        <w:t>Patriotism Week</w:t>
      </w:r>
      <w:r w:rsidRPr="005B68B9">
        <w:rPr>
          <w:rFonts w:cs="Times New Roman"/>
          <w:u w:color="000000" w:themeColor="text1"/>
        </w:rPr>
        <w:t>’</w:t>
      </w:r>
      <w:r w:rsidRPr="00845C68">
        <w:rPr>
          <w:rFonts w:cs="Times New Roman"/>
          <w:u w:color="000000" w:themeColor="text1"/>
        </w:rPr>
        <w:t xml:space="preserve"> means the annual Patriotism Week observation in the week that includes the eleventh day of November provided in Section 53</w:t>
      </w:r>
      <w:r>
        <w:rPr>
          <w:rFonts w:cs="Times New Roman"/>
          <w:u w:color="000000" w:themeColor="text1"/>
        </w:rPr>
        <w:noBreakHyphen/>
      </w:r>
      <w:r w:rsidRPr="00845C68">
        <w:rPr>
          <w:rFonts w:cs="Times New Roman"/>
          <w:u w:color="000000" w:themeColor="text1"/>
        </w:rPr>
        <w:t>3</w:t>
      </w:r>
      <w:r>
        <w:rPr>
          <w:rFonts w:cs="Times New Roman"/>
          <w:u w:color="000000" w:themeColor="text1"/>
        </w:rPr>
        <w:noBreakHyphen/>
      </w:r>
      <w:r w:rsidRPr="00845C68">
        <w:rPr>
          <w:rFonts w:cs="Times New Roman"/>
          <w:u w:color="000000" w:themeColor="text1"/>
        </w:rPr>
        <w:t>150.</w:t>
      </w:r>
    </w:p>
    <w:p w14:paraId="3E4C05F4"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(B)</w:t>
      </w:r>
      <w:r w:rsidRPr="00845C68">
        <w:rPr>
          <w:rFonts w:cs="Times New Roman"/>
          <w:u w:color="000000" w:themeColor="text1"/>
        </w:rPr>
        <w:tab/>
        <w:t>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w:t>
      </w:r>
      <w:r w:rsidRPr="005B68B9">
        <w:rPr>
          <w:rFonts w:cs="Times New Roman"/>
          <w:u w:color="000000" w:themeColor="text1"/>
        </w:rPr>
        <w:t>’</w:t>
      </w:r>
      <w:r w:rsidRPr="00845C68">
        <w:rPr>
          <w:rFonts w:cs="Times New Roman"/>
          <w:u w:color="000000" w:themeColor="text1"/>
        </w:rPr>
        <w:t xml:space="preserve">s educational interest and civic involvement to improve their schools, communities, and themselves. A youth patriotic society allowed to speak with students pursuant to this section may speak during the school day to students for at least ten minutes. A school may observe Constitution Day and Patriot Day during a single event and is not required to: </w:t>
      </w:r>
    </w:p>
    <w:p w14:paraId="058D4719"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(1)</w:t>
      </w:r>
      <w:r w:rsidRPr="00845C68">
        <w:rPr>
          <w:rFonts w:cs="Times New Roman"/>
          <w:u w:color="000000" w:themeColor="text1"/>
        </w:rPr>
        <w:tab/>
        <w:t>allocate more than thirty minutes during any one of the above</w:t>
      </w:r>
      <w:r>
        <w:rPr>
          <w:rFonts w:cs="Times New Roman"/>
          <w:u w:color="000000" w:themeColor="text1"/>
        </w:rPr>
        <w:noBreakHyphen/>
      </w:r>
      <w:r w:rsidRPr="00845C68">
        <w:rPr>
          <w:rFonts w:cs="Times New Roman"/>
          <w:u w:color="000000" w:themeColor="text1"/>
        </w:rPr>
        <w:t>referenced weeks for use by youth patriotic societies under the provisions of this section annually, allocated equally among the requesting youth patriotic societies: or</w:t>
      </w:r>
    </w:p>
    <w:p w14:paraId="17ED3B50"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(2)</w:t>
      </w:r>
      <w:r w:rsidRPr="00845C68">
        <w:rPr>
          <w:rFonts w:cs="Times New Roman"/>
          <w:u w:color="000000" w:themeColor="text1"/>
        </w:rPr>
        <w:tab/>
        <w:t>allow a youth patriotic society to speak pursuant to this section more than once each school year.</w:t>
      </w:r>
    </w:p>
    <w:p w14:paraId="03092C8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(C)</w:t>
      </w:r>
      <w:r w:rsidRPr="00845C68">
        <w:rPr>
          <w:rFonts w:cs="Times New Roman"/>
          <w:u w:color="000000" w:themeColor="text1"/>
        </w:rPr>
        <w:tab/>
        <w:t>A youth patriotic society shall provide thirty days written or verbal notice to the principal of the society</w:t>
      </w:r>
      <w:r w:rsidRPr="005B68B9">
        <w:rPr>
          <w:rFonts w:cs="Times New Roman"/>
          <w:u w:color="000000" w:themeColor="text1"/>
        </w:rPr>
        <w:t>’</w:t>
      </w:r>
      <w:r w:rsidRPr="00845C68">
        <w:rPr>
          <w:rFonts w:cs="Times New Roman"/>
          <w:u w:color="000000" w:themeColor="text1"/>
        </w:rPr>
        <w:t xml:space="preserve">s intent to address students pursuant to subsection (B). The principal shall provide verbal or written approval indicating the specific date and time for the society to address the students and the location where the address may occur. Only if no patriotic youth societies request the opportunity to address students </w:t>
      </w:r>
      <w:r w:rsidRPr="00845C68">
        <w:rPr>
          <w:rFonts w:cs="Times New Roman"/>
          <w:u w:color="000000" w:themeColor="text1"/>
        </w:rPr>
        <w:lastRenderedPageBreak/>
        <w:t>during any of the above</w:t>
      </w:r>
      <w:r>
        <w:rPr>
          <w:rFonts w:cs="Times New Roman"/>
          <w:u w:color="000000" w:themeColor="text1"/>
        </w:rPr>
        <w:noBreakHyphen/>
      </w:r>
      <w:r w:rsidRPr="00845C68">
        <w:rPr>
          <w:rFonts w:cs="Times New Roman"/>
          <w:u w:color="000000" w:themeColor="text1"/>
        </w:rPr>
        <w:t>referenced weeks shall a school be considered to have fulfilled the requirements of this section if it incorporates the curricula pursuant to Section 53</w:t>
      </w:r>
      <w:r>
        <w:rPr>
          <w:rFonts w:cs="Times New Roman"/>
          <w:u w:color="000000" w:themeColor="text1"/>
        </w:rPr>
        <w:noBreakHyphen/>
      </w:r>
      <w:r w:rsidRPr="00845C68">
        <w:rPr>
          <w:rFonts w:cs="Times New Roman"/>
          <w:u w:color="000000" w:themeColor="text1"/>
        </w:rPr>
        <w:t>3</w:t>
      </w:r>
      <w:r>
        <w:rPr>
          <w:rFonts w:cs="Times New Roman"/>
          <w:u w:color="000000" w:themeColor="text1"/>
        </w:rPr>
        <w:noBreakHyphen/>
      </w:r>
      <w:r w:rsidRPr="00845C68">
        <w:rPr>
          <w:rFonts w:cs="Times New Roman"/>
          <w:u w:color="000000" w:themeColor="text1"/>
        </w:rPr>
        <w:t>150(B)(2) into lesson plans for all students during the applicable week.”</w:t>
      </w:r>
    </w:p>
    <w:p w14:paraId="11FD0C6F"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3D2C150" w14:textId="77777777" w:rsidR="007D3A6F" w:rsidRPr="005B68B9"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Patriot Day, Constitution Day, and Patriotism Week observations</w:t>
      </w:r>
    </w:p>
    <w:p w14:paraId="374EF36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ADB977E"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SECTION</w:t>
      </w:r>
      <w:r w:rsidRPr="00845C68">
        <w:rPr>
          <w:rFonts w:cs="Times New Roman"/>
          <w:u w:color="000000" w:themeColor="text1"/>
        </w:rPr>
        <w:tab/>
        <w:t>3.</w:t>
      </w:r>
      <w:r w:rsidRPr="00845C68">
        <w:rPr>
          <w:rFonts w:cs="Times New Roman"/>
          <w:u w:color="000000" w:themeColor="text1"/>
        </w:rPr>
        <w:tab/>
        <w:t>Section 53</w:t>
      </w:r>
      <w:r>
        <w:rPr>
          <w:rFonts w:cs="Times New Roman"/>
          <w:u w:color="000000" w:themeColor="text1"/>
        </w:rPr>
        <w:noBreakHyphen/>
      </w:r>
      <w:r w:rsidRPr="00845C68">
        <w:rPr>
          <w:rFonts w:cs="Times New Roman"/>
          <w:u w:color="000000" w:themeColor="text1"/>
        </w:rPr>
        <w:t>3</w:t>
      </w:r>
      <w:r>
        <w:rPr>
          <w:rFonts w:cs="Times New Roman"/>
          <w:u w:color="000000" w:themeColor="text1"/>
        </w:rPr>
        <w:noBreakHyphen/>
      </w:r>
      <w:r w:rsidRPr="00845C68">
        <w:rPr>
          <w:rFonts w:cs="Times New Roman"/>
          <w:u w:color="000000" w:themeColor="text1"/>
        </w:rPr>
        <w:t>150(B) of the 1976 Code is amended to read:</w:t>
      </w:r>
    </w:p>
    <w:p w14:paraId="054FB304"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t>“(B)</w:t>
      </w:r>
      <w:r w:rsidRPr="00845C68">
        <w:rPr>
          <w:rFonts w:cs="Times New Roman"/>
          <w:u w:color="000000" w:themeColor="text1"/>
        </w:rPr>
        <w:tab/>
        <w:t>The State Superintendent of Education shall</w:t>
      </w:r>
      <w:r w:rsidRPr="00845C68">
        <w:rPr>
          <w:u w:color="000000" w:themeColor="text1"/>
        </w:rPr>
        <w:t xml:space="preserve"> </w:t>
      </w:r>
      <w:r w:rsidRPr="00845C68">
        <w:rPr>
          <w:rFonts w:cs="Times New Roman"/>
          <w:u w:color="000000" w:themeColor="text1"/>
        </w:rPr>
        <w:t>require school districts to:</w:t>
      </w:r>
    </w:p>
    <w:p w14:paraId="5D9345D7"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(1)</w:t>
      </w:r>
      <w:r w:rsidRPr="00845C68">
        <w:rPr>
          <w:rFonts w:cs="Times New Roman"/>
          <w:u w:color="000000" w:themeColor="text1"/>
        </w:rPr>
        <w:tab/>
        <w:t xml:space="preserve">observe </w:t>
      </w:r>
      <w:r w:rsidRPr="005B68B9">
        <w:rPr>
          <w:rFonts w:cs="Times New Roman"/>
          <w:u w:color="000000" w:themeColor="text1"/>
        </w:rPr>
        <w:t>‘</w:t>
      </w:r>
      <w:r w:rsidRPr="00845C68">
        <w:rPr>
          <w:rFonts w:cs="Times New Roman"/>
          <w:u w:color="000000" w:themeColor="text1"/>
        </w:rPr>
        <w:t>Patriot Day</w:t>
      </w:r>
      <w:r w:rsidRPr="005B68B9">
        <w:rPr>
          <w:rFonts w:cs="Times New Roman"/>
          <w:u w:color="000000" w:themeColor="text1"/>
        </w:rPr>
        <w:t>’</w:t>
      </w:r>
      <w:r w:rsidRPr="00845C68">
        <w:rPr>
          <w:rFonts w:cs="Times New Roman"/>
          <w:u w:color="000000" w:themeColor="text1"/>
        </w:rPr>
        <w:t xml:space="preserve">, </w:t>
      </w:r>
      <w:r w:rsidRPr="005B68B9">
        <w:rPr>
          <w:rFonts w:cs="Times New Roman"/>
          <w:u w:color="000000" w:themeColor="text1"/>
        </w:rPr>
        <w:t>‘</w:t>
      </w:r>
      <w:r w:rsidRPr="00845C68">
        <w:rPr>
          <w:rFonts w:cs="Times New Roman"/>
          <w:u w:color="000000" w:themeColor="text1"/>
        </w:rPr>
        <w:t>Constitution Day</w:t>
      </w:r>
      <w:r w:rsidRPr="005B68B9">
        <w:rPr>
          <w:rFonts w:cs="Times New Roman"/>
          <w:u w:color="000000" w:themeColor="text1"/>
        </w:rPr>
        <w:t>’</w:t>
      </w:r>
      <w:r w:rsidRPr="00845C68">
        <w:rPr>
          <w:rFonts w:cs="Times New Roman"/>
          <w:u w:color="000000" w:themeColor="text1"/>
        </w:rPr>
        <w:t xml:space="preserve">, and </w:t>
      </w:r>
      <w:r w:rsidRPr="005B68B9">
        <w:rPr>
          <w:rFonts w:cs="Times New Roman"/>
          <w:u w:color="000000" w:themeColor="text1"/>
        </w:rPr>
        <w:t>‘</w:t>
      </w:r>
      <w:r w:rsidRPr="00845C68">
        <w:rPr>
          <w:rFonts w:cs="Times New Roman"/>
          <w:u w:color="000000" w:themeColor="text1"/>
        </w:rPr>
        <w:t>Patriotism Week</w:t>
      </w:r>
      <w:r w:rsidRPr="005B68B9">
        <w:rPr>
          <w:rFonts w:cs="Times New Roman"/>
          <w:u w:color="000000" w:themeColor="text1"/>
        </w:rPr>
        <w:t>’</w:t>
      </w:r>
      <w:r w:rsidRPr="00845C68">
        <w:rPr>
          <w:rFonts w:cs="Times New Roman"/>
          <w:u w:color="000000" w:themeColor="text1"/>
        </w:rPr>
        <w:t xml:space="preserve"> by holding appropriate ceremonies, events, and assemblies on school grounds, including time allotted for youth patriotic society addresses to students as provided in Section 59</w:t>
      </w:r>
      <w:r>
        <w:rPr>
          <w:rFonts w:cs="Times New Roman"/>
          <w:u w:color="000000" w:themeColor="text1"/>
        </w:rPr>
        <w:noBreakHyphen/>
      </w:r>
      <w:r w:rsidRPr="00845C68">
        <w:rPr>
          <w:rFonts w:cs="Times New Roman"/>
          <w:u w:color="000000" w:themeColor="text1"/>
        </w:rPr>
        <w:t>1</w:t>
      </w:r>
      <w:r>
        <w:rPr>
          <w:rFonts w:cs="Times New Roman"/>
          <w:u w:color="000000" w:themeColor="text1"/>
        </w:rPr>
        <w:noBreakHyphen/>
      </w:r>
      <w:r w:rsidRPr="00845C68">
        <w:rPr>
          <w:rFonts w:cs="Times New Roman"/>
          <w:u w:color="000000" w:themeColor="text1"/>
        </w:rPr>
        <w:t>465; and</w:t>
      </w:r>
    </w:p>
    <w:p w14:paraId="75EB3B7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5C68">
        <w:rPr>
          <w:rFonts w:cs="Times New Roman"/>
          <w:u w:color="000000" w:themeColor="text1"/>
        </w:rPr>
        <w:tab/>
      </w:r>
      <w:r w:rsidRPr="00845C68">
        <w:rPr>
          <w:rFonts w:cs="Times New Roman"/>
          <w:u w:color="000000" w:themeColor="text1"/>
        </w:rPr>
        <w:tab/>
        <w:t>(2)</w:t>
      </w:r>
      <w:r w:rsidRPr="00845C68">
        <w:rPr>
          <w:rFonts w:cs="Times New Roman"/>
          <w:u w:color="000000" w:themeColor="text1"/>
        </w:rPr>
        <w:tab/>
        <w:t xml:space="preserve">develop appropriate curricula that focus on the purposes of </w:t>
      </w:r>
      <w:r w:rsidRPr="005B68B9">
        <w:rPr>
          <w:rFonts w:cs="Times New Roman"/>
          <w:u w:color="000000" w:themeColor="text1"/>
        </w:rPr>
        <w:t>‘</w:t>
      </w:r>
      <w:r w:rsidRPr="00845C68">
        <w:rPr>
          <w:rFonts w:cs="Times New Roman"/>
          <w:u w:color="000000" w:themeColor="text1"/>
        </w:rPr>
        <w:t>Patriot Day</w:t>
      </w:r>
      <w:r w:rsidRPr="005B68B9">
        <w:rPr>
          <w:rFonts w:cs="Times New Roman"/>
          <w:u w:color="000000" w:themeColor="text1"/>
        </w:rPr>
        <w:t>’</w:t>
      </w:r>
      <w:r w:rsidRPr="00845C68">
        <w:rPr>
          <w:rFonts w:cs="Times New Roman"/>
          <w:u w:color="000000" w:themeColor="text1"/>
        </w:rPr>
        <w:t xml:space="preserve">, </w:t>
      </w:r>
      <w:r w:rsidRPr="005B68B9">
        <w:rPr>
          <w:rFonts w:cs="Times New Roman"/>
          <w:u w:color="000000" w:themeColor="text1"/>
        </w:rPr>
        <w:t>‘</w:t>
      </w:r>
      <w:r w:rsidRPr="00845C68">
        <w:rPr>
          <w:rFonts w:cs="Times New Roman"/>
          <w:u w:color="000000" w:themeColor="text1"/>
        </w:rPr>
        <w:t>Constitution Day</w:t>
      </w:r>
      <w:r w:rsidRPr="005B68B9">
        <w:rPr>
          <w:rFonts w:cs="Times New Roman"/>
          <w:u w:color="000000" w:themeColor="text1"/>
        </w:rPr>
        <w:t>’</w:t>
      </w:r>
      <w:r w:rsidRPr="00845C68">
        <w:rPr>
          <w:rFonts w:cs="Times New Roman"/>
          <w:u w:color="000000" w:themeColor="text1"/>
        </w:rPr>
        <w:t xml:space="preserve">, and </w:t>
      </w:r>
      <w:r w:rsidRPr="005B68B9">
        <w:rPr>
          <w:rFonts w:cs="Times New Roman"/>
          <w:u w:color="000000" w:themeColor="text1"/>
        </w:rPr>
        <w:t>‘</w:t>
      </w:r>
      <w:r w:rsidRPr="00845C68">
        <w:rPr>
          <w:rFonts w:cs="Times New Roman"/>
          <w:u w:color="000000" w:themeColor="text1"/>
        </w:rPr>
        <w:t>Patriotism Week</w:t>
      </w:r>
      <w:r w:rsidRPr="005B68B9">
        <w:rPr>
          <w:rFonts w:cs="Times New Roman"/>
          <w:u w:color="000000" w:themeColor="text1"/>
        </w:rPr>
        <w:t>’</w:t>
      </w:r>
      <w:r w:rsidRPr="00845C68">
        <w:rPr>
          <w:rFonts w:cs="Times New Roman"/>
          <w:u w:color="000000" w:themeColor="text1"/>
        </w:rPr>
        <w:t>.”</w:t>
      </w:r>
    </w:p>
    <w:p w14:paraId="5C54654C"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CBEE934" w14:textId="77777777" w:rsidR="007D3A6F" w:rsidRPr="005B68B9"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Time effective</w:t>
      </w:r>
    </w:p>
    <w:p w14:paraId="33054C8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D54B7D1" w14:textId="77777777" w:rsidR="007D3A6F" w:rsidRPr="00845C68"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5C68">
        <w:rPr>
          <w:rFonts w:cs="Times New Roman"/>
          <w:u w:color="000000" w:themeColor="text1"/>
        </w:rPr>
        <w:t>SECTION</w:t>
      </w:r>
      <w:r w:rsidRPr="00845C68">
        <w:rPr>
          <w:rFonts w:cs="Times New Roman"/>
          <w:u w:color="000000" w:themeColor="text1"/>
        </w:rPr>
        <w:tab/>
        <w:t>4</w:t>
      </w:r>
      <w:r w:rsidRPr="00845C68">
        <w:rPr>
          <w:rFonts w:cs="Times New Roman"/>
          <w:u w:color="000000" w:themeColor="text1"/>
        </w:rPr>
        <w:tab/>
        <w:t xml:space="preserve">The provisions of this act take effect July 1, 2023. </w:t>
      </w:r>
    </w:p>
    <w:p w14:paraId="661CCDA7"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A0A5BE7" w14:textId="77777777" w:rsidR="007D3A6F" w:rsidRDefault="007D3A6F"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7A749DC2" w14:textId="77777777" w:rsidR="007D3A6F" w:rsidRDefault="007D3A6F" w:rsidP="007D3A6F">
      <w:pPr>
        <w:jc w:val="both"/>
        <w:rPr>
          <w:color w:val="000000" w:themeColor="text1"/>
        </w:rPr>
      </w:pPr>
    </w:p>
    <w:p w14:paraId="66D50A98" w14:textId="77777777" w:rsidR="007D3A6F" w:rsidRDefault="007D3A6F" w:rsidP="007D3A6F">
      <w:pPr>
        <w:jc w:val="both"/>
        <w:rPr>
          <w:color w:val="000000" w:themeColor="text1"/>
        </w:rPr>
      </w:pPr>
      <w:r>
        <w:rPr>
          <w:color w:val="000000" w:themeColor="text1"/>
        </w:rPr>
        <w:t>Approved the 16</w:t>
      </w:r>
      <w:r w:rsidRPr="00F9363F">
        <w:rPr>
          <w:color w:val="000000" w:themeColor="text1"/>
          <w:vertAlign w:val="superscript"/>
        </w:rPr>
        <w:t>th</w:t>
      </w:r>
      <w:r>
        <w:rPr>
          <w:color w:val="000000" w:themeColor="text1"/>
        </w:rPr>
        <w:t xml:space="preserve"> day of May, 2022. </w:t>
      </w:r>
    </w:p>
    <w:p w14:paraId="16045172" w14:textId="77777777" w:rsidR="007D3A6F" w:rsidRDefault="007D3A6F" w:rsidP="007D3A6F">
      <w:pPr>
        <w:jc w:val="center"/>
        <w:rPr>
          <w:color w:val="000000" w:themeColor="text1"/>
        </w:rPr>
      </w:pPr>
    </w:p>
    <w:p w14:paraId="3EB54F4A" w14:textId="77777777" w:rsidR="007D3A6F" w:rsidRDefault="007D3A6F" w:rsidP="007D3A6F">
      <w:pPr>
        <w:jc w:val="center"/>
        <w:rPr>
          <w:color w:val="000000" w:themeColor="text1"/>
        </w:rPr>
      </w:pPr>
      <w:r>
        <w:rPr>
          <w:color w:val="000000" w:themeColor="text1"/>
        </w:rPr>
        <w:t>__________</w:t>
      </w:r>
    </w:p>
    <w:p w14:paraId="5881E3E9" w14:textId="77777777" w:rsidR="007E7667" w:rsidRPr="005E40F9" w:rsidRDefault="007E7667" w:rsidP="007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7667" w:rsidRPr="005E40F9" w:rsidSect="007E766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A254A" w14:textId="77777777" w:rsidR="00195B2C" w:rsidRDefault="00195B2C" w:rsidP="007D5FAC">
      <w:r>
        <w:separator/>
      </w:r>
    </w:p>
  </w:endnote>
  <w:endnote w:type="continuationSeparator" w:id="0">
    <w:p w14:paraId="0E7402DB" w14:textId="77777777" w:rsidR="00195B2C" w:rsidRDefault="00195B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69D4" w14:textId="4A51D7B6" w:rsidR="007E7667" w:rsidRPr="007E7667" w:rsidRDefault="007E7667" w:rsidP="007E766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D3A6F">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3BEE" w14:textId="77777777" w:rsidR="007E7667" w:rsidRDefault="007E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C0AF8" w14:textId="77777777" w:rsidR="00195B2C" w:rsidRDefault="00195B2C" w:rsidP="007D5FAC">
      <w:r>
        <w:separator/>
      </w:r>
    </w:p>
  </w:footnote>
  <w:footnote w:type="continuationSeparator" w:id="0">
    <w:p w14:paraId="595D6E14" w14:textId="77777777" w:rsidR="00195B2C" w:rsidRDefault="00195B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969"/>
    <w:docVar w:name="ActSecretary" w:val="Turner"/>
    <w:docVar w:name="ActSIdno" w:val="(252)  969WAB22"/>
    <w:docVar w:name="clipname" w:val="969WAB22"/>
    <w:docVar w:name="dvBillNumber" w:val="969"/>
    <w:docVar w:name="dvBillNumberPrefix" w:val="S"/>
    <w:docVar w:name="dvOriginalBody" w:val="Senate"/>
    <w:docVar w:name="OrigSENATEBillNo" w:val="969"/>
    <w:docVar w:name="SENATEACTFULLPATH" w:val="L:\COUNCIL\ACTS\969WAB22.DOCX"/>
    <w:docVar w:name="WhatActtype" w:val="AN ACT"/>
  </w:docVars>
  <w:rsids>
    <w:rsidRoot w:val="00195B2C"/>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2331"/>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5A8"/>
    <w:rsid w:val="00136AA0"/>
    <w:rsid w:val="00141278"/>
    <w:rsid w:val="0014481A"/>
    <w:rsid w:val="0014525A"/>
    <w:rsid w:val="001519E2"/>
    <w:rsid w:val="001626DB"/>
    <w:rsid w:val="00170F30"/>
    <w:rsid w:val="0017163E"/>
    <w:rsid w:val="00172771"/>
    <w:rsid w:val="00172D51"/>
    <w:rsid w:val="001747A9"/>
    <w:rsid w:val="001750EA"/>
    <w:rsid w:val="001754BB"/>
    <w:rsid w:val="0018353C"/>
    <w:rsid w:val="00184AD0"/>
    <w:rsid w:val="00195B2C"/>
    <w:rsid w:val="001A0805"/>
    <w:rsid w:val="001A646B"/>
    <w:rsid w:val="001A75A0"/>
    <w:rsid w:val="001B5A28"/>
    <w:rsid w:val="001B65B6"/>
    <w:rsid w:val="001B6E91"/>
    <w:rsid w:val="001B78F9"/>
    <w:rsid w:val="001B7FF5"/>
    <w:rsid w:val="001C043A"/>
    <w:rsid w:val="001C390F"/>
    <w:rsid w:val="001C50A7"/>
    <w:rsid w:val="001C6957"/>
    <w:rsid w:val="001D279C"/>
    <w:rsid w:val="001D550F"/>
    <w:rsid w:val="001D5B5B"/>
    <w:rsid w:val="001E0CFB"/>
    <w:rsid w:val="001E47D6"/>
    <w:rsid w:val="001F1CCC"/>
    <w:rsid w:val="001F729C"/>
    <w:rsid w:val="00200C6E"/>
    <w:rsid w:val="00204492"/>
    <w:rsid w:val="00206EF4"/>
    <w:rsid w:val="00210FFA"/>
    <w:rsid w:val="00212CD6"/>
    <w:rsid w:val="00215235"/>
    <w:rsid w:val="00223E0F"/>
    <w:rsid w:val="00231146"/>
    <w:rsid w:val="00231E65"/>
    <w:rsid w:val="002321B6"/>
    <w:rsid w:val="00233259"/>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393"/>
    <w:rsid w:val="002A0F97"/>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473C5"/>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5AF4"/>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33F2"/>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0D09"/>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5D46"/>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8B9"/>
    <w:rsid w:val="005C4B9E"/>
    <w:rsid w:val="005C5915"/>
    <w:rsid w:val="005D50CE"/>
    <w:rsid w:val="005D5723"/>
    <w:rsid w:val="005D6054"/>
    <w:rsid w:val="005E07AD"/>
    <w:rsid w:val="005E36AC"/>
    <w:rsid w:val="005E40F9"/>
    <w:rsid w:val="005F1A8F"/>
    <w:rsid w:val="005F79FF"/>
    <w:rsid w:val="00602ACC"/>
    <w:rsid w:val="00603619"/>
    <w:rsid w:val="006055BC"/>
    <w:rsid w:val="00605B6E"/>
    <w:rsid w:val="00605C15"/>
    <w:rsid w:val="0060700F"/>
    <w:rsid w:val="0060775A"/>
    <w:rsid w:val="0061164A"/>
    <w:rsid w:val="00612BB0"/>
    <w:rsid w:val="00616C34"/>
    <w:rsid w:val="006236C9"/>
    <w:rsid w:val="00625487"/>
    <w:rsid w:val="00626F43"/>
    <w:rsid w:val="0063724D"/>
    <w:rsid w:val="0064018A"/>
    <w:rsid w:val="00641A70"/>
    <w:rsid w:val="00643998"/>
    <w:rsid w:val="006462FA"/>
    <w:rsid w:val="0065106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3A6F"/>
    <w:rsid w:val="007D5FAC"/>
    <w:rsid w:val="007D60DE"/>
    <w:rsid w:val="007D6EB9"/>
    <w:rsid w:val="007E0436"/>
    <w:rsid w:val="007E2084"/>
    <w:rsid w:val="007E3A81"/>
    <w:rsid w:val="007E7667"/>
    <w:rsid w:val="007F3574"/>
    <w:rsid w:val="007F6631"/>
    <w:rsid w:val="007F6D46"/>
    <w:rsid w:val="007F7184"/>
    <w:rsid w:val="00800AD0"/>
    <w:rsid w:val="00801009"/>
    <w:rsid w:val="00804053"/>
    <w:rsid w:val="00806800"/>
    <w:rsid w:val="008210A3"/>
    <w:rsid w:val="00821AAF"/>
    <w:rsid w:val="00832F5E"/>
    <w:rsid w:val="00834B27"/>
    <w:rsid w:val="00836D7F"/>
    <w:rsid w:val="0084163A"/>
    <w:rsid w:val="00841A98"/>
    <w:rsid w:val="00841BFC"/>
    <w:rsid w:val="008449B6"/>
    <w:rsid w:val="00855672"/>
    <w:rsid w:val="00860CD2"/>
    <w:rsid w:val="00865315"/>
    <w:rsid w:val="00865A3F"/>
    <w:rsid w:val="00865DA0"/>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196A"/>
    <w:rsid w:val="009B230F"/>
    <w:rsid w:val="009B6EA6"/>
    <w:rsid w:val="009C170D"/>
    <w:rsid w:val="009C6418"/>
    <w:rsid w:val="009D0B32"/>
    <w:rsid w:val="009D4A6C"/>
    <w:rsid w:val="009D75E7"/>
    <w:rsid w:val="009E254E"/>
    <w:rsid w:val="009E56A4"/>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52A0"/>
    <w:rsid w:val="00AA64F5"/>
    <w:rsid w:val="00AA73CD"/>
    <w:rsid w:val="00AB1AB5"/>
    <w:rsid w:val="00AB2F1E"/>
    <w:rsid w:val="00AB355F"/>
    <w:rsid w:val="00AC0BD6"/>
    <w:rsid w:val="00AC14ED"/>
    <w:rsid w:val="00AC5A46"/>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7C92"/>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248F"/>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5AE"/>
    <w:rsid w:val="00DC6CFE"/>
    <w:rsid w:val="00DC7BA4"/>
    <w:rsid w:val="00DD198F"/>
    <w:rsid w:val="00DD2595"/>
    <w:rsid w:val="00DD314B"/>
    <w:rsid w:val="00DD3B8D"/>
    <w:rsid w:val="00DD5167"/>
    <w:rsid w:val="00DD557D"/>
    <w:rsid w:val="00DE04D5"/>
    <w:rsid w:val="00DE2D21"/>
    <w:rsid w:val="00DE3518"/>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154D"/>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9D52"/>
  <w15:docId w15:val="{A2E3E706-FCE2-45ED-97F3-1A2AA16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E76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E04D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766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57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30.docx" TargetMode="External"/><Relationship Id="rId13" Type="http://schemas.openxmlformats.org/officeDocument/2006/relationships/hyperlink" Target="file:///h:\hj\20220504.docx" TargetMode="External"/><Relationship Id="rId18" Type="http://schemas.openxmlformats.org/officeDocument/2006/relationships/hyperlink" Target="file:///h:\sj\20220512.docx" TargetMode="External"/><Relationship Id="rId26" Type="http://schemas.openxmlformats.org/officeDocument/2006/relationships/hyperlink" Target="file:///p:\pprever\2021-22\969_20220510.docx" TargetMode="External"/><Relationship Id="rId3" Type="http://schemas.openxmlformats.org/officeDocument/2006/relationships/webSettings" Target="webSettings.xml"/><Relationship Id="rId21" Type="http://schemas.openxmlformats.org/officeDocument/2006/relationships/hyperlink" Target="file:///p:\pprever\2021-22\969_20220112.docx" TargetMode="External"/><Relationship Id="rId7" Type="http://schemas.openxmlformats.org/officeDocument/2006/relationships/hyperlink" Target="file:///h:\sj\20220112.docx" TargetMode="External"/><Relationship Id="rId12" Type="http://schemas.openxmlformats.org/officeDocument/2006/relationships/hyperlink" Target="file:///h:\sj\20220406.docx" TargetMode="External"/><Relationship Id="rId17" Type="http://schemas.openxmlformats.org/officeDocument/2006/relationships/hyperlink" Target="file:///h:\hj\20220511.docx" TargetMode="External"/><Relationship Id="rId25" Type="http://schemas.openxmlformats.org/officeDocument/2006/relationships/hyperlink" Target="file:///p:\pprever\2021-22\969_20220504.docx" TargetMode="External"/><Relationship Id="rId2" Type="http://schemas.openxmlformats.org/officeDocument/2006/relationships/settings" Target="settings.xml"/><Relationship Id="rId16" Type="http://schemas.openxmlformats.org/officeDocument/2006/relationships/hyperlink" Target="file:///h:\hj\20220510.docx" TargetMode="External"/><Relationship Id="rId20" Type="http://schemas.openxmlformats.org/officeDocument/2006/relationships/hyperlink" Target="http://www.scstatehouse.gov/billsearch.php?billnumbers=969&amp;session=124&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20112.docx" TargetMode="External"/><Relationship Id="rId11" Type="http://schemas.openxmlformats.org/officeDocument/2006/relationships/hyperlink" Target="file:///h:\sj\20220405.docx" TargetMode="External"/><Relationship Id="rId24" Type="http://schemas.openxmlformats.org/officeDocument/2006/relationships/hyperlink" Target="file:///p:\pprever\2021-22\969_20220405.docx" TargetMode="External"/><Relationship Id="rId5" Type="http://schemas.openxmlformats.org/officeDocument/2006/relationships/endnotes" Target="endnotes.xml"/><Relationship Id="rId15" Type="http://schemas.openxmlformats.org/officeDocument/2006/relationships/hyperlink" Target="file:///h:\hj\20220510.docx" TargetMode="External"/><Relationship Id="rId23" Type="http://schemas.openxmlformats.org/officeDocument/2006/relationships/hyperlink" Target="file:///p:\pprever\2021-22\969_20220331.docx" TargetMode="External"/><Relationship Id="rId28" Type="http://schemas.openxmlformats.org/officeDocument/2006/relationships/footer" Target="footer2.xml"/><Relationship Id="rId10" Type="http://schemas.openxmlformats.org/officeDocument/2006/relationships/hyperlink" Target="file:///h:\sj\20220405.docx" TargetMode="External"/><Relationship Id="rId19" Type="http://schemas.openxmlformats.org/officeDocument/2006/relationships/hyperlink" Target="file:///h:\sj\20220512.docx" TargetMode="Externa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h:\hj\20220510.docx" TargetMode="External"/><Relationship Id="rId22" Type="http://schemas.openxmlformats.org/officeDocument/2006/relationships/hyperlink" Target="file:///p:\pprever\2021-22\969_20220330.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969: Board of Education - South Carolina Legislature Online</dc:title>
  <dc:subject/>
  <dc:creator>Rebecca Turner</dc:creator>
  <cp:keywords/>
  <dc:description/>
  <cp:lastModifiedBy>Danny Crook</cp:lastModifiedBy>
  <cp:revision>2</cp:revision>
  <cp:lastPrinted>2009-02-19T22:23:00Z</cp:lastPrinted>
  <dcterms:created xsi:type="dcterms:W3CDTF">2022-06-10T20:00:00Z</dcterms:created>
  <dcterms:modified xsi:type="dcterms:W3CDTF">2022-06-10T20:00:00Z</dcterms:modified>
</cp:coreProperties>
</file>