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A192, R195, S1001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Martin</w:t>
      </w:r>
    </w:p>
    <w:p>
      <w:pPr>
        <w:widowControl w:val="false"/>
        <w:spacing w:after="0"/>
        <w:jc w:val="left"/>
      </w:pPr>
      <w:r>
        <w:rPr>
          <w:rFonts w:ascii="Times New Roman"/>
          <w:sz w:val="22"/>
        </w:rPr>
        <w:t xml:space="preserve">Document Path: SR-0120JG24.docx</w:t>
      </w:r>
    </w:p>
    <w:p>
      <w:pPr>
        <w:widowControl w:val="false"/>
        <w:spacing w:after="0"/>
        <w:jc w:val="left"/>
      </w:pPr>
    </w:p>
    <w:p>
      <w:pPr>
        <w:widowControl w:val="false"/>
        <w:spacing w:after="0"/>
        <w:jc w:val="left"/>
      </w:pPr>
      <w:r>
        <w:rPr>
          <w:rFonts w:ascii="Times New Roman"/>
          <w:sz w:val="22"/>
        </w:rPr>
        <w:t xml:space="preserve">Introduced in the Senate on January 30, 2024</w:t>
      </w: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Inmate Labor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1/30/2024</w:t>
      </w:r>
      <w:r>
        <w:tab/>
        <w:t>Senate</w:t>
      </w:r>
      <w:r>
        <w:tab/>
        <w:t xml:space="preserve">Introduced and read first time</w:t>
      </w:r>
      <w:r>
        <w:t xml:space="preserve"> (</w:t>
      </w:r>
      <w:hyperlink w:history="true" r:id="R0c28fa6933044956">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1/30/2024</w:t>
      </w:r>
      <w:r>
        <w:tab/>
        <w:t>Senate</w:t>
      </w:r>
      <w:r>
        <w:tab/>
        <w:t xml:space="preserve">Referred to Committee on</w:t>
      </w:r>
      <w:r>
        <w:rPr>
          <w:b/>
        </w:rPr>
        <w:t xml:space="preserve"> Corrections and Penology</w:t>
      </w:r>
      <w:r>
        <w:t xml:space="preserve"> (</w:t>
      </w:r>
      <w:hyperlink w:history="true" r:id="R70bf0af43a5e450d">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2/2/2024</w:t>
      </w:r>
      <w:r>
        <w:tab/>
        <w:t/>
      </w:r>
      <w:r>
        <w:tab/>
        <w:t>Scrivener's error corrected
 </w:t>
      </w:r>
    </w:p>
    <w:p>
      <w:pPr>
        <w:widowControl w:val="false"/>
        <w:tabs>
          <w:tab w:val="right" w:pos="1008"/>
          <w:tab w:val="left" w:pos="1152"/>
          <w:tab w:val="left" w:pos="1872"/>
          <w:tab w:val="left" w:pos="9187"/>
        </w:tabs>
        <w:spacing w:after="0"/>
        <w:ind w:left="2088" w:hanging="2088"/>
      </w:pPr>
      <w:r>
        <w:tab/>
        <w:t>2/15/2024</w:t>
      </w:r>
      <w:r>
        <w:tab/>
        <w:t>Senate</w:t>
      </w:r>
      <w:r>
        <w:tab/>
        <w:t xml:space="preserve">Committee report: Favorable</w:t>
      </w:r>
      <w:r>
        <w:rPr>
          <w:b/>
        </w:rPr>
        <w:t xml:space="preserve"> Corrections and Penology</w:t>
      </w:r>
      <w:r>
        <w:t xml:space="preserve"> (</w:t>
      </w:r>
      <w:hyperlink w:history="true" r:id="R1a135e2b6df245cb">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Read second time</w:t>
      </w:r>
      <w:r>
        <w:t xml:space="preserve"> (</w:t>
      </w:r>
      <w:hyperlink w:history="true" r:id="Rf541ad5b42024a89">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Roll call</w:t>
      </w:r>
      <w:r>
        <w:t xml:space="preserve"> Ayes-45  Nays-0</w:t>
      </w:r>
      <w:r>
        <w:t xml:space="preserve"> (</w:t>
      </w:r>
      <w:hyperlink w:history="true" r:id="Ref97340bbd71428e">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Read third time and sent to House</w:t>
      </w:r>
      <w:r>
        <w:t xml:space="preserve"> (</w:t>
      </w:r>
      <w:hyperlink w:history="true" r:id="R9a1cb08c34be4610">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d074520fe94f46b5">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Judiciary</w:t>
      </w:r>
      <w:r>
        <w:t xml:space="preserve"> (</w:t>
      </w:r>
      <w:hyperlink w:history="true" r:id="Ra0aaf492b2b14e5d">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w:t>
      </w:r>
      <w:r>
        <w:rPr>
          <w:b/>
        </w:rPr>
        <w:t xml:space="preserve"> Judiciary</w:t>
      </w:r>
      <w:r>
        <w:t xml:space="preserve"> (</w:t>
      </w:r>
      <w:hyperlink w:history="true" r:id="R57d33d55eb2348b4">
        <w:r w:rsidRPr="00770434">
          <w:rPr>
            <w:rStyle w:val="Hyperlink"/>
          </w:rPr>
          <w:t>House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5/6/2024</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House</w:t>
      </w:r>
      <w:r>
        <w:tab/>
        <w:t xml:space="preserve">Read second time</w:t>
      </w:r>
      <w:r>
        <w:t xml:space="preserve"> (</w:t>
      </w:r>
      <w:hyperlink w:history="true" r:id="R691c5ae90f874bff">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Roll call</w:t>
      </w:r>
      <w:r>
        <w:t xml:space="preserve"> Yeas-109  Nays-0</w:t>
      </w:r>
      <w:r>
        <w:t xml:space="preserve"> (</w:t>
      </w:r>
      <w:hyperlink w:history="true" r:id="Rd804f3a362b94999">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third time and enrolled</w:t>
      </w:r>
      <w:r>
        <w:t xml:space="preserve"> (</w:t>
      </w:r>
      <w:hyperlink w:history="true" r:id="R625e25132cb44d13">
        <w:r w:rsidRPr="00770434">
          <w:rPr>
            <w:rStyle w:val="Hyperlink"/>
          </w:rPr>
          <w:t>House Journal</w:t>
        </w:r>
        <w:r w:rsidRPr="00770434">
          <w:rPr>
            <w:rStyle w:val="Hyperlink"/>
          </w:rPr>
          <w:noBreakHyphen/>
          <w:t>page 297</w:t>
        </w:r>
      </w:hyperlink>
      <w:r>
        <w:t>)</w:t>
      </w:r>
    </w:p>
    <w:p>
      <w:pPr>
        <w:widowControl w:val="false"/>
        <w:tabs>
          <w:tab w:val="right" w:pos="1008"/>
          <w:tab w:val="left" w:pos="1152"/>
          <w:tab w:val="left" w:pos="1872"/>
          <w:tab w:val="left" w:pos="9187"/>
        </w:tabs>
        <w:spacing w:after="0"/>
        <w:ind w:left="2088" w:hanging="2088"/>
      </w:pPr>
      <w:r>
        <w:tab/>
        <w:t>5/15/2024</w:t>
      </w:r>
      <w:r>
        <w:tab/>
        <w:t/>
      </w:r>
      <w:r>
        <w:tab/>
        <w:t>Ratified R 195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05/21/24
 </w:t>
      </w:r>
    </w:p>
    <w:p>
      <w:pPr>
        <w:widowControl w:val="false"/>
        <w:tabs>
          <w:tab w:val="right" w:pos="1008"/>
          <w:tab w:val="left" w:pos="1152"/>
          <w:tab w:val="left" w:pos="1872"/>
          <w:tab w:val="left" w:pos="9187"/>
        </w:tabs>
        <w:spacing w:after="0"/>
        <w:ind w:left="2088" w:hanging="2088"/>
      </w:pPr>
      <w:r>
        <w:tab/>
        <w:t>5/29/2024</w:t>
      </w:r>
      <w:r>
        <w:tab/>
        <w:t/>
      </w:r>
      <w:r>
        <w:tab/>
        <w:t>Act No. 192
 </w:t>
      </w:r>
    </w:p>
    <w:p>
      <w:pPr>
        <w:widowControl w:val="false"/>
        <w:spacing w:after="0"/>
        <w:jc w:val="left"/>
      </w:pPr>
    </w:p>
    <w:p>
      <w:pPr>
        <w:widowControl w:val="false"/>
        <w:spacing w:after="0"/>
        <w:jc w:val="left"/>
      </w:pPr>
      <w:r>
        <w:rPr>
          <w:rFonts w:ascii="Times New Roman"/>
          <w:sz w:val="22"/>
        </w:rPr>
        <w:t xml:space="preserve">View the latest </w:t>
      </w:r>
      <w:hyperlink r:id="Ra575d35a19d04e9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c5dea7e2344b6a">
        <w:r>
          <w:rPr>
            <w:rStyle w:val="Hyperlink"/>
            <w:u w:val="single"/>
          </w:rPr>
          <w:t>01/30/2024</w:t>
        </w:r>
      </w:hyperlink>
      <w:r>
        <w:t xml:space="preserve"/>
      </w:r>
    </w:p>
    <w:p>
      <w:pPr>
        <w:widowControl w:val="true"/>
        <w:spacing w:after="0"/>
        <w:jc w:val="left"/>
      </w:pPr>
      <w:r>
        <w:rPr>
          <w:rFonts w:ascii="Times New Roman"/>
          <w:sz w:val="22"/>
        </w:rPr>
        <w:t xml:space="preserve"/>
      </w:r>
      <w:hyperlink r:id="R938562bcfa704bce">
        <w:r>
          <w:rPr>
            <w:rStyle w:val="Hyperlink"/>
            <w:u w:val="single"/>
          </w:rPr>
          <w:t>02/02/2024</w:t>
        </w:r>
      </w:hyperlink>
      <w:r>
        <w:t xml:space="preserve"/>
      </w:r>
    </w:p>
    <w:p>
      <w:pPr>
        <w:widowControl w:val="true"/>
        <w:spacing w:after="0"/>
        <w:jc w:val="left"/>
      </w:pPr>
      <w:r>
        <w:rPr>
          <w:rFonts w:ascii="Times New Roman"/>
          <w:sz w:val="22"/>
        </w:rPr>
        <w:t xml:space="preserve"/>
      </w:r>
      <w:hyperlink r:id="R18761c802d6d4fd6">
        <w:r>
          <w:rPr>
            <w:rStyle w:val="Hyperlink"/>
            <w:u w:val="single"/>
          </w:rPr>
          <w:t>02/15/2024</w:t>
        </w:r>
      </w:hyperlink>
      <w:r>
        <w:t xml:space="preserve"/>
      </w:r>
    </w:p>
    <w:p>
      <w:pPr>
        <w:widowControl w:val="true"/>
        <w:spacing w:after="0"/>
        <w:jc w:val="left"/>
      </w:pPr>
      <w:r>
        <w:rPr>
          <w:rFonts w:ascii="Times New Roman"/>
          <w:sz w:val="22"/>
        </w:rPr>
        <w:t xml:space="preserve"/>
      </w:r>
      <w:hyperlink r:id="R0d4b728fb5054be7">
        <w:r>
          <w:rPr>
            <w:rStyle w:val="Hyperlink"/>
            <w:u w:val="single"/>
          </w:rPr>
          <w:t>05/01/2024</w:t>
        </w:r>
      </w:hyperlink>
      <w:r>
        <w:t xml:space="preserve"/>
      </w:r>
    </w:p>
    <w:p>
      <w:pPr>
        <w:widowControl w:val="true"/>
        <w:spacing w:after="0"/>
        <w:jc w:val="left"/>
      </w:pPr>
      <w:r>
        <w:rPr>
          <w:rFonts w:ascii="Times New Roman"/>
          <w:sz w:val="22"/>
        </w:rPr>
        <w:t xml:space="preserve"/>
      </w:r>
      <w:hyperlink r:id="R1c771247ad36442b">
        <w:r>
          <w:rPr>
            <w:rStyle w:val="Hyperlink"/>
            <w:u w:val="single"/>
          </w:rPr>
          <w:t>05/06/2024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D4B01" w:rsidRDefault="009D4B01">
      <w:pPr>
        <w:widowControl w:val="0"/>
        <w:spacing w:after="0"/>
      </w:pPr>
    </w:p>
    <w:p w:rsidR="009D4B01" w:rsidRDefault="009D4B01">
      <w:pPr>
        <w:widowControl w:val="0"/>
        <w:spacing w:after="0"/>
      </w:pPr>
    </w:p>
    <w:p w:rsidR="009D4B01" w:rsidRDefault="009D4B01">
      <w:pPr>
        <w:widowControl w:val="0"/>
        <w:spacing w:after="0"/>
      </w:pPr>
    </w:p>
    <w:p w:rsidR="009D4B01" w:rsidRDefault="009D4B01">
      <w:pPr>
        <w:suppressLineNumbers/>
        <w:sectPr w:rsidR="009D4B01">
          <w:pgSz w:w="12240" w:h="15840" w:code="1"/>
          <w:pgMar w:top="1080" w:right="1440" w:bottom="1080" w:left="1440" w:header="720" w:footer="720" w:gutter="0"/>
          <w:cols w:space="720"/>
          <w:noEndnote/>
          <w:docGrid w:linePitch="360"/>
        </w:sectPr>
      </w:pPr>
    </w:p>
    <w:p w:rsidR="001C365B" w:rsidP="001C365B" w:rsidRDefault="001C365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(A192, R195, S1001)</w:t>
      </w:r>
    </w:p>
    <w:p w:rsidRPr="00F60DB2" w:rsidR="001C365B" w:rsidP="001C365B" w:rsidRDefault="001C365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57AB2" w:rsidR="001C365B" w:rsidP="001C365B" w:rsidRDefault="001C365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257AB2">
        <w:rPr>
          <w:rFonts w:cs="Times New Roman"/>
          <w:sz w:val="22"/>
        </w:rPr>
        <w:t>AN ACT TO AMEND THE SOUTH CAROLINA CODE OF LAWS BY AMENDING SECTION 24</w:t>
      </w:r>
      <w:r w:rsidRPr="00257AB2">
        <w:rPr>
          <w:rFonts w:cs="Times New Roman"/>
          <w:sz w:val="22"/>
        </w:rPr>
        <w:noBreakHyphen/>
        <w:t>3</w:t>
      </w:r>
      <w:r w:rsidRPr="00257AB2">
        <w:rPr>
          <w:rFonts w:cs="Times New Roman"/>
          <w:sz w:val="22"/>
        </w:rPr>
        <w:noBreakHyphen/>
        <w:t>430, RELATING TO THE AUTHORIZATION OF INMATE LABOR IN PRIVATE INDUSTRY AND REQUIREMENTS AND CONDITIONS, SO AS TO PROVIDE THAT NO INMATE PARTICIPATING IN THE PROGRAM MAY EARN LESS THAN THE FEDERAL MINIMUM WAGE.</w:t>
      </w:r>
      <w:bookmarkStart w:name="at_e8f093a01" w:id="0"/>
    </w:p>
    <w:bookmarkEnd w:id="0"/>
    <w:p w:rsidRPr="00DF3B44" w:rsidR="001C365B" w:rsidP="001C365B" w:rsidRDefault="001C365B">
      <w:pPr>
        <w:pStyle w:val="scbillwhereasclause"/>
      </w:pPr>
    </w:p>
    <w:p w:rsidRPr="0094541D" w:rsidR="001C365B" w:rsidP="001C365B" w:rsidRDefault="001C365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0e0bec16" w:id="1"/>
      <w:r w:rsidRPr="0094541D">
        <w:t>B</w:t>
      </w:r>
      <w:bookmarkEnd w:id="1"/>
      <w:r w:rsidRPr="0094541D">
        <w:t>e it enacted by the General Assembly of the State of South Carolina:</w:t>
      </w:r>
    </w:p>
    <w:p w:rsidR="001C365B" w:rsidP="001C365B" w:rsidRDefault="001C36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65B" w:rsidP="001C365B" w:rsidRDefault="001C36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Inmate labor compensation</w:t>
      </w:r>
    </w:p>
    <w:p w:rsidR="001C365B" w:rsidP="001C365B" w:rsidRDefault="001C36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65B" w:rsidP="001C365B" w:rsidRDefault="001C365B">
      <w:pPr>
        <w:pStyle w:val="scdirectionallanguage"/>
      </w:pPr>
      <w:bookmarkStart w:name="bs_num_1_d04c69b53" w:id="2"/>
      <w:r>
        <w:t>S</w:t>
      </w:r>
      <w:bookmarkEnd w:id="2"/>
      <w:r>
        <w:t>ECTION 1.</w:t>
      </w:r>
      <w:r>
        <w:tab/>
      </w:r>
      <w:bookmarkStart w:name="dl_cce7f03e0" w:id="3"/>
      <w:r>
        <w:t>S</w:t>
      </w:r>
      <w:bookmarkEnd w:id="3"/>
      <w:r>
        <w:t>ection 24-3-430 of the S.C. Code is amended to read:</w:t>
      </w:r>
    </w:p>
    <w:p w:rsidR="001C365B" w:rsidP="001C365B" w:rsidRDefault="001C36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65B" w:rsidP="001C365B" w:rsidRDefault="001C365B">
      <w:pPr>
        <w:pStyle w:val="sccodifiedsection"/>
      </w:pPr>
      <w:r>
        <w:tab/>
      </w:r>
      <w:bookmarkStart w:name="cs_T24C3N430_529ad2da9" w:id="4"/>
      <w:r>
        <w:t>S</w:t>
      </w:r>
      <w:bookmarkEnd w:id="4"/>
      <w:r>
        <w:t>ection 24-3-430.</w:t>
      </w:r>
      <w:r>
        <w:tab/>
      </w:r>
      <w:bookmarkStart w:name="ss_T24C3N430SA_lv1_c31104e15" w:id="5"/>
      <w:r>
        <w:t>(</w:t>
      </w:r>
      <w:bookmarkEnd w:id="5"/>
      <w:r>
        <w:t>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confines of a correctional institution. Inmates participating in such labor shall not benefit in any manner contradictory to existing statutes.</w:t>
      </w:r>
    </w:p>
    <w:p w:rsidR="001C365B" w:rsidP="001C365B" w:rsidRDefault="001C365B">
      <w:pPr>
        <w:pStyle w:val="sccodifiedsection"/>
      </w:pPr>
      <w:r>
        <w:tab/>
      </w:r>
      <w:bookmarkStart w:name="ss_T24C3N430SB_lv1_27ac57538" w:id="6"/>
      <w:r>
        <w:t>(</w:t>
      </w:r>
      <w:bookmarkEnd w:id="6"/>
      <w:r>
        <w:t>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w:t>
      </w:r>
    </w:p>
    <w:p w:rsidR="001C365B" w:rsidP="001C365B" w:rsidRDefault="001C365B">
      <w:pPr>
        <w:pStyle w:val="sccodifiedsection"/>
      </w:pPr>
      <w:r>
        <w:lastRenderedPageBreak/>
        <w:tab/>
      </w:r>
      <w:bookmarkStart w:name="ss_T24C3N430SC_lv1_63069be36" w:id="7"/>
      <w:r>
        <w:t>(</w:t>
      </w:r>
      <w:bookmarkEnd w:id="7"/>
      <w:r>
        <w:t>C) An inmate may participate in the program established pursuant to this section only on a voluntary basis and only after he has been informed of the conditions of his employment.</w:t>
      </w:r>
    </w:p>
    <w:p w:rsidR="001C365B" w:rsidP="001C365B" w:rsidRDefault="001C365B">
      <w:pPr>
        <w:pStyle w:val="sccodifiedsection"/>
      </w:pPr>
      <w:r>
        <w:tab/>
      </w:r>
      <w:bookmarkStart w:name="ss_T24C3N430SD_lv1_001b2e821" w:id="8"/>
      <w:r>
        <w:t>(</w:t>
      </w:r>
      <w:bookmarkEnd w:id="8"/>
      <w:r>
        <w:t xml:space="preserve">D) No inmate participating in the program may earn less than </w:t>
      </w:r>
      <w:r w:rsidRPr="00280427">
        <w:t xml:space="preserve">an hourly rate equal to the federal minimum wage </w:t>
      </w:r>
      <w:r>
        <w:t>for work of similar nature in the private sector.</w:t>
      </w:r>
    </w:p>
    <w:p w:rsidR="001C365B" w:rsidP="001C365B" w:rsidRDefault="001C365B">
      <w:pPr>
        <w:pStyle w:val="sccodifiedsection"/>
      </w:pPr>
      <w:r>
        <w:tab/>
      </w:r>
      <w:bookmarkStart w:name="ss_T24C3N430SE_lv1_c04f43e8b" w:id="9"/>
      <w:r>
        <w:t>(</w:t>
      </w:r>
      <w:bookmarkEnd w:id="9"/>
      <w:r>
        <w:t>E) Inmate participation in the program may not result in the displacement of employed workers in the State of South Carolina and may not impair existing contracts for services.</w:t>
      </w:r>
    </w:p>
    <w:p w:rsidR="001C365B" w:rsidP="001C365B" w:rsidRDefault="001C365B">
      <w:pPr>
        <w:pStyle w:val="sccodifiedsection"/>
      </w:pPr>
      <w:r>
        <w:tab/>
      </w:r>
      <w:bookmarkStart w:name="ss_T24C3N430SF_lv1_879baaa8c" w:id="10"/>
      <w:r>
        <w:t>(</w:t>
      </w:r>
      <w:bookmarkEnd w:id="10"/>
      <w:r>
        <w:t>F) Nothing contained in this section restores, in whole or in part, the civil rights of an inmate.  No inmate compensated for participation in the program is considered an employee of the State.</w:t>
      </w:r>
    </w:p>
    <w:p w:rsidR="001C365B" w:rsidP="001C365B" w:rsidRDefault="001C365B">
      <w:pPr>
        <w:pStyle w:val="sccodifiedsection"/>
      </w:pPr>
      <w:r>
        <w:tab/>
      </w:r>
      <w:bookmarkStart w:name="ss_T24C3N430SG_lv1_2e1caf6b2" w:id="11"/>
      <w:r>
        <w:t>(</w:t>
      </w:r>
      <w:bookmarkEnd w:id="11"/>
      <w:r>
        <w:t>G) No inmate who participates in a project designated by the Director of the Bureau of Justice Assistance pursuant to Public Law 90-351 is eligible for unemployment compensation upon termination from the program.</w:t>
      </w:r>
    </w:p>
    <w:p w:rsidR="001C365B" w:rsidP="001C365B" w:rsidRDefault="001C365B">
      <w:pPr>
        <w:pStyle w:val="sccodifiedsection"/>
      </w:pPr>
      <w:r>
        <w:tab/>
      </w:r>
      <w:bookmarkStart w:name="ss_T24C3N430SH_lv1_62d3d0561" w:id="12"/>
      <w:r>
        <w:t>(</w:t>
      </w:r>
      <w:bookmarkEnd w:id="12"/>
      <w:r>
        <w:t>H) The earnings of an inmate authorized to work at paid employment pursuant to this section must be paid directly to the Department of Corrections and applied as provided under Section 24-3-40.</w:t>
      </w:r>
    </w:p>
    <w:p w:rsidR="001C365B" w:rsidP="001C365B" w:rsidRDefault="001C36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65B" w:rsidP="001C365B" w:rsidRDefault="001C365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C365B" w:rsidP="001C365B" w:rsidRDefault="001C365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65B" w:rsidP="001C365B" w:rsidRDefault="001C365B">
      <w:pPr>
        <w:pStyle w:val="scnoncodifiedsection"/>
      </w:pPr>
      <w:bookmarkStart w:name="bs_num_2_lastsection" w:id="13"/>
      <w:bookmarkStart w:name="eff_date_section" w:id="14"/>
      <w:r w:rsidRPr="00DF3B44">
        <w:t>S</w:t>
      </w:r>
      <w:bookmarkEnd w:id="13"/>
      <w:r w:rsidRPr="00DF3B44">
        <w:t>ECTION 2.</w:t>
      </w:r>
      <w:r w:rsidRPr="00DF3B44">
        <w:tab/>
        <w:t>This act takes effect upon approval by the Governor.</w:t>
      </w:r>
      <w:bookmarkEnd w:id="14"/>
    </w:p>
    <w:p w:rsidR="001C365B" w:rsidP="001C365B" w:rsidRDefault="001C365B">
      <w:pPr>
        <w:pStyle w:val="scnoncodifiedsection"/>
      </w:pPr>
    </w:p>
    <w:p w:rsidR="001C365B" w:rsidP="001C365B" w:rsidRDefault="001C365B">
      <w:pPr>
        <w:pStyle w:val="scnoncodifiedsection"/>
      </w:pPr>
      <w:r>
        <w:t>Ratified the 15</w:t>
      </w:r>
      <w:r>
        <w:rPr>
          <w:vertAlign w:val="superscript"/>
        </w:rPr>
        <w:t>th</w:t>
      </w:r>
      <w:r>
        <w:t xml:space="preserve"> day of May, 2024.</w:t>
      </w:r>
    </w:p>
    <w:p w:rsidR="001C365B" w:rsidP="001C365B" w:rsidRDefault="001C365B">
      <w:pPr>
        <w:pStyle w:val="scactchamber"/>
        <w:widowControl/>
        <w:suppressLineNumbers w:val="0"/>
        <w:suppressAutoHyphens w:val="0"/>
        <w:jc w:val="both"/>
      </w:pPr>
    </w:p>
    <w:p w:rsidR="001C365B" w:rsidP="001C365B" w:rsidRDefault="001C365B">
      <w:pPr>
        <w:pStyle w:val="scactchamber"/>
        <w:widowControl/>
        <w:suppressLineNumbers w:val="0"/>
        <w:suppressAutoHyphens w:val="0"/>
        <w:jc w:val="both"/>
      </w:pPr>
      <w:r>
        <w:t>Approved the 21</w:t>
      </w:r>
      <w:r w:rsidRPr="009F6EC8">
        <w:rPr>
          <w:vertAlign w:val="superscript"/>
        </w:rPr>
        <w:t>st</w:t>
      </w:r>
      <w:r>
        <w:t xml:space="preserve"> day of May, 2024. </w:t>
      </w:r>
    </w:p>
    <w:p w:rsidR="001C365B" w:rsidP="001C365B" w:rsidRDefault="001C365B">
      <w:pPr>
        <w:pStyle w:val="scactchamber"/>
        <w:widowControl/>
        <w:suppressLineNumbers w:val="0"/>
        <w:suppressAutoHyphens w:val="0"/>
        <w:jc w:val="center"/>
      </w:pPr>
    </w:p>
    <w:p w:rsidR="001C365B" w:rsidP="001C365B" w:rsidRDefault="001C365B">
      <w:pPr>
        <w:pStyle w:val="scactchamber"/>
        <w:widowControl/>
        <w:suppressLineNumbers w:val="0"/>
        <w:suppressAutoHyphens w:val="0"/>
        <w:jc w:val="center"/>
      </w:pPr>
      <w:r>
        <w:t>__________</w:t>
      </w:r>
    </w:p>
    <w:p w:rsidRPr="00F60DB2" w:rsidR="00257AB2" w:rsidP="001C365B" w:rsidRDefault="00257AB2">
      <w:pPr>
        <w:widowControl w:val="0"/>
        <w:spacing w:after="0"/>
      </w:pPr>
    </w:p>
    <w:sectPr w:rsidRPr="00F60DB2" w:rsidR="00257AB2" w:rsidSect="001C365B">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7AB2" w:rsidRPr="00257AB2" w:rsidRDefault="00257AB2" w:rsidP="00257AB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7AB2" w:rsidRDefault="00257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001"/>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1CE5"/>
    <w:rsid w:val="000C3E88"/>
    <w:rsid w:val="000C46B9"/>
    <w:rsid w:val="000C6F9A"/>
    <w:rsid w:val="000D2F44"/>
    <w:rsid w:val="000D6746"/>
    <w:rsid w:val="000D72B3"/>
    <w:rsid w:val="000E3D2C"/>
    <w:rsid w:val="000E41AC"/>
    <w:rsid w:val="000E578A"/>
    <w:rsid w:val="000F2089"/>
    <w:rsid w:val="000F2250"/>
    <w:rsid w:val="0010329A"/>
    <w:rsid w:val="001164F9"/>
    <w:rsid w:val="001231C1"/>
    <w:rsid w:val="00140049"/>
    <w:rsid w:val="00171601"/>
    <w:rsid w:val="001730EB"/>
    <w:rsid w:val="00173276"/>
    <w:rsid w:val="0019025B"/>
    <w:rsid w:val="00192AF7"/>
    <w:rsid w:val="00197366"/>
    <w:rsid w:val="00197CE4"/>
    <w:rsid w:val="001A136C"/>
    <w:rsid w:val="001B31ED"/>
    <w:rsid w:val="001B6BC2"/>
    <w:rsid w:val="001B6DA2"/>
    <w:rsid w:val="001B7E5F"/>
    <w:rsid w:val="001C365B"/>
    <w:rsid w:val="001C5DDA"/>
    <w:rsid w:val="001D69B0"/>
    <w:rsid w:val="001E17A1"/>
    <w:rsid w:val="001E7185"/>
    <w:rsid w:val="001F2A41"/>
    <w:rsid w:val="001F313F"/>
    <w:rsid w:val="001F331D"/>
    <w:rsid w:val="001F472D"/>
    <w:rsid w:val="002001FE"/>
    <w:rsid w:val="002038AA"/>
    <w:rsid w:val="0020505D"/>
    <w:rsid w:val="0021166F"/>
    <w:rsid w:val="0021248D"/>
    <w:rsid w:val="002125DF"/>
    <w:rsid w:val="00233975"/>
    <w:rsid w:val="00236D73"/>
    <w:rsid w:val="00240649"/>
    <w:rsid w:val="002568C4"/>
    <w:rsid w:val="00257AB2"/>
    <w:rsid w:val="00257F60"/>
    <w:rsid w:val="002625EA"/>
    <w:rsid w:val="00270F7C"/>
    <w:rsid w:val="00280427"/>
    <w:rsid w:val="00281442"/>
    <w:rsid w:val="002836D8"/>
    <w:rsid w:val="002A6972"/>
    <w:rsid w:val="002B02F3"/>
    <w:rsid w:val="002B63D1"/>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02C73"/>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72267"/>
    <w:rsid w:val="005801DD"/>
    <w:rsid w:val="00583971"/>
    <w:rsid w:val="00592A40"/>
    <w:rsid w:val="0059522F"/>
    <w:rsid w:val="005A5377"/>
    <w:rsid w:val="005B7817"/>
    <w:rsid w:val="005C23D7"/>
    <w:rsid w:val="005C40EB"/>
    <w:rsid w:val="005D3013"/>
    <w:rsid w:val="005D73FC"/>
    <w:rsid w:val="005E2B9C"/>
    <w:rsid w:val="005E3332"/>
    <w:rsid w:val="005F3107"/>
    <w:rsid w:val="005F76B0"/>
    <w:rsid w:val="005F7745"/>
    <w:rsid w:val="00604429"/>
    <w:rsid w:val="006067B0"/>
    <w:rsid w:val="00606A8B"/>
    <w:rsid w:val="00607811"/>
    <w:rsid w:val="00611EBA"/>
    <w:rsid w:val="00614921"/>
    <w:rsid w:val="00623BEA"/>
    <w:rsid w:val="006250DF"/>
    <w:rsid w:val="00630BBE"/>
    <w:rsid w:val="00640C87"/>
    <w:rsid w:val="0064166A"/>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D1567"/>
    <w:rsid w:val="007E2DD6"/>
    <w:rsid w:val="007F1183"/>
    <w:rsid w:val="007F50D1"/>
    <w:rsid w:val="007F52D1"/>
    <w:rsid w:val="00802D8F"/>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55A1"/>
    <w:rsid w:val="00986063"/>
    <w:rsid w:val="00991F67"/>
    <w:rsid w:val="00992876"/>
    <w:rsid w:val="009A0DCE"/>
    <w:rsid w:val="009A22CD"/>
    <w:rsid w:val="009B35FD"/>
    <w:rsid w:val="009B6815"/>
    <w:rsid w:val="009C01CA"/>
    <w:rsid w:val="009C144B"/>
    <w:rsid w:val="009C6FD3"/>
    <w:rsid w:val="009D2967"/>
    <w:rsid w:val="009D3C2B"/>
    <w:rsid w:val="009D4B01"/>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28F3"/>
    <w:rsid w:val="00A97523"/>
    <w:rsid w:val="00AA7253"/>
    <w:rsid w:val="00AB5948"/>
    <w:rsid w:val="00AB73BF"/>
    <w:rsid w:val="00AD3E3D"/>
    <w:rsid w:val="00AE36EC"/>
    <w:rsid w:val="00AF1688"/>
    <w:rsid w:val="00AF2DDF"/>
    <w:rsid w:val="00AF46E6"/>
    <w:rsid w:val="00AF5139"/>
    <w:rsid w:val="00B047CC"/>
    <w:rsid w:val="00B05A74"/>
    <w:rsid w:val="00B108E0"/>
    <w:rsid w:val="00B2797B"/>
    <w:rsid w:val="00B32B4D"/>
    <w:rsid w:val="00B4137E"/>
    <w:rsid w:val="00B53052"/>
    <w:rsid w:val="00B637AA"/>
    <w:rsid w:val="00B64D65"/>
    <w:rsid w:val="00B7592C"/>
    <w:rsid w:val="00B8071E"/>
    <w:rsid w:val="00B809D3"/>
    <w:rsid w:val="00B84B66"/>
    <w:rsid w:val="00B85475"/>
    <w:rsid w:val="00B9090A"/>
    <w:rsid w:val="00B90980"/>
    <w:rsid w:val="00B92196"/>
    <w:rsid w:val="00B9228D"/>
    <w:rsid w:val="00BA457D"/>
    <w:rsid w:val="00BB1918"/>
    <w:rsid w:val="00BC556C"/>
    <w:rsid w:val="00BD348C"/>
    <w:rsid w:val="00BD4684"/>
    <w:rsid w:val="00BD71B4"/>
    <w:rsid w:val="00BD7CF7"/>
    <w:rsid w:val="00BE08A7"/>
    <w:rsid w:val="00BE4391"/>
    <w:rsid w:val="00BF3E48"/>
    <w:rsid w:val="00C017E1"/>
    <w:rsid w:val="00C16288"/>
    <w:rsid w:val="00C166EC"/>
    <w:rsid w:val="00C17D1D"/>
    <w:rsid w:val="00C2228E"/>
    <w:rsid w:val="00C369DA"/>
    <w:rsid w:val="00C45923"/>
    <w:rsid w:val="00C5312C"/>
    <w:rsid w:val="00C543E7"/>
    <w:rsid w:val="00C61994"/>
    <w:rsid w:val="00C61D71"/>
    <w:rsid w:val="00C70225"/>
    <w:rsid w:val="00C72198"/>
    <w:rsid w:val="00C73C7D"/>
    <w:rsid w:val="00C74F20"/>
    <w:rsid w:val="00C75005"/>
    <w:rsid w:val="00C94063"/>
    <w:rsid w:val="00C94173"/>
    <w:rsid w:val="00C94685"/>
    <w:rsid w:val="00C94EF0"/>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2952"/>
    <w:rsid w:val="00D56E3F"/>
    <w:rsid w:val="00D574E4"/>
    <w:rsid w:val="00D57969"/>
    <w:rsid w:val="00D62E42"/>
    <w:rsid w:val="00D748B8"/>
    <w:rsid w:val="00D772FB"/>
    <w:rsid w:val="00D81150"/>
    <w:rsid w:val="00D978ED"/>
    <w:rsid w:val="00DA1AA0"/>
    <w:rsid w:val="00DB4FA1"/>
    <w:rsid w:val="00DD73AE"/>
    <w:rsid w:val="00DE2D0B"/>
    <w:rsid w:val="00DE4A25"/>
    <w:rsid w:val="00DE4BEE"/>
    <w:rsid w:val="00DE5B3D"/>
    <w:rsid w:val="00DE7112"/>
    <w:rsid w:val="00DF0DE9"/>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3A76"/>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257A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B108E0"/>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B108E0"/>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B108E0"/>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B108E0"/>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B108E0"/>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B108E0"/>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B108E0"/>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B108E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B108E0"/>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B108E0"/>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B108E0"/>
    <w:rPr>
      <w:noProof/>
    </w:rPr>
  </w:style>
  <w:style w:type="character" w:customStyle="1" w:styleId="sclocalcheck">
    <w:name w:val="sc_local_check"/>
    <w:uiPriority w:val="1"/>
    <w:qFormat/>
    <w:rsid w:val="00B108E0"/>
    <w:rPr>
      <w:noProof/>
    </w:rPr>
  </w:style>
  <w:style w:type="character" w:customStyle="1" w:styleId="sctempcheck">
    <w:name w:val="sc_temp_check"/>
    <w:uiPriority w:val="1"/>
    <w:qFormat/>
    <w:rsid w:val="00B108E0"/>
    <w:rPr>
      <w:noProof/>
    </w:rPr>
  </w:style>
  <w:style w:type="character" w:customStyle="1" w:styleId="Heading1Char">
    <w:name w:val="Heading 1 Char"/>
    <w:basedOn w:val="DefaultParagraphFont"/>
    <w:link w:val="Heading1"/>
    <w:uiPriority w:val="9"/>
    <w:rsid w:val="00257AB2"/>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215.docx" TargetMode="External" Id="rId13" /><Relationship Type="http://schemas.openxmlformats.org/officeDocument/2006/relationships/hyperlink" Target="file:///h:\hj\20240227.docx" TargetMode="External" Id="rId18" /><Relationship Type="http://schemas.openxmlformats.org/officeDocument/2006/relationships/hyperlink" Target="https://www.scstatehouse.gov/sess125_2023-2024/prever/1001_20240215.docx" TargetMode="External" Id="rId26" /><Relationship Type="http://schemas.openxmlformats.org/officeDocument/2006/relationships/customXml" Target="../customXml/item3.xml" Id="rId3" /><Relationship Type="http://schemas.openxmlformats.org/officeDocument/2006/relationships/hyperlink" Target="file:///h:\hj\20240507.docx" TargetMode="External" Id="rId21" /><Relationship Type="http://schemas.openxmlformats.org/officeDocument/2006/relationships/settings" Target="settings.xml" Id="rId7" /><Relationship Type="http://schemas.openxmlformats.org/officeDocument/2006/relationships/hyperlink" Target="file:///h:\sj\20240130.docx" TargetMode="External" Id="rId12" /><Relationship Type="http://schemas.openxmlformats.org/officeDocument/2006/relationships/hyperlink" Target="file:///h:\hj\20240227.docx" TargetMode="External" Id="rId17" /><Relationship Type="http://schemas.openxmlformats.org/officeDocument/2006/relationships/hyperlink" Target="https://www.scstatehouse.gov/sess125_2023-2024/prever/1001_20240202.docx" TargetMode="External" Id="rId25" /><Relationship Type="http://schemas.openxmlformats.org/officeDocument/2006/relationships/customXml" Target="../customXml/item2.xml" Id="rId2" /><Relationship Type="http://schemas.openxmlformats.org/officeDocument/2006/relationships/hyperlink" Target="file:///h:\sj\20240222.docx" TargetMode="External" Id="rId16" /><Relationship Type="http://schemas.openxmlformats.org/officeDocument/2006/relationships/hyperlink" Target="file:///h:\hj\20240507.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130.docx" TargetMode="External" Id="rId11" /><Relationship Type="http://schemas.openxmlformats.org/officeDocument/2006/relationships/hyperlink" Target="https://www.scstatehouse.gov/sess125_2023-2024/prever/1001_20240130.docx"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file:///h:\sj\20240221.docx" TargetMode="External" Id="rId15" /><Relationship Type="http://schemas.openxmlformats.org/officeDocument/2006/relationships/hyperlink" Target="https://www.scstatehouse.gov/billsearch.php?billnumbers=1001&amp;session=125&amp;summary=B" TargetMode="External" Id="rId23" /><Relationship Type="http://schemas.openxmlformats.org/officeDocument/2006/relationships/hyperlink" Target="https://www.scstatehouse.gov/sess125_2023-2024/prever/1001_20240506.docx" TargetMode="External" Id="rId28" /><Relationship Type="http://schemas.openxmlformats.org/officeDocument/2006/relationships/endnotes" Target="endnotes.xml" Id="rId10" /><Relationship Type="http://schemas.openxmlformats.org/officeDocument/2006/relationships/hyperlink" Target="file:///h:\hj\20240501.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221.docx" TargetMode="External" Id="rId14" /><Relationship Type="http://schemas.openxmlformats.org/officeDocument/2006/relationships/hyperlink" Target="file:///h:\hj\20240508.docx" TargetMode="External" Id="rId22" /><Relationship Type="http://schemas.openxmlformats.org/officeDocument/2006/relationships/hyperlink" Target="https://www.scstatehouse.gov/sess125_2023-2024/prever/1001_20240501.docx" TargetMode="External" Id="rId27" /><Relationship Type="http://schemas.openxmlformats.org/officeDocument/2006/relationships/footer" Target="footer2.xml" Id="rId30" /><Relationship Type="http://schemas.openxmlformats.org/officeDocument/2006/relationships/hyperlink" Target="https://www.scstatehouse.gov/billsearch.php?billnumbers=1001&amp;session=125&amp;summary=B" TargetMode="External" Id="Rdb6a063e2acb425b" /><Relationship Type="http://schemas.openxmlformats.org/officeDocument/2006/relationships/hyperlink" Target="https://www.scstatehouse.gov/sess125_2023-2024/prever/1001_20240130.docx" TargetMode="External" Id="R53dde29a44114974" /><Relationship Type="http://schemas.openxmlformats.org/officeDocument/2006/relationships/hyperlink" Target="https://www.scstatehouse.gov/sess125_2023-2024/prever/1001_20240202.docx" TargetMode="External" Id="R29cb26fc7252482d" /><Relationship Type="http://schemas.openxmlformats.org/officeDocument/2006/relationships/hyperlink" Target="https://www.scstatehouse.gov/sess125_2023-2024/prever/1001_20240215.docx" TargetMode="External" Id="R254c405dd8e84d31" /><Relationship Type="http://schemas.openxmlformats.org/officeDocument/2006/relationships/hyperlink" Target="https://www.scstatehouse.gov/sess125_2023-2024/prever/1001_20240501.docx" TargetMode="External" Id="R8bc5f43f5d154d9f" /><Relationship Type="http://schemas.openxmlformats.org/officeDocument/2006/relationships/hyperlink" Target="https://www.scstatehouse.gov/sess125_2023-2024/prever/1001_20240506.docx" TargetMode="External" Id="R476abec862ab4ccb" /><Relationship Type="http://schemas.openxmlformats.org/officeDocument/2006/relationships/hyperlink" Target="h:\sj\20240130.docx" TargetMode="External" Id="Re749ab10502a4076" /><Relationship Type="http://schemas.openxmlformats.org/officeDocument/2006/relationships/hyperlink" Target="h:\sj\20240130.docx" TargetMode="External" Id="R53f3753b94614e18" /><Relationship Type="http://schemas.openxmlformats.org/officeDocument/2006/relationships/hyperlink" Target="h:\sj\20240215.docx" TargetMode="External" Id="R61dfbbcdd0074c13" /><Relationship Type="http://schemas.openxmlformats.org/officeDocument/2006/relationships/hyperlink" Target="h:\sj\20240221.docx" TargetMode="External" Id="Rcd7adf956de14744" /><Relationship Type="http://schemas.openxmlformats.org/officeDocument/2006/relationships/hyperlink" Target="h:\sj\20240221.docx" TargetMode="External" Id="Rb627a832508841d4" /><Relationship Type="http://schemas.openxmlformats.org/officeDocument/2006/relationships/hyperlink" Target="h:\sj\20240222.docx" TargetMode="External" Id="R8f13eaf6174b4fdf" /><Relationship Type="http://schemas.openxmlformats.org/officeDocument/2006/relationships/hyperlink" Target="h:\hj\20240227.docx" TargetMode="External" Id="R5b58497c803845f3" /><Relationship Type="http://schemas.openxmlformats.org/officeDocument/2006/relationships/hyperlink" Target="h:\hj\20240227.docx" TargetMode="External" Id="Rfcd75311ec5147aa" /><Relationship Type="http://schemas.openxmlformats.org/officeDocument/2006/relationships/hyperlink" Target="h:\hj\20240501.docx" TargetMode="External" Id="Refe5b57ebde54f16" /><Relationship Type="http://schemas.openxmlformats.org/officeDocument/2006/relationships/hyperlink" Target="h:\hj\20240507.docx" TargetMode="External" Id="Rd306fba2290a4b22" /><Relationship Type="http://schemas.openxmlformats.org/officeDocument/2006/relationships/hyperlink" Target="h:\hj\20240507.docx" TargetMode="External" Id="R4ab479680caa4881" /><Relationship Type="http://schemas.openxmlformats.org/officeDocument/2006/relationships/hyperlink" Target="h:\hj\20240508.docx" TargetMode="External" Id="R21ec1c36acc7466e" /><Relationship Type="http://schemas.openxmlformats.org/officeDocument/2006/relationships/hyperlink" Target="https://www.scstatehouse.gov/billsearch.php?billnumbers=1001&amp;session=125&amp;summary=B" TargetMode="External" Id="Ra575d35a19d04e91" /><Relationship Type="http://schemas.openxmlformats.org/officeDocument/2006/relationships/hyperlink" Target="https://www.scstatehouse.gov/sess125_2023-2024/prever/1001_20240130.docx" TargetMode="External" Id="Rebc5dea7e2344b6a" /><Relationship Type="http://schemas.openxmlformats.org/officeDocument/2006/relationships/hyperlink" Target="https://www.scstatehouse.gov/sess125_2023-2024/prever/1001_20240202.docx" TargetMode="External" Id="R938562bcfa704bce" /><Relationship Type="http://schemas.openxmlformats.org/officeDocument/2006/relationships/hyperlink" Target="https://www.scstatehouse.gov/sess125_2023-2024/prever/1001_20240215.docx" TargetMode="External" Id="R18761c802d6d4fd6" /><Relationship Type="http://schemas.openxmlformats.org/officeDocument/2006/relationships/hyperlink" Target="https://www.scstatehouse.gov/sess125_2023-2024/prever/1001_20240501.docx" TargetMode="External" Id="R0d4b728fb5054be7" /><Relationship Type="http://schemas.openxmlformats.org/officeDocument/2006/relationships/hyperlink" Target="https://www.scstatehouse.gov/sess125_2023-2024/prever/1001_20240506.docx" TargetMode="External" Id="R1c771247ad36442b" /><Relationship Type="http://schemas.openxmlformats.org/officeDocument/2006/relationships/hyperlink" Target="h:\sj\20240130.docx" TargetMode="External" Id="R0c28fa6933044956" /><Relationship Type="http://schemas.openxmlformats.org/officeDocument/2006/relationships/hyperlink" Target="h:\sj\20240130.docx" TargetMode="External" Id="R70bf0af43a5e450d" /><Relationship Type="http://schemas.openxmlformats.org/officeDocument/2006/relationships/hyperlink" Target="h:\sj\20240215.docx" TargetMode="External" Id="R1a135e2b6df245cb" /><Relationship Type="http://schemas.openxmlformats.org/officeDocument/2006/relationships/hyperlink" Target="h:\sj\20240221.docx" TargetMode="External" Id="Rf541ad5b42024a89" /><Relationship Type="http://schemas.openxmlformats.org/officeDocument/2006/relationships/hyperlink" Target="h:\sj\20240221.docx" TargetMode="External" Id="Ref97340bbd71428e" /><Relationship Type="http://schemas.openxmlformats.org/officeDocument/2006/relationships/hyperlink" Target="h:\sj\20240222.docx" TargetMode="External" Id="R9a1cb08c34be4610" /><Relationship Type="http://schemas.openxmlformats.org/officeDocument/2006/relationships/hyperlink" Target="h:\hj\20240227.docx" TargetMode="External" Id="Rd074520fe94f46b5" /><Relationship Type="http://schemas.openxmlformats.org/officeDocument/2006/relationships/hyperlink" Target="h:\hj\20240227.docx" TargetMode="External" Id="Ra0aaf492b2b14e5d" /><Relationship Type="http://schemas.openxmlformats.org/officeDocument/2006/relationships/hyperlink" Target="h:\hj\20240501.docx" TargetMode="External" Id="R57d33d55eb2348b4" /><Relationship Type="http://schemas.openxmlformats.org/officeDocument/2006/relationships/hyperlink" Target="h:\hj\20240507.docx" TargetMode="External" Id="R691c5ae90f874bff" /><Relationship Type="http://schemas.openxmlformats.org/officeDocument/2006/relationships/hyperlink" Target="h:\hj\20240507.docx" TargetMode="External" Id="Rd804f3a362b94999" /><Relationship Type="http://schemas.openxmlformats.org/officeDocument/2006/relationships/hyperlink" Target="h:\hj\20240508.docx" TargetMode="External" Id="R625e25132cb44d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f343e0e8-0369-44af-85a8-fc509b85064d</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2024-05-08T19:53:40.389778-04:00</T_BILL_DT_VERSION>
  <T_BILL_N_SESSION>125</T_BILL_N_SESSION>
  <T_BILL_N_YEAR>2024</T_BILL_N_YEAR>
  <T_BILL_REQUEST_REQUEST>e875cd96-11d1-4570-9f4f-4f2406b5cfd8</T_BILL_REQUEST_REQUEST>
  <T_BILL_R_ORIGINALBILL>37518df5-7011-4575-80ea-19dbd56ee49e</T_BILL_R_ORIGINALBILL>
  <T_BILL_R_ORIGINALDRAFT>4c529e9d-4051-452d-b479-426c72dd86bd</T_BILL_R_ORIGINALDRAFT>
  <T_BILL_SPONSOR_SPONSOR>9a981ef5-8874-430c-9b94-3b98cc3eac02</T_BILL_SPONSOR_SPONSOR>
  <T_BILL_T_BILLNUMBER>1001</T_BILL_T_BILLNUMBER>
  <T_BILL_T_BILLTITLE>TO AMEND THE SOUTH CAROLINA CODE OF LAWS BY AMENDING SECTION 24-3-430, RELATING TO THE AUTHORIZATION OF INMATE LABOR IN PRIVATE INDUSTRY AND REQUIREMENTS AND CONDITIONS, SO AS TO PROVIDE THAT NO INMATE PARTICIPATING IN THE PROGRAM MAY EARN LESS THAN THE FEDERAL MINIMUM WAGE.</T_BILL_T_BILLTITLE>
  <T_BILL_T_CHAMBER>senate</T_BILL_T_CHAMBER>
  <T_BILL_T_LEGTYPE>bill_statewide</T_BILL_T_LEGTYPE>
  <T_BILL_T_SECTIONS>[{"SectionUUID":"45e2c1a0-646b-4245-84da-2c0b6326597c","SectionName":"code_section","SectionNumber":1,"SectionType":"code_section","CodeSections":[{"CodeSectionBookmarkName":"cs_T24C3N430_529ad2da9","IsConstitutionSection":false,"Identity":"24-3-430","IsNew":false,"SubSections":[{"Level":1,"Identity":"T24C3N430SA","SubSectionBookmarkName":"ss_T24C3N430SA_lv1_c31104e15","IsNewSubSection":false,"SubSectionReplacement":""},{"Level":1,"Identity":"T24C3N430SB","SubSectionBookmarkName":"ss_T24C3N430SB_lv1_27ac57538","IsNewSubSection":false,"SubSectionReplacement":""},{"Level":1,"Identity":"T24C3N430SC","SubSectionBookmarkName":"ss_T24C3N430SC_lv1_63069be36","IsNewSubSection":false,"SubSectionReplacement":""},{"Level":1,"Identity":"T24C3N430SD","SubSectionBookmarkName":"ss_T24C3N430SD_lv1_001b2e821","IsNewSubSection":false,"SubSectionReplacement":""},{"Level":1,"Identity":"T24C3N430SE","SubSectionBookmarkName":"ss_T24C3N430SE_lv1_c04f43e8b","IsNewSubSection":false,"SubSectionReplacement":""},{"Level":1,"Identity":"T24C3N430SF","SubSectionBookmarkName":"ss_T24C3N430SF_lv1_879baaa8c","IsNewSubSection":false,"SubSectionReplacement":""},{"Level":1,"Identity":"T24C3N430SG","SubSectionBookmarkName":"ss_T24C3N430SG_lv1_2e1caf6b2","IsNewSubSection":false,"SubSectionReplacement":""},{"Level":1,"Identity":"T24C3N430SH","SubSectionBookmarkName":"ss_T24C3N430SH_lv1_62d3d0561","IsNewSubSection":false,"SubSectionReplacement":""}],"TitleRelatedTo":"the authorization of inmate labor in private industry and requirements and conditions","TitleSoAsTo":"provide that no inmate participating in the program  may earn less than the federal minimum wage ","Deleted":false}],"TitleText":"","DisableControls":false,"Deleted":false,"RepealItems":[],"SectionBookmarkName":"bs_num_1_d04c69b53"},{"SectionUUID":"8f03ca95-8faa-4d43-a9c2-8afc498075bd","SectionName":"standard_eff_date_section","SectionNumber":2,"SectionType":"drafting_clause","CodeSections":[],"TitleText":"","DisableControls":false,"Deleted":false,"RepealItems":[],"SectionBookmarkName":"bs_num_2_lastsection"}]</T_BILL_T_SECTIONS>
  <T_BILL_T_SUBJECT>Inmate labor compensation</T_BILL_T_SUBJECT>
  <T_BILL_UR_DRAFTER>jessicagodwin@scsenate.gov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4643</Characters>
  <Application>Microsoft Office Word</Application>
  <DocSecurity>0</DocSecurity>
  <Lines>136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1001: Inmate Labor - South Carolina Legislature Online</dc:title>
  <dc:subject/>
  <dc:creator>Sean Ryan</dc:creator>
  <cp:keywords/>
  <dc:description/>
  <cp:lastModifiedBy>Danny Crook</cp:lastModifiedBy>
  <cp:revision>2</cp:revision>
  <cp:lastPrinted>2024-05-09T00:18:00Z</cp:lastPrinted>
  <dcterms:created xsi:type="dcterms:W3CDTF">2024-06-24T19:20:00Z</dcterms:created>
  <dcterms:modified xsi:type="dcterms:W3CDTF">2024-06-24T19:20:00Z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