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4d8cc786cc8c434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eae80f75223849e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605ac2049cdf4ed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177673366dcb440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00329c8d8da9453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ce2da6c68d4b417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25e647df5bd34a3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a2f81394e96a4d20">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1bc0a897320b4b0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b52558f6ee994d1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Requests for debate-Rep(s). Sandifer, Bannister,
 Long, Bustos, Calhoon, Mitchell, Murphy, Brewer,
 Whitmire, Robbins, Yow
 </w:t>
      </w:r>
    </w:p>
    <w:p>
      <w:pPr>
        <w:widowControl w:val="false"/>
        <w:spacing w:after="0"/>
        <w:jc w:val="left"/>
      </w:pPr>
    </w:p>
    <w:p>
      <w:pPr>
        <w:widowControl w:val="false"/>
        <w:spacing w:after="0"/>
        <w:jc w:val="left"/>
      </w:pPr>
      <w:r>
        <w:rPr>
          <w:rFonts w:ascii="Times New Roman"/>
          <w:sz w:val="22"/>
        </w:rPr>
        <w:t xml:space="preserve">View the latest </w:t>
      </w:r>
      <w:hyperlink r:id="R1e894b00c77840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cd093028f547b2">
        <w:r>
          <w:rPr>
            <w:rStyle w:val="Hyperlink"/>
            <w:u w:val="single"/>
          </w:rPr>
          <w:t>02/01/2024</w:t>
        </w:r>
      </w:hyperlink>
      <w:r>
        <w:t xml:space="preserve"/>
      </w:r>
    </w:p>
    <w:p>
      <w:pPr>
        <w:widowControl w:val="true"/>
        <w:spacing w:after="0"/>
        <w:jc w:val="left"/>
      </w:pPr>
      <w:r>
        <w:rPr>
          <w:rFonts w:ascii="Times New Roman"/>
          <w:sz w:val="22"/>
        </w:rPr>
        <w:t xml:space="preserve"/>
      </w:r>
      <w:hyperlink r:id="R2607500138c5472a">
        <w:r>
          <w:rPr>
            <w:rStyle w:val="Hyperlink"/>
            <w:u w:val="single"/>
          </w:rPr>
          <w:t>02/28/2024</w:t>
        </w:r>
      </w:hyperlink>
      <w:r>
        <w:t xml:space="preserve"/>
      </w:r>
    </w:p>
    <w:p>
      <w:pPr>
        <w:widowControl w:val="true"/>
        <w:spacing w:after="0"/>
        <w:jc w:val="left"/>
      </w:pPr>
      <w:r>
        <w:rPr>
          <w:rFonts w:ascii="Times New Roman"/>
          <w:sz w:val="22"/>
        </w:rPr>
        <w:t xml:space="preserve"/>
      </w:r>
      <w:hyperlink r:id="R96b849cc230346b1">
        <w:r>
          <w:rPr>
            <w:rStyle w:val="Hyperlink"/>
            <w:u w:val="single"/>
          </w:rPr>
          <w:t>03/01/2024</w:t>
        </w:r>
      </w:hyperlink>
      <w:r>
        <w:t xml:space="preserve"/>
      </w:r>
    </w:p>
    <w:p>
      <w:pPr>
        <w:widowControl w:val="true"/>
        <w:spacing w:after="0"/>
        <w:jc w:val="left"/>
      </w:pPr>
      <w:r>
        <w:rPr>
          <w:rFonts w:ascii="Times New Roman"/>
          <w:sz w:val="22"/>
        </w:rPr>
        <w:t xml:space="preserve"/>
      </w:r>
      <w:hyperlink r:id="R9f8e6527f4e74669">
        <w:r>
          <w:rPr>
            <w:rStyle w:val="Hyperlink"/>
            <w:u w:val="single"/>
          </w:rPr>
          <w:t>03/20/2024</w:t>
        </w:r>
      </w:hyperlink>
      <w:r>
        <w:t xml:space="preserve"/>
      </w:r>
    </w:p>
    <w:p>
      <w:pPr>
        <w:widowControl w:val="true"/>
        <w:spacing w:after="0"/>
        <w:jc w:val="left"/>
      </w:pPr>
      <w:r>
        <w:rPr>
          <w:rFonts w:ascii="Times New Roman"/>
          <w:sz w:val="22"/>
        </w:rPr>
        <w:t xml:space="preserve"/>
      </w:r>
      <w:hyperlink r:id="R81ca65f60809492d">
        <w:r>
          <w:rPr>
            <w:rStyle w:val="Hyperlink"/>
            <w:u w:val="single"/>
          </w:rPr>
          <w:t>03/21/2024</w:t>
        </w:r>
      </w:hyperlink>
      <w:r>
        <w:t xml:space="preserve"/>
      </w:r>
    </w:p>
    <w:p>
      <w:pPr>
        <w:widowControl w:val="true"/>
        <w:spacing w:after="0"/>
        <w:jc w:val="left"/>
      </w:pPr>
      <w:r>
        <w:rPr>
          <w:rFonts w:ascii="Times New Roman"/>
          <w:sz w:val="22"/>
        </w:rPr>
        <w:t xml:space="preserve"/>
      </w:r>
      <w:hyperlink r:id="Rc9afb0e88d3d422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A3BE4" w:rsidP="00BA3BE4" w:rsidRDefault="00BA3BE4" w14:paraId="41C9D373" w14:textId="77777777">
      <w:pPr>
        <w:pStyle w:val="sccoversheetstricken"/>
      </w:pPr>
      <w:r w:rsidRPr="00B07BF4">
        <w:t>Indicates Matter Stricken</w:t>
      </w:r>
    </w:p>
    <w:p w:rsidRPr="00B07BF4" w:rsidR="00BA3BE4" w:rsidP="00BA3BE4" w:rsidRDefault="00BA3BE4" w14:paraId="76C1C0F6" w14:textId="77777777">
      <w:pPr>
        <w:pStyle w:val="sccoversheetunderline"/>
      </w:pPr>
      <w:r w:rsidRPr="00B07BF4">
        <w:t>Indicates New Matter</w:t>
      </w:r>
    </w:p>
    <w:p w:rsidRPr="00B07BF4" w:rsidR="00BA3BE4" w:rsidP="00BA3BE4" w:rsidRDefault="00BA3BE4" w14:paraId="02148393" w14:textId="77777777">
      <w:pPr>
        <w:pStyle w:val="sccoversheetemptyline"/>
      </w:pPr>
    </w:p>
    <w:sdt>
      <w:sdtPr>
        <w:alias w:val="status"/>
        <w:tag w:val="status"/>
        <w:id w:val="854397200"/>
        <w:placeholder>
          <w:docPart w:val="1E2D51C3AFD849C5BCEEEFCA1760996A"/>
        </w:placeholder>
      </w:sdtPr>
      <w:sdtEndPr/>
      <w:sdtContent>
        <w:p w:rsidRPr="00B07BF4" w:rsidR="00BA3BE4" w:rsidP="00BA3BE4" w:rsidRDefault="00BA3BE4" w14:paraId="68084896" w14:textId="772C41E6">
          <w:pPr>
            <w:pStyle w:val="sccoversheetstatus"/>
          </w:pPr>
          <w:r>
            <w:t>Committee Report</w:t>
          </w:r>
        </w:p>
      </w:sdtContent>
    </w:sdt>
    <w:sdt>
      <w:sdtPr>
        <w:alias w:val="printed1"/>
        <w:tag w:val="printed1"/>
        <w:id w:val="-1779714481"/>
        <w:placeholder>
          <w:docPart w:val="1E2D51C3AFD849C5BCEEEFCA1760996A"/>
        </w:placeholder>
        <w:text/>
      </w:sdtPr>
      <w:sdtEndPr/>
      <w:sdtContent>
        <w:p w:rsidR="00BA3BE4" w:rsidP="00BA3BE4" w:rsidRDefault="00BA3BE4" w14:paraId="20D58673" w14:textId="101D4C48">
          <w:pPr>
            <w:pStyle w:val="sccoversheetinfo"/>
          </w:pPr>
          <w:r>
            <w:t>April 25, 2024</w:t>
          </w:r>
        </w:p>
      </w:sdtContent>
    </w:sdt>
    <w:p w:rsidR="00BA3BE4" w:rsidP="00BA3BE4" w:rsidRDefault="00BA3BE4" w14:paraId="3A93C018" w14:textId="77777777">
      <w:pPr>
        <w:pStyle w:val="sccoversheetinfo"/>
      </w:pPr>
    </w:p>
    <w:sdt>
      <w:sdtPr>
        <w:alias w:val="billnumber"/>
        <w:tag w:val="billnumber"/>
        <w:id w:val="-897512070"/>
        <w:placeholder>
          <w:docPart w:val="1E2D51C3AFD849C5BCEEEFCA1760996A"/>
        </w:placeholder>
        <w:text/>
      </w:sdtPr>
      <w:sdtEndPr/>
      <w:sdtContent>
        <w:p w:rsidRPr="00B07BF4" w:rsidR="00BA3BE4" w:rsidP="00BA3BE4" w:rsidRDefault="00BA3BE4" w14:paraId="513D3C26" w14:textId="283D7017">
          <w:pPr>
            <w:pStyle w:val="sccoversheetbillno"/>
          </w:pPr>
          <w:r>
            <w:t>S. 1017</w:t>
          </w:r>
        </w:p>
      </w:sdtContent>
    </w:sdt>
    <w:p w:rsidR="00BA3BE4" w:rsidP="00BA3BE4" w:rsidRDefault="00BA3BE4" w14:paraId="741AC427" w14:textId="77777777">
      <w:pPr>
        <w:pStyle w:val="sccoversheetsponsor6"/>
      </w:pPr>
    </w:p>
    <w:p w:rsidRPr="00B07BF4" w:rsidR="00BA3BE4" w:rsidP="00BA3BE4" w:rsidRDefault="00BA3BE4" w14:paraId="41E40A59" w14:textId="7A6704E1">
      <w:pPr>
        <w:pStyle w:val="sccoversheetsponsor6"/>
        <w:jc w:val="center"/>
      </w:pPr>
      <w:r w:rsidRPr="00B07BF4">
        <w:t xml:space="preserve">Introduced by </w:t>
      </w:r>
      <w:sdt>
        <w:sdtPr>
          <w:alias w:val="sponsortype"/>
          <w:tag w:val="sponsortype"/>
          <w:id w:val="1707217765"/>
          <w:placeholder>
            <w:docPart w:val="1E2D51C3AFD849C5BCEEEFCA1760996A"/>
          </w:placeholder>
          <w:text/>
        </w:sdtPr>
        <w:sdtEndPr/>
        <w:sdtContent>
          <w:r>
            <w:t>Senators</w:t>
          </w:r>
        </w:sdtContent>
      </w:sdt>
      <w:r w:rsidRPr="00B07BF4">
        <w:t xml:space="preserve"> </w:t>
      </w:r>
      <w:sdt>
        <w:sdtPr>
          <w:alias w:val="sponsors"/>
          <w:tag w:val="sponsors"/>
          <w:id w:val="716862734"/>
          <w:placeholder>
            <w:docPart w:val="1E2D51C3AFD849C5BCEEEFCA1760996A"/>
          </w:placeholder>
          <w:text/>
        </w:sdtPr>
        <w:sdtEndPr/>
        <w:sdtContent>
          <w:r>
            <w:t>M. Johnson, Peeler, Climer, Setzler and Kimbrell</w:t>
          </w:r>
        </w:sdtContent>
      </w:sdt>
      <w:r w:rsidRPr="00B07BF4">
        <w:t xml:space="preserve"> </w:t>
      </w:r>
    </w:p>
    <w:p w:rsidRPr="00B07BF4" w:rsidR="00BA3BE4" w:rsidP="00BA3BE4" w:rsidRDefault="00BA3BE4" w14:paraId="646DCDAC" w14:textId="77777777">
      <w:pPr>
        <w:pStyle w:val="sccoversheetsponsor6"/>
      </w:pPr>
    </w:p>
    <w:p w:rsidRPr="00B07BF4" w:rsidR="00BA3BE4" w:rsidP="00BA3BE4" w:rsidRDefault="008E4EEF" w14:paraId="63783B6A" w14:textId="74CEECD0">
      <w:pPr>
        <w:pStyle w:val="sccoversheetinfo"/>
      </w:pPr>
      <w:sdt>
        <w:sdtPr>
          <w:alias w:val="typeinitial"/>
          <w:tag w:val="typeinitial"/>
          <w:id w:val="98301346"/>
          <w:placeholder>
            <w:docPart w:val="1E2D51C3AFD849C5BCEEEFCA1760996A"/>
          </w:placeholder>
          <w:text/>
        </w:sdtPr>
        <w:sdtEndPr/>
        <w:sdtContent>
          <w:r w:rsidR="00BA3BE4">
            <w:t>S</w:t>
          </w:r>
        </w:sdtContent>
      </w:sdt>
      <w:r w:rsidRPr="00B07BF4" w:rsidR="00BA3BE4">
        <w:t xml:space="preserve">. Printed </w:t>
      </w:r>
      <w:sdt>
        <w:sdtPr>
          <w:alias w:val="printed2"/>
          <w:tag w:val="printed2"/>
          <w:id w:val="-774643221"/>
          <w:placeholder>
            <w:docPart w:val="1E2D51C3AFD849C5BCEEEFCA1760996A"/>
          </w:placeholder>
          <w:text/>
        </w:sdtPr>
        <w:sdtEndPr/>
        <w:sdtContent>
          <w:r w:rsidR="00BA3BE4">
            <w:t>04/25/24</w:t>
          </w:r>
        </w:sdtContent>
      </w:sdt>
      <w:r w:rsidRPr="00B07BF4" w:rsidR="00BA3BE4">
        <w:t>--</w:t>
      </w:r>
      <w:sdt>
        <w:sdtPr>
          <w:alias w:val="residingchamber"/>
          <w:tag w:val="residingchamber"/>
          <w:id w:val="1651789982"/>
          <w:placeholder>
            <w:docPart w:val="1E2D51C3AFD849C5BCEEEFCA1760996A"/>
          </w:placeholder>
          <w:text/>
        </w:sdtPr>
        <w:sdtEndPr/>
        <w:sdtContent>
          <w:r w:rsidR="00BA3BE4">
            <w:t>H</w:t>
          </w:r>
        </w:sdtContent>
      </w:sdt>
      <w:r w:rsidRPr="00B07BF4" w:rsidR="00BA3BE4">
        <w:t>.</w:t>
      </w:r>
    </w:p>
    <w:p w:rsidRPr="00B07BF4" w:rsidR="00BA3BE4" w:rsidP="00BA3BE4" w:rsidRDefault="00BA3BE4" w14:paraId="168C3BFC" w14:textId="71476557">
      <w:pPr>
        <w:pStyle w:val="sccoversheetreadfirst"/>
      </w:pPr>
      <w:r w:rsidRPr="00B07BF4">
        <w:t xml:space="preserve">Read the first time </w:t>
      </w:r>
      <w:sdt>
        <w:sdtPr>
          <w:alias w:val="readfirst"/>
          <w:tag w:val="readfirst"/>
          <w:id w:val="-1145275273"/>
          <w:placeholder>
            <w:docPart w:val="1E2D51C3AFD849C5BCEEEFCA1760996A"/>
          </w:placeholder>
          <w:text/>
        </w:sdtPr>
        <w:sdtEndPr/>
        <w:sdtContent>
          <w:r>
            <w:t>March 26, 2024</w:t>
          </w:r>
        </w:sdtContent>
      </w:sdt>
    </w:p>
    <w:p w:rsidRPr="00B07BF4" w:rsidR="00BA3BE4" w:rsidP="00BA3BE4" w:rsidRDefault="00BA3BE4" w14:paraId="1CE5EA4C" w14:textId="77777777">
      <w:pPr>
        <w:pStyle w:val="sccoversheetemptyline"/>
      </w:pPr>
    </w:p>
    <w:p w:rsidRPr="00B07BF4" w:rsidR="00BA3BE4" w:rsidP="00BA3BE4" w:rsidRDefault="00BA3BE4" w14:paraId="3B5A1E7B" w14:textId="77777777">
      <w:pPr>
        <w:pStyle w:val="sccoversheetemptyline"/>
        <w:tabs>
          <w:tab w:val="center" w:pos="4493"/>
          <w:tab w:val="right" w:pos="8986"/>
        </w:tabs>
        <w:jc w:val="center"/>
      </w:pPr>
      <w:r w:rsidRPr="00B07BF4">
        <w:t>________</w:t>
      </w:r>
    </w:p>
    <w:p w:rsidRPr="00B07BF4" w:rsidR="00BA3BE4" w:rsidP="00BA3BE4" w:rsidRDefault="00BA3BE4" w14:paraId="0B50295B" w14:textId="77777777">
      <w:pPr>
        <w:pStyle w:val="sccoversheetemptyline"/>
        <w:jc w:val="center"/>
        <w:rPr>
          <w:u w:val="single"/>
        </w:rPr>
      </w:pPr>
    </w:p>
    <w:p w:rsidRPr="00B07BF4" w:rsidR="00BA3BE4" w:rsidP="00BA3BE4" w:rsidRDefault="00BA3BE4" w14:paraId="1D4F4547" w14:textId="1E86D796">
      <w:pPr>
        <w:pStyle w:val="sccoversheetcommitteereportheader"/>
      </w:pPr>
      <w:r w:rsidRPr="00B07BF4">
        <w:t xml:space="preserve">The committee on </w:t>
      </w:r>
      <w:sdt>
        <w:sdtPr>
          <w:alias w:val="committeename"/>
          <w:tag w:val="committeename"/>
          <w:id w:val="-1151050561"/>
          <w:placeholder>
            <w:docPart w:val="1E2D51C3AFD849C5BCEEEFCA1760996A"/>
          </w:placeholder>
          <w:text/>
        </w:sdtPr>
        <w:sdtEndPr/>
        <w:sdtContent>
          <w:r>
            <w:t>House Ways and Means</w:t>
          </w:r>
        </w:sdtContent>
      </w:sdt>
    </w:p>
    <w:p w:rsidRPr="00B07BF4" w:rsidR="00BA3BE4" w:rsidP="00BA3BE4" w:rsidRDefault="00BA3BE4" w14:paraId="052177A2" w14:textId="55770A92">
      <w:pPr>
        <w:pStyle w:val="sccommitteereporttitle"/>
      </w:pPr>
      <w:r w:rsidRPr="00B07BF4">
        <w:t>To who</w:t>
      </w:r>
      <w:r>
        <w:t>m</w:t>
      </w:r>
      <w:r w:rsidRPr="00B07BF4">
        <w:t xml:space="preserve"> was referred a </w:t>
      </w:r>
      <w:sdt>
        <w:sdtPr>
          <w:alias w:val="doctype"/>
          <w:tag w:val="doctype"/>
          <w:id w:val="-95182141"/>
          <w:placeholder>
            <w:docPart w:val="1E2D51C3AFD849C5BCEEEFCA1760996A"/>
          </w:placeholder>
          <w:text/>
        </w:sdtPr>
        <w:sdtEndPr/>
        <w:sdtContent>
          <w:r>
            <w:t>Bill</w:t>
          </w:r>
        </w:sdtContent>
      </w:sdt>
      <w:r w:rsidRPr="00B07BF4">
        <w:t xml:space="preserve"> (</w:t>
      </w:r>
      <w:sdt>
        <w:sdtPr>
          <w:alias w:val="billnumber"/>
          <w:tag w:val="billnumber"/>
          <w:id w:val="249784876"/>
          <w:placeholder>
            <w:docPart w:val="1E2D51C3AFD849C5BCEEEFCA1760996A"/>
          </w:placeholder>
          <w:text/>
        </w:sdtPr>
        <w:sdtEndPr/>
        <w:sdtContent>
          <w:r>
            <w:t>S. 1017</w:t>
          </w:r>
        </w:sdtContent>
      </w:sdt>
      <w:r w:rsidRPr="00B07BF4">
        <w:t xml:space="preserve">) </w:t>
      </w:r>
      <w:sdt>
        <w:sdtPr>
          <w:alias w:val="billtitle"/>
          <w:tag w:val="billtitle"/>
          <w:id w:val="660268815"/>
          <w:placeholder>
            <w:docPart w:val="1E2D51C3AFD849C5BCEEEFCA1760996A"/>
          </w:placeholder>
          <w:text/>
        </w:sdtPr>
        <w:sdtEndPr/>
        <w:sdtContent>
          <w:r>
            <w:t>to amend the South Carolina Code of Laws by amending Section 12‑37‑220, relating to property tax exemptions, so as to provide that the exemption for certain property</w:t>
          </w:r>
        </w:sdtContent>
      </w:sdt>
      <w:r w:rsidRPr="00B07BF4">
        <w:t>, etc., respectfully</w:t>
      </w:r>
    </w:p>
    <w:p w:rsidRPr="00B07BF4" w:rsidR="00BA3BE4" w:rsidP="00BA3BE4" w:rsidRDefault="00BA3BE4" w14:paraId="6FF73639" w14:textId="77777777">
      <w:pPr>
        <w:pStyle w:val="sccoversheetcommitteereportheader"/>
      </w:pPr>
      <w:r w:rsidRPr="00B07BF4">
        <w:t>Report:</w:t>
      </w:r>
    </w:p>
    <w:sdt>
      <w:sdtPr>
        <w:alias w:val="committeetitle"/>
        <w:tag w:val="committeetitle"/>
        <w:id w:val="1407110167"/>
        <w:placeholder>
          <w:docPart w:val="1E2D51C3AFD849C5BCEEEFCA1760996A"/>
        </w:placeholder>
        <w:text/>
      </w:sdtPr>
      <w:sdtEndPr/>
      <w:sdtContent>
        <w:p w:rsidRPr="00B07BF4" w:rsidR="00BA3BE4" w:rsidP="00BA3BE4" w:rsidRDefault="00BA3BE4" w14:paraId="79E827A2" w14:textId="77326423">
          <w:pPr>
            <w:pStyle w:val="sccommitteereporttitle"/>
          </w:pPr>
          <w:r>
            <w:t>That they have duly and carefully considered the same, and recommend that the same do pass with amendment:</w:t>
          </w:r>
        </w:p>
      </w:sdtContent>
    </w:sdt>
    <w:p w:rsidRPr="00B07BF4" w:rsidR="00BA3BE4" w:rsidP="00BA3BE4" w:rsidRDefault="00BA3BE4" w14:paraId="5A4566AA" w14:textId="77777777">
      <w:pPr>
        <w:pStyle w:val="sccoversheetcommitteereportemplyline"/>
      </w:pPr>
    </w:p>
    <w:p w:rsidRPr="005A5206" w:rsidR="005A5206" w:rsidP="005A5206" w:rsidRDefault="00BA3BE4" w14:paraId="5A4F409A" w14:textId="77777777">
      <w:pPr>
        <w:pStyle w:val="scamendlanginstruction"/>
        <w:spacing w:before="0" w:after="120"/>
        <w:rPr>
          <w:sz w:val="22"/>
        </w:rPr>
      </w:pPr>
      <w:r w:rsidRPr="005A5206">
        <w:rPr>
          <w:sz w:val="22"/>
        </w:rPr>
        <w:tab/>
      </w:r>
      <w:bookmarkStart w:name="instruction_330fe870b" w:id="0"/>
      <w:r w:rsidRPr="005A5206" w:rsidR="005A5206">
        <w:rPr>
          <w:sz w:val="22"/>
        </w:rPr>
        <w:t>Amend the bill, as and if amended, SECTION 1.A., by striking Section 12-37-220(B)(11)(e)</w:t>
      </w:r>
      <w:r w:rsidRPr="005A5206" w:rsidR="005A5206">
        <w:rPr>
          <w:rStyle w:val="scinsert"/>
          <w:sz w:val="22"/>
        </w:rPr>
        <w:t>(ii)(B)</w:t>
      </w:r>
      <w:r w:rsidRPr="005A5206" w:rsidR="005A5206">
        <w:rPr>
          <w:sz w:val="22"/>
        </w:rPr>
        <w:t xml:space="preserve"> and inserting:</w:t>
      </w:r>
    </w:p>
    <w:p w:rsidRPr="005A5206" w:rsidR="005A5206" w:rsidP="008138DE" w:rsidRDefault="005A5206" w14:paraId="2D6E3C52" w14:textId="0A5C1B7D">
      <w:pPr>
        <w:pStyle w:val="sccodifiedsection"/>
        <w:rPr>
          <w:rStyle w:val="scinsert"/>
        </w:rPr>
      </w:pPr>
      <w:r w:rsidRPr="005A5206">
        <w:rPr>
          <w:rStyle w:val="scinsert"/>
        </w:rPr>
        <w:tab/>
      </w:r>
      <w:r w:rsidRPr="005A5206">
        <w:rPr>
          <w:rStyle w:val="scinsert"/>
        </w:rPr>
        <w:tab/>
      </w:r>
      <w:r w:rsidRPr="005A5206">
        <w:rPr>
          <w:rStyle w:val="scinsert"/>
        </w:rPr>
        <w:tab/>
      </w:r>
      <w:r w:rsidRPr="005A5206">
        <w:rPr>
          <w:rStyle w:val="scinsert"/>
        </w:rPr>
        <w:tab/>
      </w:r>
      <w:r w:rsidRPr="005A5206">
        <w:rPr>
          <w:rStyle w:val="scinsert"/>
        </w:rPr>
        <w:tab/>
        <w:t>(B) notwithstanding the unit mix prescribed by the safe harbor provisions of Revenue Procedure 96-32, all of the units in the property are devoted to providing housing to residents who qualify as low income under Revenue Procedure 96‑32, then the exemption allowed by this subitem equals one hundred percent,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five hundred thousand or more residents in which case the phrase “residents who qualify as low income” shall be replaced with “residents who do not exceed 130% of the very-low income limit”;</w:t>
      </w:r>
    </w:p>
    <w:bookmarkEnd w:id="0"/>
    <w:p w:rsidR="005A5206" w:rsidP="005A5206" w:rsidRDefault="005A5206" w14:paraId="7F30D485" w14:textId="77777777">
      <w:pPr>
        <w:pStyle w:val="sccoversheetcommitteereportemplyline"/>
      </w:pPr>
    </w:p>
    <w:p w:rsidRPr="005A5206" w:rsidR="005A5206" w:rsidP="005A5206" w:rsidRDefault="005A5206" w14:paraId="790CF099" w14:textId="4F0EA084">
      <w:pPr>
        <w:pStyle w:val="sccommitteereporttitle"/>
      </w:pPr>
      <w:r w:rsidRPr="005A5206">
        <w:t>Renumber sections to conform.</w:t>
      </w:r>
    </w:p>
    <w:p w:rsidRPr="005A5206" w:rsidR="005A5206" w:rsidP="005A5206" w:rsidRDefault="005A5206" w14:paraId="0077237C" w14:textId="77777777">
      <w:pPr>
        <w:pStyle w:val="sccommitteereporttitle"/>
      </w:pPr>
      <w:r w:rsidRPr="005A5206">
        <w:t>Amend title to conform.</w:t>
      </w:r>
    </w:p>
    <w:p w:rsidRPr="00B07BF4" w:rsidR="00BA3BE4" w:rsidP="00BA3BE4" w:rsidRDefault="00BA3BE4" w14:paraId="6035705B" w14:textId="0A973ABE">
      <w:pPr>
        <w:pStyle w:val="sccoversheetcommitteereportemplyline"/>
      </w:pPr>
    </w:p>
    <w:p w:rsidRPr="00B07BF4" w:rsidR="00BA3BE4" w:rsidP="00BA3BE4" w:rsidRDefault="008E4EEF" w14:paraId="7D2430F1" w14:textId="29E54603">
      <w:pPr>
        <w:pStyle w:val="sccoversheetcommitteereportchairperson"/>
      </w:pPr>
      <w:sdt>
        <w:sdtPr>
          <w:alias w:val="chairperson"/>
          <w:tag w:val="chairperson"/>
          <w:id w:val="-1033958730"/>
          <w:placeholder>
            <w:docPart w:val="1E2D51C3AFD849C5BCEEEFCA1760996A"/>
          </w:placeholder>
          <w:text/>
        </w:sdtPr>
        <w:sdtEndPr/>
        <w:sdtContent>
          <w:r w:rsidR="00BA3BE4">
            <w:t>B.W. BANNISTER</w:t>
          </w:r>
        </w:sdtContent>
      </w:sdt>
      <w:r w:rsidRPr="00B07BF4" w:rsidR="00BA3BE4">
        <w:t xml:space="preserve"> for Committee.</w:t>
      </w:r>
    </w:p>
    <w:p w:rsidRPr="00B07BF4" w:rsidR="00BA3BE4" w:rsidP="00BA3BE4" w:rsidRDefault="00BA3BE4" w14:paraId="70767E3E" w14:textId="77777777">
      <w:pPr>
        <w:pStyle w:val="sccoversheetcommitteereportemplyline"/>
      </w:pPr>
    </w:p>
    <w:p w:rsidR="00BA3BE4" w:rsidP="00BA3BE4" w:rsidRDefault="00BA3BE4" w14:paraId="665A4FFE" w14:textId="77777777">
      <w:pPr>
        <w:pStyle w:val="sccoversheetemptyline"/>
        <w:jc w:val="center"/>
        <w:sectPr w:rsidR="00BA3BE4" w:rsidSect="00BA3BE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A3BE4" w:rsidP="00BA3BE4" w:rsidRDefault="00BA3BE4" w14:paraId="31BBAEB9"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E3C77E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E87E96" w:rsidRDefault="00E87E96" w14:paraId="5FFCD34A" w14:textId="77777777">
      <w:pPr>
        <w:pStyle w:val="scemptyline"/>
      </w:pPr>
    </w:p>
    <w:p w:rsidR="00E87E96" w:rsidP="00E87E96" w:rsidRDefault="00E87E96" w14:paraId="065192D3" w14:textId="7C1FE5F1">
      <w:pPr>
        <w:pStyle w:val="scdirectionallanguage"/>
      </w:pPr>
      <w:bookmarkStart w:name="bs_num_1_sub_A_03aea5074" w:id="3"/>
      <w:r>
        <w:t>S</w:t>
      </w:r>
      <w:bookmarkEnd w:id="3"/>
      <w:r>
        <w:t>ECTION 1.</w:t>
      </w:r>
      <w:r w:rsidR="00AB6DC0">
        <w:t xml:space="preserve"> </w:t>
      </w:r>
      <w:r>
        <w:t>A.</w:t>
      </w:r>
      <w:r>
        <w:tab/>
      </w:r>
      <w:bookmarkStart w:name="dl_642df5229" w:id="4"/>
      <w:r>
        <w:t>S</w:t>
      </w:r>
      <w:bookmarkEnd w:id="4"/>
      <w:r>
        <w:t>ection 12‑37‑220(B)</w:t>
      </w:r>
      <w:r w:rsidR="001F3089">
        <w:t>(11)</w:t>
      </w:r>
      <w:r>
        <w:t xml:space="preserve"> of the S.C. Code is amended to read:</w:t>
      </w:r>
    </w:p>
    <w:p w:rsidR="00E87E96" w:rsidP="00E87E96"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b935429ce"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65f4ff758"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652818f6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307810ecf"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03eff8cf2" w:id="10"/>
      <w:r>
        <w:t>(</w:t>
      </w:r>
      <w:bookmarkEnd w:id="10"/>
      <w:r>
        <w:t>e)</w:t>
      </w:r>
      <w:bookmarkStart w:name="ss_T12C37N220Si_lv2_c653393dd"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w:t>
      </w:r>
      <w:r>
        <w:lastRenderedPageBreak/>
        <w:t xml:space="preserve">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0d94b17f0"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7b6de4e49"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05A9E0D7">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41d80a9a"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abee44454"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e6e858cd7"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1F3089"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w:t>
      </w:r>
      <w:r w:rsidR="00417952">
        <w:lastRenderedPageBreak/>
        <w:t xml:space="preserve">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bookmarkStart w:name="open_doc_here" w:id="19"/>
      <w:bookmarkEnd w:id="19"/>
    </w:p>
    <w:p w:rsidR="00171EC5" w:rsidP="00FF3E44" w:rsidRDefault="00171EC5" w14:paraId="077BA4BC" w14:textId="77777777">
      <w:pPr>
        <w:pStyle w:val="scnoncodifiedsection"/>
      </w:pPr>
    </w:p>
    <w:p w:rsidR="00244B53" w:rsidP="000F29B6" w:rsidRDefault="0025390E" w14:paraId="7D6F469E" w14:textId="4846FF89">
      <w:pPr>
        <w:pStyle w:val="scemptyline"/>
      </w:pPr>
      <w:bookmarkStart w:name="bs_num_2_aede3f5a7" w:id="20"/>
      <w:r>
        <w:t>S</w:t>
      </w:r>
      <w:bookmarkEnd w:id="20"/>
      <w:r>
        <w:t>ECTION 2.</w:t>
      </w:r>
      <w:r>
        <w:tab/>
      </w:r>
      <w:bookmarkStart w:name="dl_732033a25" w:id="21"/>
      <w:r w:rsidR="00244B53">
        <w:t>A</w:t>
      </w:r>
      <w:bookmarkEnd w:id="21"/>
      <w:r w:rsidR="00244B53">
        <w:t>rticle 1, Chapter 37, Title 12 of the S.C. Code is amended by adding:</w:t>
      </w:r>
    </w:p>
    <w:p w:rsidR="00244B53" w:rsidP="00244B53" w:rsidRDefault="00244B53" w14:paraId="4408CD86" w14:textId="77777777">
      <w:pPr>
        <w:pStyle w:val="scemptyline"/>
      </w:pPr>
    </w:p>
    <w:p w:rsidR="007E06BB" w:rsidP="00244B53" w:rsidRDefault="00244B53" w14:paraId="3D8F1FED" w14:textId="0B2FDD81">
      <w:pPr>
        <w:pStyle w:val="scnewcodesection"/>
      </w:pPr>
      <w:r>
        <w:tab/>
      </w:r>
      <w:bookmarkStart w:name="ns_T12C37N160_699e92870" w:id="22"/>
      <w:r>
        <w:t>S</w:t>
      </w:r>
      <w:bookmarkEnd w:id="22"/>
      <w:r>
        <w:t>ection 12‑37‑160.</w:t>
      </w:r>
      <w:r>
        <w:tab/>
      </w:r>
      <w:r w:rsidRPr="000F29B6" w:rsidR="000F29B6">
        <w:tab/>
        <w:t>Notwithstanding any other provision of law, any real property</w:t>
      </w:r>
      <w:r w:rsidR="000F44B1">
        <w:t xml:space="preserve"> </w:t>
      </w:r>
      <w:r w:rsidRPr="000F44B1" w:rsidR="000F44B1">
        <w:t>upon which items exempt from taxation pursuant to Section 12‑37‑220(B)(14) are situated</w:t>
      </w:r>
      <w:r w:rsidR="000F44B1">
        <w:t xml:space="preserve"> or any real property</w:t>
      </w:r>
      <w:r w:rsidRPr="000F29B6" w:rsidR="000F29B6">
        <w:t xml:space="preserve"> that is assessed pursuant to Section 12‑43‑220(d)</w:t>
      </w:r>
      <w:r w:rsidR="000F29B6">
        <w:t>, or any real property adjacent to either, may not be annexed by a municipality</w:t>
      </w:r>
      <w:r w:rsidR="000F44B1">
        <w:t xml:space="preserve"> without the express written agreement of the owner of the real property</w:t>
      </w:r>
      <w:r w:rsidRPr="000F29B6" w:rsidR="000F29B6">
        <w:t>.</w:t>
      </w:r>
    </w:p>
    <w:p w:rsidRPr="00DF3B44" w:rsidR="000F29B6" w:rsidP="00244B53" w:rsidRDefault="000F29B6" w14:paraId="33C17AC0" w14:textId="77777777">
      <w:pPr>
        <w:pStyle w:val="scnewcodesection"/>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07F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4D1" w14:textId="32C3BADB" w:rsidR="00BA3BE4" w:rsidRPr="00BC78CD" w:rsidRDefault="00BA3B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2740599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8E4EEF" w:rsidP="00D14995">
        <w:pPr>
          <w:pStyle w:val="scbillfooter"/>
        </w:pPr>
        <w:sdt>
          <w:sdtPr>
            <w:alias w:val="footer_billname"/>
            <w:tag w:val="footer_billname"/>
            <w:id w:val="457382597"/>
            <w:lock w:val="sdtContentLocked"/>
            <w:placeholder>
              <w:docPart w:val="E7A8C706032D49A6870BB7E2574F3B1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7A8C706032D49A6870BB7E2574F3B1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664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8CD1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9EEC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4C58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56F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E75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E2C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5C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E4D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009FA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19763037">
    <w:abstractNumId w:val="8"/>
  </w:num>
  <w:num w:numId="12" w16cid:durableId="386031766">
    <w:abstractNumId w:val="3"/>
  </w:num>
  <w:num w:numId="13" w16cid:durableId="263345019">
    <w:abstractNumId w:val="2"/>
  </w:num>
  <w:num w:numId="14" w16cid:durableId="305160920">
    <w:abstractNumId w:val="1"/>
  </w:num>
  <w:num w:numId="15" w16cid:durableId="201040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90E"/>
    <w:rsid w:val="00257F60"/>
    <w:rsid w:val="002625EA"/>
    <w:rsid w:val="00262AC5"/>
    <w:rsid w:val="00264AE9"/>
    <w:rsid w:val="0027402D"/>
    <w:rsid w:val="00275AE6"/>
    <w:rsid w:val="00276DF1"/>
    <w:rsid w:val="002836D8"/>
    <w:rsid w:val="00283DFB"/>
    <w:rsid w:val="002A7989"/>
    <w:rsid w:val="002B02F3"/>
    <w:rsid w:val="002C3463"/>
    <w:rsid w:val="002D266D"/>
    <w:rsid w:val="002D5B3D"/>
    <w:rsid w:val="002D7447"/>
    <w:rsid w:val="002E315A"/>
    <w:rsid w:val="002E4F8C"/>
    <w:rsid w:val="002E6174"/>
    <w:rsid w:val="002F4FBB"/>
    <w:rsid w:val="002F560C"/>
    <w:rsid w:val="002F5847"/>
    <w:rsid w:val="0030425A"/>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E0033"/>
    <w:rsid w:val="003E5452"/>
    <w:rsid w:val="003E7165"/>
    <w:rsid w:val="003E7FF6"/>
    <w:rsid w:val="004046B5"/>
    <w:rsid w:val="00406F27"/>
    <w:rsid w:val="004141B8"/>
    <w:rsid w:val="00417952"/>
    <w:rsid w:val="004203B9"/>
    <w:rsid w:val="00432135"/>
    <w:rsid w:val="00441A3C"/>
    <w:rsid w:val="00446987"/>
    <w:rsid w:val="00446D28"/>
    <w:rsid w:val="00451E30"/>
    <w:rsid w:val="00466CD0"/>
    <w:rsid w:val="00473583"/>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23F7F"/>
    <w:rsid w:val="00524D54"/>
    <w:rsid w:val="00535E6E"/>
    <w:rsid w:val="0054531B"/>
    <w:rsid w:val="00546C24"/>
    <w:rsid w:val="005476FF"/>
    <w:rsid w:val="005516F6"/>
    <w:rsid w:val="00552842"/>
    <w:rsid w:val="00554E89"/>
    <w:rsid w:val="00564B58"/>
    <w:rsid w:val="00572281"/>
    <w:rsid w:val="005801DD"/>
    <w:rsid w:val="00592A40"/>
    <w:rsid w:val="005A28BC"/>
    <w:rsid w:val="005A5206"/>
    <w:rsid w:val="005A5377"/>
    <w:rsid w:val="005B7817"/>
    <w:rsid w:val="005C06C8"/>
    <w:rsid w:val="005C23D7"/>
    <w:rsid w:val="005C40EB"/>
    <w:rsid w:val="005D02B4"/>
    <w:rsid w:val="005D0B7D"/>
    <w:rsid w:val="005D3013"/>
    <w:rsid w:val="005E1E50"/>
    <w:rsid w:val="005E2B9C"/>
    <w:rsid w:val="005E3332"/>
    <w:rsid w:val="005F76B0"/>
    <w:rsid w:val="00604429"/>
    <w:rsid w:val="006067B0"/>
    <w:rsid w:val="00606A8B"/>
    <w:rsid w:val="00611EBA"/>
    <w:rsid w:val="006213A8"/>
    <w:rsid w:val="00623BEA"/>
    <w:rsid w:val="00625ED6"/>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711AA9"/>
    <w:rsid w:val="00722155"/>
    <w:rsid w:val="00737F19"/>
    <w:rsid w:val="00754ABE"/>
    <w:rsid w:val="00780ACC"/>
    <w:rsid w:val="00782BF8"/>
    <w:rsid w:val="00783C75"/>
    <w:rsid w:val="007849D9"/>
    <w:rsid w:val="00787433"/>
    <w:rsid w:val="007A10F1"/>
    <w:rsid w:val="007A3D50"/>
    <w:rsid w:val="007B0D83"/>
    <w:rsid w:val="007B2D29"/>
    <w:rsid w:val="007B412F"/>
    <w:rsid w:val="007B4AF7"/>
    <w:rsid w:val="007B4DBF"/>
    <w:rsid w:val="007C5458"/>
    <w:rsid w:val="007D2C67"/>
    <w:rsid w:val="007D30C5"/>
    <w:rsid w:val="007E06BB"/>
    <w:rsid w:val="007F50D1"/>
    <w:rsid w:val="00816D52"/>
    <w:rsid w:val="00831048"/>
    <w:rsid w:val="00834272"/>
    <w:rsid w:val="008625C1"/>
    <w:rsid w:val="0087462A"/>
    <w:rsid w:val="0087671D"/>
    <w:rsid w:val="008806F9"/>
    <w:rsid w:val="00882CC0"/>
    <w:rsid w:val="00887957"/>
    <w:rsid w:val="008A57E3"/>
    <w:rsid w:val="008B5BF4"/>
    <w:rsid w:val="008C0CEE"/>
    <w:rsid w:val="008C1B18"/>
    <w:rsid w:val="008D46EC"/>
    <w:rsid w:val="008E0E25"/>
    <w:rsid w:val="008E4EEF"/>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A3F28"/>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73EFA"/>
    <w:rsid w:val="00A77A3B"/>
    <w:rsid w:val="00A92F6F"/>
    <w:rsid w:val="00A97523"/>
    <w:rsid w:val="00AA173F"/>
    <w:rsid w:val="00AA7824"/>
    <w:rsid w:val="00AB0FA3"/>
    <w:rsid w:val="00AB6DC0"/>
    <w:rsid w:val="00AB73BF"/>
    <w:rsid w:val="00AC335C"/>
    <w:rsid w:val="00AC463E"/>
    <w:rsid w:val="00AC6687"/>
    <w:rsid w:val="00AD3BE2"/>
    <w:rsid w:val="00AD3E3D"/>
    <w:rsid w:val="00AE1EE4"/>
    <w:rsid w:val="00AE36EC"/>
    <w:rsid w:val="00AE7406"/>
    <w:rsid w:val="00AF1688"/>
    <w:rsid w:val="00AF46E6"/>
    <w:rsid w:val="00AF5139"/>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FEB"/>
    <w:rsid w:val="00B950FE"/>
    <w:rsid w:val="00BA3BE4"/>
    <w:rsid w:val="00BB0725"/>
    <w:rsid w:val="00BC408A"/>
    <w:rsid w:val="00BC5023"/>
    <w:rsid w:val="00BC556C"/>
    <w:rsid w:val="00BD42DA"/>
    <w:rsid w:val="00BD4684"/>
    <w:rsid w:val="00BE08A7"/>
    <w:rsid w:val="00BE4391"/>
    <w:rsid w:val="00BE6437"/>
    <w:rsid w:val="00BF3E48"/>
    <w:rsid w:val="00C15622"/>
    <w:rsid w:val="00C15F1B"/>
    <w:rsid w:val="00C16288"/>
    <w:rsid w:val="00C17D1D"/>
    <w:rsid w:val="00C45923"/>
    <w:rsid w:val="00C543E7"/>
    <w:rsid w:val="00C70225"/>
    <w:rsid w:val="00C72198"/>
    <w:rsid w:val="00C73C7D"/>
    <w:rsid w:val="00C745A6"/>
    <w:rsid w:val="00C75005"/>
    <w:rsid w:val="00C7536D"/>
    <w:rsid w:val="00C853F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B63"/>
    <w:rsid w:val="00D14995"/>
    <w:rsid w:val="00D204F2"/>
    <w:rsid w:val="00D21EA9"/>
    <w:rsid w:val="00D2455C"/>
    <w:rsid w:val="00D25023"/>
    <w:rsid w:val="00D27F8C"/>
    <w:rsid w:val="00D33843"/>
    <w:rsid w:val="00D41780"/>
    <w:rsid w:val="00D50A20"/>
    <w:rsid w:val="00D54A6F"/>
    <w:rsid w:val="00D57D57"/>
    <w:rsid w:val="00D62E42"/>
    <w:rsid w:val="00D772FB"/>
    <w:rsid w:val="00DA1AA0"/>
    <w:rsid w:val="00DA512B"/>
    <w:rsid w:val="00DC0313"/>
    <w:rsid w:val="00DC44A8"/>
    <w:rsid w:val="00DE4BEE"/>
    <w:rsid w:val="00DE5B3D"/>
    <w:rsid w:val="00DE7112"/>
    <w:rsid w:val="00DF19BE"/>
    <w:rsid w:val="00DF3B44"/>
    <w:rsid w:val="00DF5287"/>
    <w:rsid w:val="00E1372E"/>
    <w:rsid w:val="00E21D30"/>
    <w:rsid w:val="00E24D9A"/>
    <w:rsid w:val="00E27805"/>
    <w:rsid w:val="00E27A11"/>
    <w:rsid w:val="00E30497"/>
    <w:rsid w:val="00E358A2"/>
    <w:rsid w:val="00E35C9A"/>
    <w:rsid w:val="00E3771B"/>
    <w:rsid w:val="00E40979"/>
    <w:rsid w:val="00E433B8"/>
    <w:rsid w:val="00E43F26"/>
    <w:rsid w:val="00E52A36"/>
    <w:rsid w:val="00E6378B"/>
    <w:rsid w:val="00E63EC3"/>
    <w:rsid w:val="00E653DA"/>
    <w:rsid w:val="00E65958"/>
    <w:rsid w:val="00E84FE5"/>
    <w:rsid w:val="00E879A5"/>
    <w:rsid w:val="00E879FC"/>
    <w:rsid w:val="00E87E96"/>
    <w:rsid w:val="00EA2574"/>
    <w:rsid w:val="00EA2F1F"/>
    <w:rsid w:val="00EA3F2E"/>
    <w:rsid w:val="00EA57EC"/>
    <w:rsid w:val="00EB120E"/>
    <w:rsid w:val="00EB34C8"/>
    <w:rsid w:val="00EB46E2"/>
    <w:rsid w:val="00EC0045"/>
    <w:rsid w:val="00ED452E"/>
    <w:rsid w:val="00EE3CDA"/>
    <w:rsid w:val="00EE4B6D"/>
    <w:rsid w:val="00EE7634"/>
    <w:rsid w:val="00EF1AAF"/>
    <w:rsid w:val="00EF37A8"/>
    <w:rsid w:val="00EF531F"/>
    <w:rsid w:val="00F05FE8"/>
    <w:rsid w:val="00F06D86"/>
    <w:rsid w:val="00F13D87"/>
    <w:rsid w:val="00F149E5"/>
    <w:rsid w:val="00F15E33"/>
    <w:rsid w:val="00F17DA2"/>
    <w:rsid w:val="00F17F23"/>
    <w:rsid w:val="00F20308"/>
    <w:rsid w:val="00F22EC0"/>
    <w:rsid w:val="00F23E4A"/>
    <w:rsid w:val="00F25C47"/>
    <w:rsid w:val="00F27D7B"/>
    <w:rsid w:val="00F31D34"/>
    <w:rsid w:val="00F342A1"/>
    <w:rsid w:val="00F36FBA"/>
    <w:rsid w:val="00F44698"/>
    <w:rsid w:val="00F44D36"/>
    <w:rsid w:val="00F46262"/>
    <w:rsid w:val="00F4795D"/>
    <w:rsid w:val="00F50A61"/>
    <w:rsid w:val="00F525CD"/>
    <w:rsid w:val="00F5286C"/>
    <w:rsid w:val="00F52E12"/>
    <w:rsid w:val="00F638CA"/>
    <w:rsid w:val="00F641E2"/>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CC"/>
    <w:rPr>
      <w:lang w:val="en-US"/>
    </w:rPr>
  </w:style>
  <w:style w:type="paragraph" w:styleId="Heading1">
    <w:name w:val="heading 1"/>
    <w:basedOn w:val="Normal"/>
    <w:next w:val="Normal"/>
    <w:link w:val="Heading1Char"/>
    <w:uiPriority w:val="9"/>
    <w:qFormat/>
    <w:rsid w:val="008E4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4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4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4E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4EE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4EE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4E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4E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E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80ACC"/>
    <w:rPr>
      <w:rFonts w:ascii="Times New Roman" w:hAnsi="Times New Roman"/>
      <w:b w:val="0"/>
      <w:i w:val="0"/>
      <w:sz w:val="22"/>
    </w:rPr>
  </w:style>
  <w:style w:type="paragraph" w:styleId="NoSpacing">
    <w:name w:val="No Spacing"/>
    <w:uiPriority w:val="1"/>
    <w:qFormat/>
    <w:rsid w:val="00780ACC"/>
    <w:pPr>
      <w:spacing w:after="0" w:line="240" w:lineRule="auto"/>
    </w:pPr>
  </w:style>
  <w:style w:type="paragraph" w:customStyle="1" w:styleId="scemptylineheader">
    <w:name w:val="sc_emptyline_header"/>
    <w:qFormat/>
    <w:rsid w:val="00780AC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80AC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80AC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80AC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80A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80ACC"/>
    <w:rPr>
      <w:color w:val="808080"/>
    </w:rPr>
  </w:style>
  <w:style w:type="paragraph" w:customStyle="1" w:styleId="scdirectionallanguage">
    <w:name w:val="sc_directional_language"/>
    <w:qFormat/>
    <w:rsid w:val="00780A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80AC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80AC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80AC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80AC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80A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80AC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80AC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80A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80A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80AC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80AC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80A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80AC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80AC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80AC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80ACC"/>
    <w:rPr>
      <w:rFonts w:ascii="Times New Roman" w:hAnsi="Times New Roman"/>
      <w:color w:val="auto"/>
      <w:sz w:val="22"/>
    </w:rPr>
  </w:style>
  <w:style w:type="paragraph" w:customStyle="1" w:styleId="scclippagebillheader">
    <w:name w:val="sc_clip_page_bill_header"/>
    <w:qFormat/>
    <w:rsid w:val="00780A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80AC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80AC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8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CC"/>
    <w:rPr>
      <w:lang w:val="en-US"/>
    </w:rPr>
  </w:style>
  <w:style w:type="paragraph" w:styleId="Footer">
    <w:name w:val="footer"/>
    <w:basedOn w:val="Normal"/>
    <w:link w:val="FooterChar"/>
    <w:uiPriority w:val="99"/>
    <w:unhideWhenUsed/>
    <w:rsid w:val="0078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CC"/>
    <w:rPr>
      <w:lang w:val="en-US"/>
    </w:rPr>
  </w:style>
  <w:style w:type="paragraph" w:styleId="ListParagraph">
    <w:name w:val="List Paragraph"/>
    <w:basedOn w:val="Normal"/>
    <w:uiPriority w:val="34"/>
    <w:qFormat/>
    <w:rsid w:val="00780ACC"/>
    <w:pPr>
      <w:ind w:left="720"/>
      <w:contextualSpacing/>
    </w:pPr>
  </w:style>
  <w:style w:type="paragraph" w:customStyle="1" w:styleId="scbillfooter">
    <w:name w:val="sc_bill_footer"/>
    <w:qFormat/>
    <w:rsid w:val="00780AC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8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80AC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80AC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80AC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80AC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80ACC"/>
    <w:pPr>
      <w:widowControl w:val="0"/>
      <w:suppressAutoHyphens/>
      <w:spacing w:after="0" w:line="360" w:lineRule="auto"/>
    </w:pPr>
    <w:rPr>
      <w:rFonts w:ascii="Times New Roman" w:hAnsi="Times New Roman"/>
      <w:lang w:val="en-US"/>
    </w:rPr>
  </w:style>
  <w:style w:type="paragraph" w:customStyle="1" w:styleId="sctableln">
    <w:name w:val="sc_table_ln"/>
    <w:qFormat/>
    <w:rsid w:val="00780AC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80AC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80ACC"/>
    <w:rPr>
      <w:strike/>
      <w:dstrike w:val="0"/>
    </w:rPr>
  </w:style>
  <w:style w:type="character" w:customStyle="1" w:styleId="scinsert">
    <w:name w:val="sc_insert"/>
    <w:uiPriority w:val="1"/>
    <w:qFormat/>
    <w:rsid w:val="00780ACC"/>
    <w:rPr>
      <w:caps w:val="0"/>
      <w:smallCaps w:val="0"/>
      <w:strike w:val="0"/>
      <w:dstrike w:val="0"/>
      <w:vanish w:val="0"/>
      <w:u w:val="single"/>
      <w:vertAlign w:val="baseline"/>
    </w:rPr>
  </w:style>
  <w:style w:type="character" w:customStyle="1" w:styleId="scinsertred">
    <w:name w:val="sc_insert_red"/>
    <w:uiPriority w:val="1"/>
    <w:qFormat/>
    <w:rsid w:val="00780ACC"/>
    <w:rPr>
      <w:caps w:val="0"/>
      <w:smallCaps w:val="0"/>
      <w:strike w:val="0"/>
      <w:dstrike w:val="0"/>
      <w:vanish w:val="0"/>
      <w:color w:val="FF0000"/>
      <w:u w:val="single"/>
      <w:vertAlign w:val="baseline"/>
    </w:rPr>
  </w:style>
  <w:style w:type="character" w:customStyle="1" w:styleId="scinsertblue">
    <w:name w:val="sc_insert_blue"/>
    <w:uiPriority w:val="1"/>
    <w:qFormat/>
    <w:rsid w:val="00780ACC"/>
    <w:rPr>
      <w:caps w:val="0"/>
      <w:smallCaps w:val="0"/>
      <w:strike w:val="0"/>
      <w:dstrike w:val="0"/>
      <w:vanish w:val="0"/>
      <w:color w:val="0070C0"/>
      <w:u w:val="single"/>
      <w:vertAlign w:val="baseline"/>
    </w:rPr>
  </w:style>
  <w:style w:type="character" w:customStyle="1" w:styleId="scstrikered">
    <w:name w:val="sc_strike_red"/>
    <w:uiPriority w:val="1"/>
    <w:qFormat/>
    <w:rsid w:val="00780ACC"/>
    <w:rPr>
      <w:strike/>
      <w:dstrike w:val="0"/>
      <w:color w:val="FF0000"/>
    </w:rPr>
  </w:style>
  <w:style w:type="character" w:customStyle="1" w:styleId="scstrikeblue">
    <w:name w:val="sc_strike_blue"/>
    <w:uiPriority w:val="1"/>
    <w:qFormat/>
    <w:rsid w:val="00780ACC"/>
    <w:rPr>
      <w:strike/>
      <w:dstrike w:val="0"/>
      <w:color w:val="0070C0"/>
    </w:rPr>
  </w:style>
  <w:style w:type="character" w:customStyle="1" w:styleId="scinsertbluenounderline">
    <w:name w:val="sc_insert_blue_no_underline"/>
    <w:uiPriority w:val="1"/>
    <w:qFormat/>
    <w:rsid w:val="00780AC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80AC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80ACC"/>
    <w:rPr>
      <w:strike/>
      <w:dstrike w:val="0"/>
      <w:color w:val="0070C0"/>
      <w:lang w:val="en-US"/>
    </w:rPr>
  </w:style>
  <w:style w:type="character" w:customStyle="1" w:styleId="scstrikerednoncodified">
    <w:name w:val="sc_strike_red_non_codified"/>
    <w:uiPriority w:val="1"/>
    <w:qFormat/>
    <w:rsid w:val="00780ACC"/>
    <w:rPr>
      <w:strike/>
      <w:dstrike w:val="0"/>
      <w:color w:val="FF0000"/>
    </w:rPr>
  </w:style>
  <w:style w:type="paragraph" w:customStyle="1" w:styleId="scbillsiglines">
    <w:name w:val="sc_bill_sig_lines"/>
    <w:qFormat/>
    <w:rsid w:val="00780AC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80ACC"/>
    <w:rPr>
      <w:bdr w:val="none" w:sz="0" w:space="0" w:color="auto"/>
      <w:shd w:val="clear" w:color="auto" w:fill="FEC6C6"/>
    </w:rPr>
  </w:style>
  <w:style w:type="character" w:customStyle="1" w:styleId="screstoreblue">
    <w:name w:val="sc_restore_blue"/>
    <w:uiPriority w:val="1"/>
    <w:qFormat/>
    <w:rsid w:val="00780ACC"/>
    <w:rPr>
      <w:color w:val="4472C4" w:themeColor="accent1"/>
      <w:bdr w:val="none" w:sz="0" w:space="0" w:color="auto"/>
      <w:shd w:val="clear" w:color="auto" w:fill="auto"/>
    </w:rPr>
  </w:style>
  <w:style w:type="character" w:customStyle="1" w:styleId="screstorered">
    <w:name w:val="sc_restore_red"/>
    <w:uiPriority w:val="1"/>
    <w:qFormat/>
    <w:rsid w:val="00780ACC"/>
    <w:rPr>
      <w:color w:val="FF0000"/>
      <w:bdr w:val="none" w:sz="0" w:space="0" w:color="auto"/>
      <w:shd w:val="clear" w:color="auto" w:fill="auto"/>
    </w:rPr>
  </w:style>
  <w:style w:type="character" w:customStyle="1" w:styleId="scstrikenewblue">
    <w:name w:val="sc_strike_new_blue"/>
    <w:uiPriority w:val="1"/>
    <w:qFormat/>
    <w:rsid w:val="00780ACC"/>
    <w:rPr>
      <w:strike w:val="0"/>
      <w:dstrike/>
      <w:color w:val="0070C0"/>
      <w:u w:val="none"/>
    </w:rPr>
  </w:style>
  <w:style w:type="character" w:customStyle="1" w:styleId="scstrikenewred">
    <w:name w:val="sc_strike_new_red"/>
    <w:uiPriority w:val="1"/>
    <w:qFormat/>
    <w:rsid w:val="00780ACC"/>
    <w:rPr>
      <w:strike w:val="0"/>
      <w:dstrike/>
      <w:color w:val="FF0000"/>
      <w:u w:val="none"/>
    </w:rPr>
  </w:style>
  <w:style w:type="character" w:customStyle="1" w:styleId="scamendsenate">
    <w:name w:val="sc_amend_senate"/>
    <w:uiPriority w:val="1"/>
    <w:qFormat/>
    <w:rsid w:val="00780ACC"/>
    <w:rPr>
      <w:bdr w:val="none" w:sz="0" w:space="0" w:color="auto"/>
      <w:shd w:val="clear" w:color="auto" w:fill="FFF2CC" w:themeFill="accent4" w:themeFillTint="33"/>
    </w:rPr>
  </w:style>
  <w:style w:type="character" w:customStyle="1" w:styleId="scamendhouse">
    <w:name w:val="sc_amend_house"/>
    <w:uiPriority w:val="1"/>
    <w:qFormat/>
    <w:rsid w:val="00780ACC"/>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BA3B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A3B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A3B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A3B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A3B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A3B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A3B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A3B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A3B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A3B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A3BE4"/>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A520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A520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A5206"/>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8E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EF"/>
    <w:rPr>
      <w:rFonts w:ascii="Segoe UI" w:hAnsi="Segoe UI" w:cs="Segoe UI"/>
      <w:sz w:val="18"/>
      <w:szCs w:val="18"/>
      <w:lang w:val="en-US"/>
    </w:rPr>
  </w:style>
  <w:style w:type="paragraph" w:styleId="Bibliography">
    <w:name w:val="Bibliography"/>
    <w:basedOn w:val="Normal"/>
    <w:next w:val="Normal"/>
    <w:uiPriority w:val="37"/>
    <w:semiHidden/>
    <w:unhideWhenUsed/>
    <w:rsid w:val="008E4EEF"/>
  </w:style>
  <w:style w:type="paragraph" w:styleId="BlockText">
    <w:name w:val="Block Text"/>
    <w:basedOn w:val="Normal"/>
    <w:uiPriority w:val="99"/>
    <w:semiHidden/>
    <w:unhideWhenUsed/>
    <w:rsid w:val="008E4EE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4EEF"/>
    <w:pPr>
      <w:spacing w:after="120"/>
    </w:pPr>
  </w:style>
  <w:style w:type="character" w:customStyle="1" w:styleId="BodyTextChar">
    <w:name w:val="Body Text Char"/>
    <w:basedOn w:val="DefaultParagraphFont"/>
    <w:link w:val="BodyText"/>
    <w:uiPriority w:val="99"/>
    <w:semiHidden/>
    <w:rsid w:val="008E4EEF"/>
    <w:rPr>
      <w:lang w:val="en-US"/>
    </w:rPr>
  </w:style>
  <w:style w:type="paragraph" w:styleId="BodyText2">
    <w:name w:val="Body Text 2"/>
    <w:basedOn w:val="Normal"/>
    <w:link w:val="BodyText2Char"/>
    <w:uiPriority w:val="99"/>
    <w:semiHidden/>
    <w:unhideWhenUsed/>
    <w:rsid w:val="008E4EEF"/>
    <w:pPr>
      <w:spacing w:after="120" w:line="480" w:lineRule="auto"/>
    </w:pPr>
  </w:style>
  <w:style w:type="character" w:customStyle="1" w:styleId="BodyText2Char">
    <w:name w:val="Body Text 2 Char"/>
    <w:basedOn w:val="DefaultParagraphFont"/>
    <w:link w:val="BodyText2"/>
    <w:uiPriority w:val="99"/>
    <w:semiHidden/>
    <w:rsid w:val="008E4EEF"/>
    <w:rPr>
      <w:lang w:val="en-US"/>
    </w:rPr>
  </w:style>
  <w:style w:type="paragraph" w:styleId="BodyText3">
    <w:name w:val="Body Text 3"/>
    <w:basedOn w:val="Normal"/>
    <w:link w:val="BodyText3Char"/>
    <w:uiPriority w:val="99"/>
    <w:semiHidden/>
    <w:unhideWhenUsed/>
    <w:rsid w:val="008E4EEF"/>
    <w:pPr>
      <w:spacing w:after="120"/>
    </w:pPr>
    <w:rPr>
      <w:sz w:val="16"/>
      <w:szCs w:val="16"/>
    </w:rPr>
  </w:style>
  <w:style w:type="character" w:customStyle="1" w:styleId="BodyText3Char">
    <w:name w:val="Body Text 3 Char"/>
    <w:basedOn w:val="DefaultParagraphFont"/>
    <w:link w:val="BodyText3"/>
    <w:uiPriority w:val="99"/>
    <w:semiHidden/>
    <w:rsid w:val="008E4EEF"/>
    <w:rPr>
      <w:sz w:val="16"/>
      <w:szCs w:val="16"/>
      <w:lang w:val="en-US"/>
    </w:rPr>
  </w:style>
  <w:style w:type="paragraph" w:styleId="BodyTextFirstIndent">
    <w:name w:val="Body Text First Indent"/>
    <w:basedOn w:val="BodyText"/>
    <w:link w:val="BodyTextFirstIndentChar"/>
    <w:uiPriority w:val="99"/>
    <w:semiHidden/>
    <w:unhideWhenUsed/>
    <w:rsid w:val="008E4EEF"/>
    <w:pPr>
      <w:spacing w:after="160"/>
      <w:ind w:firstLine="360"/>
    </w:pPr>
  </w:style>
  <w:style w:type="character" w:customStyle="1" w:styleId="BodyTextFirstIndentChar">
    <w:name w:val="Body Text First Indent Char"/>
    <w:basedOn w:val="BodyTextChar"/>
    <w:link w:val="BodyTextFirstIndent"/>
    <w:uiPriority w:val="99"/>
    <w:semiHidden/>
    <w:rsid w:val="008E4EEF"/>
    <w:rPr>
      <w:lang w:val="en-US"/>
    </w:rPr>
  </w:style>
  <w:style w:type="paragraph" w:styleId="BodyTextIndent">
    <w:name w:val="Body Text Indent"/>
    <w:basedOn w:val="Normal"/>
    <w:link w:val="BodyTextIndentChar"/>
    <w:uiPriority w:val="99"/>
    <w:semiHidden/>
    <w:unhideWhenUsed/>
    <w:rsid w:val="008E4EEF"/>
    <w:pPr>
      <w:spacing w:after="120"/>
      <w:ind w:left="360"/>
    </w:pPr>
  </w:style>
  <w:style w:type="character" w:customStyle="1" w:styleId="BodyTextIndentChar">
    <w:name w:val="Body Text Indent Char"/>
    <w:basedOn w:val="DefaultParagraphFont"/>
    <w:link w:val="BodyTextIndent"/>
    <w:uiPriority w:val="99"/>
    <w:semiHidden/>
    <w:rsid w:val="008E4EEF"/>
    <w:rPr>
      <w:lang w:val="en-US"/>
    </w:rPr>
  </w:style>
  <w:style w:type="paragraph" w:styleId="BodyTextFirstIndent2">
    <w:name w:val="Body Text First Indent 2"/>
    <w:basedOn w:val="BodyTextIndent"/>
    <w:link w:val="BodyTextFirstIndent2Char"/>
    <w:uiPriority w:val="99"/>
    <w:semiHidden/>
    <w:unhideWhenUsed/>
    <w:rsid w:val="008E4EEF"/>
    <w:pPr>
      <w:spacing w:after="160"/>
      <w:ind w:firstLine="360"/>
    </w:pPr>
  </w:style>
  <w:style w:type="character" w:customStyle="1" w:styleId="BodyTextFirstIndent2Char">
    <w:name w:val="Body Text First Indent 2 Char"/>
    <w:basedOn w:val="BodyTextIndentChar"/>
    <w:link w:val="BodyTextFirstIndent2"/>
    <w:uiPriority w:val="99"/>
    <w:semiHidden/>
    <w:rsid w:val="008E4EEF"/>
    <w:rPr>
      <w:lang w:val="en-US"/>
    </w:rPr>
  </w:style>
  <w:style w:type="paragraph" w:styleId="BodyTextIndent2">
    <w:name w:val="Body Text Indent 2"/>
    <w:basedOn w:val="Normal"/>
    <w:link w:val="BodyTextIndent2Char"/>
    <w:uiPriority w:val="99"/>
    <w:semiHidden/>
    <w:unhideWhenUsed/>
    <w:rsid w:val="008E4EEF"/>
    <w:pPr>
      <w:spacing w:after="120" w:line="480" w:lineRule="auto"/>
      <w:ind w:left="360"/>
    </w:pPr>
  </w:style>
  <w:style w:type="character" w:customStyle="1" w:styleId="BodyTextIndent2Char">
    <w:name w:val="Body Text Indent 2 Char"/>
    <w:basedOn w:val="DefaultParagraphFont"/>
    <w:link w:val="BodyTextIndent2"/>
    <w:uiPriority w:val="99"/>
    <w:semiHidden/>
    <w:rsid w:val="008E4EEF"/>
    <w:rPr>
      <w:lang w:val="en-US"/>
    </w:rPr>
  </w:style>
  <w:style w:type="paragraph" w:styleId="BodyTextIndent3">
    <w:name w:val="Body Text Indent 3"/>
    <w:basedOn w:val="Normal"/>
    <w:link w:val="BodyTextIndent3Char"/>
    <w:uiPriority w:val="99"/>
    <w:semiHidden/>
    <w:unhideWhenUsed/>
    <w:rsid w:val="008E4E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EEF"/>
    <w:rPr>
      <w:sz w:val="16"/>
      <w:szCs w:val="16"/>
      <w:lang w:val="en-US"/>
    </w:rPr>
  </w:style>
  <w:style w:type="paragraph" w:styleId="Caption">
    <w:name w:val="caption"/>
    <w:basedOn w:val="Normal"/>
    <w:next w:val="Normal"/>
    <w:uiPriority w:val="35"/>
    <w:semiHidden/>
    <w:unhideWhenUsed/>
    <w:qFormat/>
    <w:rsid w:val="008E4EE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4EEF"/>
    <w:pPr>
      <w:spacing w:after="0" w:line="240" w:lineRule="auto"/>
      <w:ind w:left="4320"/>
    </w:pPr>
  </w:style>
  <w:style w:type="character" w:customStyle="1" w:styleId="ClosingChar">
    <w:name w:val="Closing Char"/>
    <w:basedOn w:val="DefaultParagraphFont"/>
    <w:link w:val="Closing"/>
    <w:uiPriority w:val="99"/>
    <w:semiHidden/>
    <w:rsid w:val="008E4EEF"/>
    <w:rPr>
      <w:lang w:val="en-US"/>
    </w:rPr>
  </w:style>
  <w:style w:type="paragraph" w:styleId="Date">
    <w:name w:val="Date"/>
    <w:basedOn w:val="Normal"/>
    <w:next w:val="Normal"/>
    <w:link w:val="DateChar"/>
    <w:uiPriority w:val="99"/>
    <w:semiHidden/>
    <w:unhideWhenUsed/>
    <w:rsid w:val="008E4EEF"/>
  </w:style>
  <w:style w:type="character" w:customStyle="1" w:styleId="DateChar">
    <w:name w:val="Date Char"/>
    <w:basedOn w:val="DefaultParagraphFont"/>
    <w:link w:val="Date"/>
    <w:uiPriority w:val="99"/>
    <w:semiHidden/>
    <w:rsid w:val="008E4EEF"/>
    <w:rPr>
      <w:lang w:val="en-US"/>
    </w:rPr>
  </w:style>
  <w:style w:type="paragraph" w:styleId="DocumentMap">
    <w:name w:val="Document Map"/>
    <w:basedOn w:val="Normal"/>
    <w:link w:val="DocumentMapChar"/>
    <w:uiPriority w:val="99"/>
    <w:semiHidden/>
    <w:unhideWhenUsed/>
    <w:rsid w:val="008E4EE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4EE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4EEF"/>
    <w:pPr>
      <w:spacing w:after="0" w:line="240" w:lineRule="auto"/>
    </w:pPr>
  </w:style>
  <w:style w:type="character" w:customStyle="1" w:styleId="E-mailSignatureChar">
    <w:name w:val="E-mail Signature Char"/>
    <w:basedOn w:val="DefaultParagraphFont"/>
    <w:link w:val="E-mailSignature"/>
    <w:uiPriority w:val="99"/>
    <w:semiHidden/>
    <w:rsid w:val="008E4EEF"/>
    <w:rPr>
      <w:lang w:val="en-US"/>
    </w:rPr>
  </w:style>
  <w:style w:type="paragraph" w:styleId="EndnoteText">
    <w:name w:val="endnote text"/>
    <w:basedOn w:val="Normal"/>
    <w:link w:val="EndnoteTextChar"/>
    <w:uiPriority w:val="99"/>
    <w:semiHidden/>
    <w:unhideWhenUsed/>
    <w:rsid w:val="008E4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EEF"/>
    <w:rPr>
      <w:sz w:val="20"/>
      <w:szCs w:val="20"/>
      <w:lang w:val="en-US"/>
    </w:rPr>
  </w:style>
  <w:style w:type="paragraph" w:styleId="EnvelopeAddress">
    <w:name w:val="envelope address"/>
    <w:basedOn w:val="Normal"/>
    <w:uiPriority w:val="99"/>
    <w:semiHidden/>
    <w:unhideWhenUsed/>
    <w:rsid w:val="008E4E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4EE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4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EEF"/>
    <w:rPr>
      <w:sz w:val="20"/>
      <w:szCs w:val="20"/>
      <w:lang w:val="en-US"/>
    </w:rPr>
  </w:style>
  <w:style w:type="character" w:customStyle="1" w:styleId="Heading1Char">
    <w:name w:val="Heading 1 Char"/>
    <w:basedOn w:val="DefaultParagraphFont"/>
    <w:link w:val="Heading1"/>
    <w:uiPriority w:val="9"/>
    <w:rsid w:val="008E4EE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4EE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4EE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4EE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4EE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4EE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4EE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4E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4E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4EEF"/>
    <w:pPr>
      <w:spacing w:after="0" w:line="240" w:lineRule="auto"/>
    </w:pPr>
    <w:rPr>
      <w:i/>
      <w:iCs/>
    </w:rPr>
  </w:style>
  <w:style w:type="character" w:customStyle="1" w:styleId="HTMLAddressChar">
    <w:name w:val="HTML Address Char"/>
    <w:basedOn w:val="DefaultParagraphFont"/>
    <w:link w:val="HTMLAddress"/>
    <w:uiPriority w:val="99"/>
    <w:semiHidden/>
    <w:rsid w:val="008E4EEF"/>
    <w:rPr>
      <w:i/>
      <w:iCs/>
      <w:lang w:val="en-US"/>
    </w:rPr>
  </w:style>
  <w:style w:type="paragraph" w:styleId="HTMLPreformatted">
    <w:name w:val="HTML Preformatted"/>
    <w:basedOn w:val="Normal"/>
    <w:link w:val="HTMLPreformattedChar"/>
    <w:uiPriority w:val="99"/>
    <w:semiHidden/>
    <w:unhideWhenUsed/>
    <w:rsid w:val="008E4E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4EEF"/>
    <w:rPr>
      <w:rFonts w:ascii="Consolas" w:hAnsi="Consolas"/>
      <w:sz w:val="20"/>
      <w:szCs w:val="20"/>
      <w:lang w:val="en-US"/>
    </w:rPr>
  </w:style>
  <w:style w:type="paragraph" w:styleId="Index1">
    <w:name w:val="index 1"/>
    <w:basedOn w:val="Normal"/>
    <w:next w:val="Normal"/>
    <w:autoRedefine/>
    <w:uiPriority w:val="99"/>
    <w:semiHidden/>
    <w:unhideWhenUsed/>
    <w:rsid w:val="008E4EEF"/>
    <w:pPr>
      <w:spacing w:after="0" w:line="240" w:lineRule="auto"/>
      <w:ind w:left="220" w:hanging="220"/>
    </w:pPr>
  </w:style>
  <w:style w:type="paragraph" w:styleId="Index2">
    <w:name w:val="index 2"/>
    <w:basedOn w:val="Normal"/>
    <w:next w:val="Normal"/>
    <w:autoRedefine/>
    <w:uiPriority w:val="99"/>
    <w:semiHidden/>
    <w:unhideWhenUsed/>
    <w:rsid w:val="008E4EEF"/>
    <w:pPr>
      <w:spacing w:after="0" w:line="240" w:lineRule="auto"/>
      <w:ind w:left="440" w:hanging="220"/>
    </w:pPr>
  </w:style>
  <w:style w:type="paragraph" w:styleId="Index3">
    <w:name w:val="index 3"/>
    <w:basedOn w:val="Normal"/>
    <w:next w:val="Normal"/>
    <w:autoRedefine/>
    <w:uiPriority w:val="99"/>
    <w:semiHidden/>
    <w:unhideWhenUsed/>
    <w:rsid w:val="008E4EEF"/>
    <w:pPr>
      <w:spacing w:after="0" w:line="240" w:lineRule="auto"/>
      <w:ind w:left="660" w:hanging="220"/>
    </w:pPr>
  </w:style>
  <w:style w:type="paragraph" w:styleId="Index4">
    <w:name w:val="index 4"/>
    <w:basedOn w:val="Normal"/>
    <w:next w:val="Normal"/>
    <w:autoRedefine/>
    <w:uiPriority w:val="99"/>
    <w:semiHidden/>
    <w:unhideWhenUsed/>
    <w:rsid w:val="008E4EEF"/>
    <w:pPr>
      <w:spacing w:after="0" w:line="240" w:lineRule="auto"/>
      <w:ind w:left="880" w:hanging="220"/>
    </w:pPr>
  </w:style>
  <w:style w:type="paragraph" w:styleId="Index5">
    <w:name w:val="index 5"/>
    <w:basedOn w:val="Normal"/>
    <w:next w:val="Normal"/>
    <w:autoRedefine/>
    <w:uiPriority w:val="99"/>
    <w:semiHidden/>
    <w:unhideWhenUsed/>
    <w:rsid w:val="008E4EEF"/>
    <w:pPr>
      <w:spacing w:after="0" w:line="240" w:lineRule="auto"/>
      <w:ind w:left="1100" w:hanging="220"/>
    </w:pPr>
  </w:style>
  <w:style w:type="paragraph" w:styleId="Index6">
    <w:name w:val="index 6"/>
    <w:basedOn w:val="Normal"/>
    <w:next w:val="Normal"/>
    <w:autoRedefine/>
    <w:uiPriority w:val="99"/>
    <w:semiHidden/>
    <w:unhideWhenUsed/>
    <w:rsid w:val="008E4EEF"/>
    <w:pPr>
      <w:spacing w:after="0" w:line="240" w:lineRule="auto"/>
      <w:ind w:left="1320" w:hanging="220"/>
    </w:pPr>
  </w:style>
  <w:style w:type="paragraph" w:styleId="Index7">
    <w:name w:val="index 7"/>
    <w:basedOn w:val="Normal"/>
    <w:next w:val="Normal"/>
    <w:autoRedefine/>
    <w:uiPriority w:val="99"/>
    <w:semiHidden/>
    <w:unhideWhenUsed/>
    <w:rsid w:val="008E4EEF"/>
    <w:pPr>
      <w:spacing w:after="0" w:line="240" w:lineRule="auto"/>
      <w:ind w:left="1540" w:hanging="220"/>
    </w:pPr>
  </w:style>
  <w:style w:type="paragraph" w:styleId="Index8">
    <w:name w:val="index 8"/>
    <w:basedOn w:val="Normal"/>
    <w:next w:val="Normal"/>
    <w:autoRedefine/>
    <w:uiPriority w:val="99"/>
    <w:semiHidden/>
    <w:unhideWhenUsed/>
    <w:rsid w:val="008E4EEF"/>
    <w:pPr>
      <w:spacing w:after="0" w:line="240" w:lineRule="auto"/>
      <w:ind w:left="1760" w:hanging="220"/>
    </w:pPr>
  </w:style>
  <w:style w:type="paragraph" w:styleId="Index9">
    <w:name w:val="index 9"/>
    <w:basedOn w:val="Normal"/>
    <w:next w:val="Normal"/>
    <w:autoRedefine/>
    <w:uiPriority w:val="99"/>
    <w:semiHidden/>
    <w:unhideWhenUsed/>
    <w:rsid w:val="008E4EEF"/>
    <w:pPr>
      <w:spacing w:after="0" w:line="240" w:lineRule="auto"/>
      <w:ind w:left="1980" w:hanging="220"/>
    </w:pPr>
  </w:style>
  <w:style w:type="paragraph" w:styleId="IndexHeading">
    <w:name w:val="index heading"/>
    <w:basedOn w:val="Normal"/>
    <w:next w:val="Index1"/>
    <w:uiPriority w:val="99"/>
    <w:semiHidden/>
    <w:unhideWhenUsed/>
    <w:rsid w:val="008E4E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E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4EEF"/>
    <w:rPr>
      <w:i/>
      <w:iCs/>
      <w:color w:val="4472C4" w:themeColor="accent1"/>
      <w:lang w:val="en-US"/>
    </w:rPr>
  </w:style>
  <w:style w:type="paragraph" w:styleId="List">
    <w:name w:val="List"/>
    <w:basedOn w:val="Normal"/>
    <w:uiPriority w:val="99"/>
    <w:semiHidden/>
    <w:unhideWhenUsed/>
    <w:rsid w:val="008E4EEF"/>
    <w:pPr>
      <w:ind w:left="360" w:hanging="360"/>
      <w:contextualSpacing/>
    </w:pPr>
  </w:style>
  <w:style w:type="paragraph" w:styleId="List2">
    <w:name w:val="List 2"/>
    <w:basedOn w:val="Normal"/>
    <w:uiPriority w:val="99"/>
    <w:semiHidden/>
    <w:unhideWhenUsed/>
    <w:rsid w:val="008E4EEF"/>
    <w:pPr>
      <w:ind w:left="720" w:hanging="360"/>
      <w:contextualSpacing/>
    </w:pPr>
  </w:style>
  <w:style w:type="paragraph" w:styleId="List3">
    <w:name w:val="List 3"/>
    <w:basedOn w:val="Normal"/>
    <w:uiPriority w:val="99"/>
    <w:semiHidden/>
    <w:unhideWhenUsed/>
    <w:rsid w:val="008E4EEF"/>
    <w:pPr>
      <w:ind w:left="1080" w:hanging="360"/>
      <w:contextualSpacing/>
    </w:pPr>
  </w:style>
  <w:style w:type="paragraph" w:styleId="List4">
    <w:name w:val="List 4"/>
    <w:basedOn w:val="Normal"/>
    <w:uiPriority w:val="99"/>
    <w:semiHidden/>
    <w:unhideWhenUsed/>
    <w:rsid w:val="008E4EEF"/>
    <w:pPr>
      <w:ind w:left="1440" w:hanging="360"/>
      <w:contextualSpacing/>
    </w:pPr>
  </w:style>
  <w:style w:type="paragraph" w:styleId="List5">
    <w:name w:val="List 5"/>
    <w:basedOn w:val="Normal"/>
    <w:uiPriority w:val="99"/>
    <w:semiHidden/>
    <w:unhideWhenUsed/>
    <w:rsid w:val="008E4EEF"/>
    <w:pPr>
      <w:ind w:left="1800" w:hanging="360"/>
      <w:contextualSpacing/>
    </w:pPr>
  </w:style>
  <w:style w:type="paragraph" w:styleId="ListBullet">
    <w:name w:val="List Bullet"/>
    <w:basedOn w:val="Normal"/>
    <w:uiPriority w:val="99"/>
    <w:semiHidden/>
    <w:unhideWhenUsed/>
    <w:rsid w:val="008E4EEF"/>
    <w:pPr>
      <w:numPr>
        <w:numId w:val="1"/>
      </w:numPr>
      <w:contextualSpacing/>
    </w:pPr>
  </w:style>
  <w:style w:type="paragraph" w:styleId="ListBullet2">
    <w:name w:val="List Bullet 2"/>
    <w:basedOn w:val="Normal"/>
    <w:uiPriority w:val="99"/>
    <w:semiHidden/>
    <w:unhideWhenUsed/>
    <w:rsid w:val="008E4EEF"/>
    <w:pPr>
      <w:numPr>
        <w:numId w:val="3"/>
      </w:numPr>
      <w:contextualSpacing/>
    </w:pPr>
  </w:style>
  <w:style w:type="paragraph" w:styleId="ListBullet3">
    <w:name w:val="List Bullet 3"/>
    <w:basedOn w:val="Normal"/>
    <w:uiPriority w:val="99"/>
    <w:semiHidden/>
    <w:unhideWhenUsed/>
    <w:rsid w:val="008E4EEF"/>
    <w:pPr>
      <w:numPr>
        <w:numId w:val="4"/>
      </w:numPr>
      <w:contextualSpacing/>
    </w:pPr>
  </w:style>
  <w:style w:type="paragraph" w:styleId="ListBullet4">
    <w:name w:val="List Bullet 4"/>
    <w:basedOn w:val="Normal"/>
    <w:uiPriority w:val="99"/>
    <w:semiHidden/>
    <w:unhideWhenUsed/>
    <w:rsid w:val="008E4EEF"/>
    <w:pPr>
      <w:numPr>
        <w:numId w:val="5"/>
      </w:numPr>
      <w:contextualSpacing/>
    </w:pPr>
  </w:style>
  <w:style w:type="paragraph" w:styleId="ListBullet5">
    <w:name w:val="List Bullet 5"/>
    <w:basedOn w:val="Normal"/>
    <w:uiPriority w:val="99"/>
    <w:semiHidden/>
    <w:unhideWhenUsed/>
    <w:rsid w:val="008E4EEF"/>
    <w:pPr>
      <w:numPr>
        <w:numId w:val="6"/>
      </w:numPr>
      <w:contextualSpacing/>
    </w:pPr>
  </w:style>
  <w:style w:type="paragraph" w:styleId="ListContinue">
    <w:name w:val="List Continue"/>
    <w:basedOn w:val="Normal"/>
    <w:uiPriority w:val="99"/>
    <w:semiHidden/>
    <w:unhideWhenUsed/>
    <w:rsid w:val="008E4EEF"/>
    <w:pPr>
      <w:spacing w:after="120"/>
      <w:ind w:left="360"/>
      <w:contextualSpacing/>
    </w:pPr>
  </w:style>
  <w:style w:type="paragraph" w:styleId="ListContinue2">
    <w:name w:val="List Continue 2"/>
    <w:basedOn w:val="Normal"/>
    <w:uiPriority w:val="99"/>
    <w:semiHidden/>
    <w:unhideWhenUsed/>
    <w:rsid w:val="008E4EEF"/>
    <w:pPr>
      <w:spacing w:after="120"/>
      <w:ind w:left="720"/>
      <w:contextualSpacing/>
    </w:pPr>
  </w:style>
  <w:style w:type="paragraph" w:styleId="ListContinue3">
    <w:name w:val="List Continue 3"/>
    <w:basedOn w:val="Normal"/>
    <w:uiPriority w:val="99"/>
    <w:semiHidden/>
    <w:unhideWhenUsed/>
    <w:rsid w:val="008E4EEF"/>
    <w:pPr>
      <w:spacing w:after="120"/>
      <w:ind w:left="1080"/>
      <w:contextualSpacing/>
    </w:pPr>
  </w:style>
  <w:style w:type="paragraph" w:styleId="ListContinue4">
    <w:name w:val="List Continue 4"/>
    <w:basedOn w:val="Normal"/>
    <w:uiPriority w:val="99"/>
    <w:semiHidden/>
    <w:unhideWhenUsed/>
    <w:rsid w:val="008E4EEF"/>
    <w:pPr>
      <w:spacing w:after="120"/>
      <w:ind w:left="1440"/>
      <w:contextualSpacing/>
    </w:pPr>
  </w:style>
  <w:style w:type="paragraph" w:styleId="ListContinue5">
    <w:name w:val="List Continue 5"/>
    <w:basedOn w:val="Normal"/>
    <w:uiPriority w:val="99"/>
    <w:semiHidden/>
    <w:unhideWhenUsed/>
    <w:rsid w:val="008E4EEF"/>
    <w:pPr>
      <w:spacing w:after="120"/>
      <w:ind w:left="1800"/>
      <w:contextualSpacing/>
    </w:pPr>
  </w:style>
  <w:style w:type="paragraph" w:styleId="ListNumber">
    <w:name w:val="List Number"/>
    <w:basedOn w:val="Normal"/>
    <w:uiPriority w:val="99"/>
    <w:semiHidden/>
    <w:unhideWhenUsed/>
    <w:rsid w:val="008E4EEF"/>
    <w:pPr>
      <w:numPr>
        <w:numId w:val="11"/>
      </w:numPr>
      <w:contextualSpacing/>
    </w:pPr>
  </w:style>
  <w:style w:type="paragraph" w:styleId="ListNumber2">
    <w:name w:val="List Number 2"/>
    <w:basedOn w:val="Normal"/>
    <w:uiPriority w:val="99"/>
    <w:semiHidden/>
    <w:unhideWhenUsed/>
    <w:rsid w:val="008E4EEF"/>
    <w:pPr>
      <w:numPr>
        <w:numId w:val="12"/>
      </w:numPr>
      <w:contextualSpacing/>
    </w:pPr>
  </w:style>
  <w:style w:type="paragraph" w:styleId="ListNumber3">
    <w:name w:val="List Number 3"/>
    <w:basedOn w:val="Normal"/>
    <w:uiPriority w:val="99"/>
    <w:semiHidden/>
    <w:unhideWhenUsed/>
    <w:rsid w:val="008E4EEF"/>
    <w:pPr>
      <w:numPr>
        <w:numId w:val="13"/>
      </w:numPr>
      <w:contextualSpacing/>
    </w:pPr>
  </w:style>
  <w:style w:type="paragraph" w:styleId="ListNumber4">
    <w:name w:val="List Number 4"/>
    <w:basedOn w:val="Normal"/>
    <w:uiPriority w:val="99"/>
    <w:semiHidden/>
    <w:unhideWhenUsed/>
    <w:rsid w:val="008E4EEF"/>
    <w:pPr>
      <w:numPr>
        <w:numId w:val="14"/>
      </w:numPr>
      <w:contextualSpacing/>
    </w:pPr>
  </w:style>
  <w:style w:type="paragraph" w:styleId="ListNumber5">
    <w:name w:val="List Number 5"/>
    <w:basedOn w:val="Normal"/>
    <w:uiPriority w:val="99"/>
    <w:semiHidden/>
    <w:unhideWhenUsed/>
    <w:rsid w:val="008E4EEF"/>
    <w:pPr>
      <w:numPr>
        <w:numId w:val="15"/>
      </w:numPr>
      <w:contextualSpacing/>
    </w:pPr>
  </w:style>
  <w:style w:type="paragraph" w:styleId="MacroText">
    <w:name w:val="macro"/>
    <w:link w:val="MacroTextChar"/>
    <w:uiPriority w:val="99"/>
    <w:semiHidden/>
    <w:unhideWhenUsed/>
    <w:rsid w:val="008E4E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4EEF"/>
    <w:rPr>
      <w:rFonts w:ascii="Consolas" w:hAnsi="Consolas"/>
      <w:sz w:val="20"/>
      <w:szCs w:val="20"/>
      <w:lang w:val="en-US"/>
    </w:rPr>
  </w:style>
  <w:style w:type="paragraph" w:styleId="MessageHeader">
    <w:name w:val="Message Header"/>
    <w:basedOn w:val="Normal"/>
    <w:link w:val="MessageHeaderChar"/>
    <w:uiPriority w:val="99"/>
    <w:semiHidden/>
    <w:unhideWhenUsed/>
    <w:rsid w:val="008E4E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4EE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4EEF"/>
    <w:rPr>
      <w:rFonts w:ascii="Times New Roman" w:hAnsi="Times New Roman" w:cs="Times New Roman"/>
      <w:sz w:val="24"/>
      <w:szCs w:val="24"/>
    </w:rPr>
  </w:style>
  <w:style w:type="paragraph" w:styleId="NormalIndent">
    <w:name w:val="Normal Indent"/>
    <w:basedOn w:val="Normal"/>
    <w:uiPriority w:val="99"/>
    <w:semiHidden/>
    <w:unhideWhenUsed/>
    <w:rsid w:val="008E4EEF"/>
    <w:pPr>
      <w:ind w:left="720"/>
    </w:pPr>
  </w:style>
  <w:style w:type="paragraph" w:styleId="NoteHeading">
    <w:name w:val="Note Heading"/>
    <w:basedOn w:val="Normal"/>
    <w:next w:val="Normal"/>
    <w:link w:val="NoteHeadingChar"/>
    <w:uiPriority w:val="99"/>
    <w:semiHidden/>
    <w:unhideWhenUsed/>
    <w:rsid w:val="008E4EEF"/>
    <w:pPr>
      <w:spacing w:after="0" w:line="240" w:lineRule="auto"/>
    </w:pPr>
  </w:style>
  <w:style w:type="character" w:customStyle="1" w:styleId="NoteHeadingChar">
    <w:name w:val="Note Heading Char"/>
    <w:basedOn w:val="DefaultParagraphFont"/>
    <w:link w:val="NoteHeading"/>
    <w:uiPriority w:val="99"/>
    <w:semiHidden/>
    <w:rsid w:val="008E4EEF"/>
    <w:rPr>
      <w:lang w:val="en-US"/>
    </w:rPr>
  </w:style>
  <w:style w:type="paragraph" w:styleId="PlainText">
    <w:name w:val="Plain Text"/>
    <w:basedOn w:val="Normal"/>
    <w:link w:val="PlainTextChar"/>
    <w:uiPriority w:val="99"/>
    <w:semiHidden/>
    <w:unhideWhenUsed/>
    <w:rsid w:val="008E4E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4EEF"/>
    <w:rPr>
      <w:rFonts w:ascii="Consolas" w:hAnsi="Consolas"/>
      <w:sz w:val="21"/>
      <w:szCs w:val="21"/>
      <w:lang w:val="en-US"/>
    </w:rPr>
  </w:style>
  <w:style w:type="paragraph" w:styleId="Quote">
    <w:name w:val="Quote"/>
    <w:basedOn w:val="Normal"/>
    <w:next w:val="Normal"/>
    <w:link w:val="QuoteChar"/>
    <w:uiPriority w:val="29"/>
    <w:qFormat/>
    <w:rsid w:val="008E4E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EEF"/>
    <w:rPr>
      <w:i/>
      <w:iCs/>
      <w:color w:val="404040" w:themeColor="text1" w:themeTint="BF"/>
      <w:lang w:val="en-US"/>
    </w:rPr>
  </w:style>
  <w:style w:type="paragraph" w:styleId="Salutation">
    <w:name w:val="Salutation"/>
    <w:basedOn w:val="Normal"/>
    <w:next w:val="Normal"/>
    <w:link w:val="SalutationChar"/>
    <w:uiPriority w:val="99"/>
    <w:semiHidden/>
    <w:unhideWhenUsed/>
    <w:rsid w:val="008E4EEF"/>
  </w:style>
  <w:style w:type="character" w:customStyle="1" w:styleId="SalutationChar">
    <w:name w:val="Salutation Char"/>
    <w:basedOn w:val="DefaultParagraphFont"/>
    <w:link w:val="Salutation"/>
    <w:uiPriority w:val="99"/>
    <w:semiHidden/>
    <w:rsid w:val="008E4EEF"/>
    <w:rPr>
      <w:lang w:val="en-US"/>
    </w:rPr>
  </w:style>
  <w:style w:type="paragraph" w:styleId="Signature">
    <w:name w:val="Signature"/>
    <w:basedOn w:val="Normal"/>
    <w:link w:val="SignatureChar"/>
    <w:uiPriority w:val="99"/>
    <w:semiHidden/>
    <w:unhideWhenUsed/>
    <w:rsid w:val="008E4EEF"/>
    <w:pPr>
      <w:spacing w:after="0" w:line="240" w:lineRule="auto"/>
      <w:ind w:left="4320"/>
    </w:pPr>
  </w:style>
  <w:style w:type="character" w:customStyle="1" w:styleId="SignatureChar">
    <w:name w:val="Signature Char"/>
    <w:basedOn w:val="DefaultParagraphFont"/>
    <w:link w:val="Signature"/>
    <w:uiPriority w:val="99"/>
    <w:semiHidden/>
    <w:rsid w:val="008E4EEF"/>
    <w:rPr>
      <w:lang w:val="en-US"/>
    </w:rPr>
  </w:style>
  <w:style w:type="paragraph" w:styleId="Subtitle">
    <w:name w:val="Subtitle"/>
    <w:basedOn w:val="Normal"/>
    <w:next w:val="Normal"/>
    <w:link w:val="SubtitleChar"/>
    <w:uiPriority w:val="11"/>
    <w:qFormat/>
    <w:rsid w:val="008E4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E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4EEF"/>
    <w:pPr>
      <w:spacing w:after="0"/>
      <w:ind w:left="220" w:hanging="220"/>
    </w:pPr>
  </w:style>
  <w:style w:type="paragraph" w:styleId="TableofFigures">
    <w:name w:val="table of figures"/>
    <w:basedOn w:val="Normal"/>
    <w:next w:val="Normal"/>
    <w:uiPriority w:val="99"/>
    <w:semiHidden/>
    <w:unhideWhenUsed/>
    <w:rsid w:val="008E4EEF"/>
    <w:pPr>
      <w:spacing w:after="0"/>
    </w:pPr>
  </w:style>
  <w:style w:type="paragraph" w:styleId="Title">
    <w:name w:val="Title"/>
    <w:basedOn w:val="Normal"/>
    <w:next w:val="Normal"/>
    <w:link w:val="TitleChar"/>
    <w:uiPriority w:val="10"/>
    <w:qFormat/>
    <w:rsid w:val="008E4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E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4E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4EEF"/>
    <w:pPr>
      <w:spacing w:after="100"/>
    </w:pPr>
  </w:style>
  <w:style w:type="paragraph" w:styleId="TOC2">
    <w:name w:val="toc 2"/>
    <w:basedOn w:val="Normal"/>
    <w:next w:val="Normal"/>
    <w:autoRedefine/>
    <w:uiPriority w:val="39"/>
    <w:semiHidden/>
    <w:unhideWhenUsed/>
    <w:rsid w:val="008E4EEF"/>
    <w:pPr>
      <w:spacing w:after="100"/>
      <w:ind w:left="220"/>
    </w:pPr>
  </w:style>
  <w:style w:type="paragraph" w:styleId="TOC3">
    <w:name w:val="toc 3"/>
    <w:basedOn w:val="Normal"/>
    <w:next w:val="Normal"/>
    <w:autoRedefine/>
    <w:uiPriority w:val="39"/>
    <w:semiHidden/>
    <w:unhideWhenUsed/>
    <w:rsid w:val="008E4EEF"/>
    <w:pPr>
      <w:spacing w:after="100"/>
      <w:ind w:left="440"/>
    </w:pPr>
  </w:style>
  <w:style w:type="paragraph" w:styleId="TOC4">
    <w:name w:val="toc 4"/>
    <w:basedOn w:val="Normal"/>
    <w:next w:val="Normal"/>
    <w:autoRedefine/>
    <w:uiPriority w:val="39"/>
    <w:semiHidden/>
    <w:unhideWhenUsed/>
    <w:rsid w:val="008E4EEF"/>
    <w:pPr>
      <w:spacing w:after="100"/>
      <w:ind w:left="660"/>
    </w:pPr>
  </w:style>
  <w:style w:type="paragraph" w:styleId="TOC5">
    <w:name w:val="toc 5"/>
    <w:basedOn w:val="Normal"/>
    <w:next w:val="Normal"/>
    <w:autoRedefine/>
    <w:uiPriority w:val="39"/>
    <w:semiHidden/>
    <w:unhideWhenUsed/>
    <w:rsid w:val="008E4EEF"/>
    <w:pPr>
      <w:spacing w:after="100"/>
      <w:ind w:left="880"/>
    </w:pPr>
  </w:style>
  <w:style w:type="paragraph" w:styleId="TOC6">
    <w:name w:val="toc 6"/>
    <w:basedOn w:val="Normal"/>
    <w:next w:val="Normal"/>
    <w:autoRedefine/>
    <w:uiPriority w:val="39"/>
    <w:semiHidden/>
    <w:unhideWhenUsed/>
    <w:rsid w:val="008E4EEF"/>
    <w:pPr>
      <w:spacing w:after="100"/>
      <w:ind w:left="1100"/>
    </w:pPr>
  </w:style>
  <w:style w:type="paragraph" w:styleId="TOC7">
    <w:name w:val="toc 7"/>
    <w:basedOn w:val="Normal"/>
    <w:next w:val="Normal"/>
    <w:autoRedefine/>
    <w:uiPriority w:val="39"/>
    <w:semiHidden/>
    <w:unhideWhenUsed/>
    <w:rsid w:val="008E4EEF"/>
    <w:pPr>
      <w:spacing w:after="100"/>
      <w:ind w:left="1320"/>
    </w:pPr>
  </w:style>
  <w:style w:type="paragraph" w:styleId="TOC8">
    <w:name w:val="toc 8"/>
    <w:basedOn w:val="Normal"/>
    <w:next w:val="Normal"/>
    <w:autoRedefine/>
    <w:uiPriority w:val="39"/>
    <w:semiHidden/>
    <w:unhideWhenUsed/>
    <w:rsid w:val="008E4EEF"/>
    <w:pPr>
      <w:spacing w:after="100"/>
      <w:ind w:left="1540"/>
    </w:pPr>
  </w:style>
  <w:style w:type="paragraph" w:styleId="TOC9">
    <w:name w:val="toc 9"/>
    <w:basedOn w:val="Normal"/>
    <w:next w:val="Normal"/>
    <w:autoRedefine/>
    <w:uiPriority w:val="39"/>
    <w:semiHidden/>
    <w:unhideWhenUsed/>
    <w:rsid w:val="008E4EEF"/>
    <w:pPr>
      <w:spacing w:after="100"/>
      <w:ind w:left="1760"/>
    </w:pPr>
  </w:style>
  <w:style w:type="paragraph" w:styleId="TOCHeading">
    <w:name w:val="TOC Heading"/>
    <w:basedOn w:val="Heading1"/>
    <w:next w:val="Normal"/>
    <w:uiPriority w:val="39"/>
    <w:semiHidden/>
    <w:unhideWhenUsed/>
    <w:qFormat/>
    <w:rsid w:val="008E4E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17&amp;session=125&amp;summary=B" TargetMode="External" Id="R1e894b00c77840e7" /><Relationship Type="http://schemas.openxmlformats.org/officeDocument/2006/relationships/hyperlink" Target="https://www.scstatehouse.gov/sess125_2023-2024/prever/1017_20240201.docx" TargetMode="External" Id="R07cd093028f547b2" /><Relationship Type="http://schemas.openxmlformats.org/officeDocument/2006/relationships/hyperlink" Target="https://www.scstatehouse.gov/sess125_2023-2024/prever/1017_20240228.docx" TargetMode="External" Id="R2607500138c5472a" /><Relationship Type="http://schemas.openxmlformats.org/officeDocument/2006/relationships/hyperlink" Target="https://www.scstatehouse.gov/sess125_2023-2024/prever/1017_20240301.docx" TargetMode="External" Id="R96b849cc230346b1" /><Relationship Type="http://schemas.openxmlformats.org/officeDocument/2006/relationships/hyperlink" Target="https://www.scstatehouse.gov/sess125_2023-2024/prever/1017_20240320.docx" TargetMode="External" Id="R9f8e6527f4e74669" /><Relationship Type="http://schemas.openxmlformats.org/officeDocument/2006/relationships/hyperlink" Target="https://www.scstatehouse.gov/sess125_2023-2024/prever/1017_20240321.docx" TargetMode="External" Id="R81ca65f60809492d" /><Relationship Type="http://schemas.openxmlformats.org/officeDocument/2006/relationships/hyperlink" Target="https://www.scstatehouse.gov/sess125_2023-2024/prever/1017_20240425.docx" TargetMode="External" Id="Rc9afb0e88d3d4222" /><Relationship Type="http://schemas.openxmlformats.org/officeDocument/2006/relationships/hyperlink" Target="h:\sj\20240201.docx" TargetMode="External" Id="R4d8cc786cc8c4341" /><Relationship Type="http://schemas.openxmlformats.org/officeDocument/2006/relationships/hyperlink" Target="h:\sj\20240201.docx" TargetMode="External" Id="Reae80f75223849ef" /><Relationship Type="http://schemas.openxmlformats.org/officeDocument/2006/relationships/hyperlink" Target="h:\sj\20240228.docx" TargetMode="External" Id="R605ac2049cdf4ed9" /><Relationship Type="http://schemas.openxmlformats.org/officeDocument/2006/relationships/hyperlink" Target="h:\sj\20240320.docx" TargetMode="External" Id="R177673366dcb4403" /><Relationship Type="http://schemas.openxmlformats.org/officeDocument/2006/relationships/hyperlink" Target="h:\sj\20240320.docx" TargetMode="External" Id="R00329c8d8da94535" /><Relationship Type="http://schemas.openxmlformats.org/officeDocument/2006/relationships/hyperlink" Target="h:\sj\20240320.docx" TargetMode="External" Id="Rce2da6c68d4b4176" /><Relationship Type="http://schemas.openxmlformats.org/officeDocument/2006/relationships/hyperlink" Target="h:\sj\20240321.docx" TargetMode="External" Id="R25e647df5bd34a37" /><Relationship Type="http://schemas.openxmlformats.org/officeDocument/2006/relationships/hyperlink" Target="h:\hj\20240326.docx" TargetMode="External" Id="Ra2f81394e96a4d20" /><Relationship Type="http://schemas.openxmlformats.org/officeDocument/2006/relationships/hyperlink" Target="h:\hj\20240326.docx" TargetMode="External" Id="R1bc0a897320b4b08" /><Relationship Type="http://schemas.openxmlformats.org/officeDocument/2006/relationships/hyperlink" Target="h:\hj\20240425.docx" TargetMode="External" Id="Rb52558f6ee994d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E2D51C3AFD849C5BCEEEFCA1760996A"/>
        <w:category>
          <w:name w:val="General"/>
          <w:gallery w:val="placeholder"/>
        </w:category>
        <w:types>
          <w:type w:val="bbPlcHdr"/>
        </w:types>
        <w:behaviors>
          <w:behavior w:val="content"/>
        </w:behaviors>
        <w:guid w:val="{68DA872C-8590-42AE-BE84-3ABA852D35D0}"/>
      </w:docPartPr>
      <w:docPartBody>
        <w:p w:rsidR="008A56FD" w:rsidRDefault="008A56FD" w:rsidP="008A56FD">
          <w:pPr>
            <w:pStyle w:val="1E2D51C3AFD849C5BCEEEFCA1760996A"/>
          </w:pPr>
          <w:r w:rsidRPr="007B495D">
            <w:rPr>
              <w:rStyle w:val="PlaceholderText"/>
            </w:rPr>
            <w:t>Click or tap here to enter text.</w:t>
          </w:r>
        </w:p>
      </w:docPartBody>
    </w:docPart>
    <w:docPart>
      <w:docPartPr>
        <w:name w:val="E7A8C706032D49A6870BB7E2574F3B10"/>
        <w:category>
          <w:name w:val="General"/>
          <w:gallery w:val="placeholder"/>
        </w:category>
        <w:types>
          <w:type w:val="bbPlcHdr"/>
        </w:types>
        <w:behaviors>
          <w:behavior w:val="content"/>
        </w:behaviors>
        <w:guid w:val="{D41C8E69-98C1-4A65-A16A-A5DF961408E0}"/>
      </w:docPartPr>
      <w:docPartBody>
        <w:p w:rsidR="008A56FD" w:rsidRDefault="008A56FD" w:rsidP="008A56FD">
          <w:pPr>
            <w:pStyle w:val="E7A8C706032D49A6870BB7E2574F3B1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A56FD"/>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FD"/>
    <w:rPr>
      <w:color w:val="808080"/>
    </w:rPr>
  </w:style>
  <w:style w:type="paragraph" w:customStyle="1" w:styleId="1E2D51C3AFD849C5BCEEEFCA1760996A">
    <w:name w:val="1E2D51C3AFD849C5BCEEEFCA1760996A"/>
    <w:rsid w:val="008A56FD"/>
    <w:rPr>
      <w:kern w:val="2"/>
      <w14:ligatures w14:val="standardContextual"/>
    </w:rPr>
  </w:style>
  <w:style w:type="paragraph" w:customStyle="1" w:styleId="E7A8C706032D49A6870BB7E2574F3B10">
    <w:name w:val="E7A8C706032D49A6870BB7E2574F3B10"/>
    <w:rsid w:val="008A56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1","internalBillVersion":1,"isCommitteeReport":false,"BillTitle":"&lt;Failed to get bill title&gt;","id":"7454441c-9a78-4dcd-a09e-91f3991a5779","name":"LC-1017.DG0001S","filenameExtension":null,"parentId":"00000000-0000-0000-0000-000000000000","documentName":"LC-1017.DG0001S","isProxyDoc":false,"isWordDoc":false,"isPDF":false,"isFolder":true}]</AMENDMENTS_USED_FOR_MERGE>
  <FILENAME>&lt;&lt;filename&gt;&gt;</FILENAME>
  <ID>482d19ea-65cc-44ae-b042-de2cfce30e39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2024-03-20T14:40:10.512615-04:00</T_BILL_DT_VERSION>
  <T_BILL_D_HOUSEINTRODATE>2024-03-26</T_BILL_D_HOUSEINTRODATE>
  <T_BILL_D_INTRODATE>2024-02-01</T_BILL_D_INTRODATE>
  <T_BILL_D_SENATEINTRODATE>2024-02-01</T_BILL_D_SENATEINTRODATE>
  <T_BILL_N_INTERNALVERSIONNUMBER>2</T_BILL_N_INTERNALVERSIONNUMBER>
  <T_BILL_N_SESSION>125</T_BILL_N_SESSION>
  <T_BILL_N_VERSIONNUMBER>2</T_BILL_N_VERSIONNUMBER>
  <T_BILL_N_YEAR>2024</T_BILL_N_YEAR>
  <T_BILL_REQUEST_REQUEST>54b86fb5-96e4-45c5-b831-532b58c55b16</T_BILL_REQUEST_REQUEST>
  <T_BILL_R_ORIGINALBILL>1c0146e1-ea85-4716-80f8-198137a9e5b1</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b935429ce","IsNewSubSection":false,"SubSectionReplacement":""},{"Level":1,"Identity":"T12C37N220Sb","SubSectionBookmarkName":"ss_T12C37N220Sb_lv1_65f4ff758","IsNewSubSection":false,"SubSectionReplacement":""},{"Level":1,"Identity":"T12C37N220Sc","SubSectionBookmarkName":"ss_T12C37N220Sc_lv1_652818f62","IsNewSubSection":false,"SubSectionReplacement":""},{"Level":1,"Identity":"T12C37N220Sd","SubSectionBookmarkName":"ss_T12C37N220Sd_lv1_307810ecf","IsNewSubSection":false,"SubSectionReplacement":""},{"Level":1,"Identity":"T12C37N220Se","SubSectionBookmarkName":"ss_T12C37N220Se_lv1_03eff8cf2","IsNewSubSection":false,"SubSectionReplacement":""},{"Level":2,"Identity":"T12C37N220Si","SubSectionBookmarkName":"ss_T12C37N220Si_lv2_c653393dd","IsNewSubSection":false,"SubSectionReplacement":""},{"Level":2,"Identity":"T12C37N220Sii","SubSectionBookmarkName":"ss_T12C37N220Sii_lv2_0d94b17f0","IsNewSubSection":false,"SubSectionReplacement":""},{"Level":3,"Identity":"T12C37N220SA","SubSectionBookmarkName":"ss_T12C37N220SA_lv3_7b6de4e49","IsNewSubSection":false,"SubSectionReplacement":""},{"Level":3,"Identity":"T12C37N220SB","SubSectionBookmarkName":"ss_T12C37N220SB_lv3_c41d80a9a","IsNewSubSection":false,"SubSectionReplacement":""},{"Level":2,"Identity":"T12C37N220Siii","SubSectionBookmarkName":"ss_T12C37N220Siii_lv2_abee44454","IsNewSubSection":false,"SubSectionReplacement":""},{"Level":2,"Identity":"T12C37N220Siv","SubSectionBookmarkName":"ss_T12C37N220Siv_lv2_e6e858cd7","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8f03ca95-8faa-4d43-a9c2-8afc498075bd","SectionName":"standard_eff_date_section","SectionNumber":3,"SectionType":"drafting_clause","CodeSections":[],"TitleText":"","DisableControls":false,"Deleted":false,"RepealItems":[],"SectionBookmarkName":"bs_num_3_lastsection"}]</T_BILL_T_SECTIONS>
  <T_BILL_T_SUBJECT>Property</T_BILL_T_SUBJECT>
  <T_BILL_UR_DRAFTER>davidgood@scstatehouse.gov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1A7F2BF-D9E4-40CC-AA67-50E6279C19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7072</Characters>
  <Application>Microsoft Office Word</Application>
  <DocSecurity>0</DocSecurity>
  <Lines>138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2024-04-25T23:51:00Z</cp:lastPrinted>
  <dcterms:created xsi:type="dcterms:W3CDTF">2024-04-25T23:51:00Z</dcterms:created>
  <dcterms:modified xsi:type="dcterms:W3CDTF">2024-04-25T23:51:00Z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