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1030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Turner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SR-0582KM-HW24.docx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February 7,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Greenville Technical Charter High School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2/7/2024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e73f62c27d62442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abb9cdca3b849f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2604bcd62d34c22">
        <w:r>
          <w:rPr>
            <w:rStyle w:val="Hyperlink"/>
            <w:u w:val="single"/>
          </w:rPr>
          <w:t>02/07/2024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3B6B18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416489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E0F8E" w14:paraId="48DB32D0" w14:textId="43EA7EB8">
          <w:pPr>
            <w:pStyle w:val="scresolutiontitle"/>
          </w:pPr>
          <w:r>
            <w:t>TO CONGRATULATE Greenville charter Technical High School UPON THE OCCASION OF ITS twenty-fifth ANNIVERSARY AND TO COMMEND its administrators and staff FOR their MANY YEARS OF DEDICATED SERVICE TO THE greenville county COMMUNITY AND THE PEOPLE AND THE STATE OF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990A84" w:rsidP="00990A84" w:rsidRDefault="00990A84" w14:paraId="0F6BB0E6" w14:textId="70621D3C">
      <w:pPr>
        <w:pStyle w:val="scresolutionwhereas"/>
      </w:pPr>
      <w:bookmarkStart w:name="wa_9683b4348" w:id="0"/>
      <w:r>
        <w:t>W</w:t>
      </w:r>
      <w:bookmarkEnd w:id="0"/>
      <w:r>
        <w:t xml:space="preserve">hereas, the members of the South Carolina </w:t>
      </w:r>
      <w:r w:rsidR="000202DE">
        <w:t>Senate</w:t>
      </w:r>
      <w:r>
        <w:t xml:space="preserve"> are pleased to recognize </w:t>
      </w:r>
      <w:r w:rsidR="000202DE">
        <w:t>Greenville Charter Technical High School</w:t>
      </w:r>
      <w:r>
        <w:t xml:space="preserve"> as it celebrates this important milestone; and</w:t>
      </w:r>
    </w:p>
    <w:p w:rsidR="00990A84" w:rsidP="00990A84" w:rsidRDefault="00990A84" w14:paraId="316E266C" w14:textId="77777777">
      <w:pPr>
        <w:pStyle w:val="scresolutionwhereas"/>
      </w:pPr>
    </w:p>
    <w:p w:rsidR="00990A84" w:rsidP="00990A84" w:rsidRDefault="00990A84" w14:paraId="69C4BFEB" w14:textId="37D6FE68">
      <w:pPr>
        <w:pStyle w:val="scresolutionwhereas"/>
      </w:pPr>
      <w:bookmarkStart w:name="wa_090041d8d" w:id="1"/>
      <w:r>
        <w:t>W</w:t>
      </w:r>
      <w:bookmarkEnd w:id="1"/>
      <w:r>
        <w:t xml:space="preserve">hereas, </w:t>
      </w:r>
      <w:r w:rsidRPr="000202DE" w:rsidR="000202DE">
        <w:t xml:space="preserve">an award‑winning </w:t>
      </w:r>
      <w:r w:rsidR="001C113B">
        <w:t>middle college</w:t>
      </w:r>
      <w:r w:rsidRPr="000202DE" w:rsidR="000202DE">
        <w:t xml:space="preserve"> </w:t>
      </w:r>
      <w:r w:rsidR="000202DE">
        <w:t xml:space="preserve">in the center of the </w:t>
      </w:r>
      <w:r w:rsidRPr="000202DE" w:rsidR="000202DE">
        <w:t xml:space="preserve">Greenville </w:t>
      </w:r>
      <w:r w:rsidR="000202DE">
        <w:t>c</w:t>
      </w:r>
      <w:r w:rsidRPr="000202DE" w:rsidR="000202DE">
        <w:t xml:space="preserve">ommunity, </w:t>
      </w:r>
      <w:r w:rsidR="000202DE">
        <w:t xml:space="preserve">this free public </w:t>
      </w:r>
      <w:r w:rsidR="001C113B">
        <w:t xml:space="preserve">charter </w:t>
      </w:r>
      <w:r w:rsidR="000202DE">
        <w:t>school</w:t>
      </w:r>
      <w:r w:rsidRPr="000202DE" w:rsidR="000202DE">
        <w:t xml:space="preserve"> was established in partnership with Greenville Technical College</w:t>
      </w:r>
      <w:r>
        <w:t>; and</w:t>
      </w:r>
    </w:p>
    <w:p w:rsidR="00190477" w:rsidP="00990A84" w:rsidRDefault="00190477" w14:paraId="143785A3" w14:textId="77777777">
      <w:pPr>
        <w:pStyle w:val="scresolutionwhereas"/>
      </w:pPr>
    </w:p>
    <w:p w:rsidR="00BC717A" w:rsidP="00BC717A" w:rsidRDefault="00190477" w14:paraId="4BD9DDFB" w14:textId="09678FF5">
      <w:pPr>
        <w:pStyle w:val="scresolutionwhereas"/>
      </w:pPr>
      <w:bookmarkStart w:name="wa_ff92b5a10" w:id="2"/>
      <w:r>
        <w:t>W</w:t>
      </w:r>
      <w:bookmarkEnd w:id="2"/>
      <w:r>
        <w:t>hereas, s</w:t>
      </w:r>
      <w:r w:rsidRPr="00190477">
        <w:t xml:space="preserve">tudents </w:t>
      </w:r>
      <w:r>
        <w:t>enter Greenville Charter Technical High School</w:t>
      </w:r>
      <w:r w:rsidRPr="00190477">
        <w:t xml:space="preserve"> on a non‑merit‑based lottery</w:t>
      </w:r>
      <w:r>
        <w:t xml:space="preserve"> and </w:t>
      </w:r>
      <w:r w:rsidRPr="00190477">
        <w:t xml:space="preserve">are provided the opportunity to take college classes for </w:t>
      </w:r>
      <w:r>
        <w:t xml:space="preserve">a </w:t>
      </w:r>
      <w:r w:rsidRPr="00190477">
        <w:t xml:space="preserve">minimal </w:t>
      </w:r>
      <w:r>
        <w:t>cost</w:t>
      </w:r>
      <w:r w:rsidRPr="00190477">
        <w:t xml:space="preserve"> on the </w:t>
      </w:r>
      <w:r>
        <w:t>Greenville Technical College</w:t>
      </w:r>
      <w:r w:rsidRPr="00190477">
        <w:t xml:space="preserve"> campus</w:t>
      </w:r>
      <w:r w:rsidR="00BC717A">
        <w:t xml:space="preserve">. </w:t>
      </w:r>
      <w:r w:rsidR="00A874A8">
        <w:t>T</w:t>
      </w:r>
      <w:r w:rsidRPr="00190477" w:rsidR="00A874A8">
        <w:t xml:space="preserve">he school </w:t>
      </w:r>
      <w:r w:rsidR="00A874A8">
        <w:t>provides s</w:t>
      </w:r>
      <w:r>
        <w:t>tudent</w:t>
      </w:r>
      <w:r w:rsidRPr="00190477">
        <w:t xml:space="preserve"> textbooks and </w:t>
      </w:r>
      <w:r w:rsidR="00A874A8">
        <w:t xml:space="preserve">offers </w:t>
      </w:r>
      <w:r w:rsidRPr="00190477">
        <w:t xml:space="preserve">personalized support through mastery learning, a comprehensive college and career readiness program, </w:t>
      </w:r>
      <w:r w:rsidR="001315C8">
        <w:t xml:space="preserve">a </w:t>
      </w:r>
      <w:r w:rsidRPr="00190477">
        <w:t>looping advisory and guidance system, and academic interventions</w:t>
      </w:r>
      <w:r w:rsidR="00BC717A">
        <w:t>; and</w:t>
      </w:r>
    </w:p>
    <w:p w:rsidR="00BC717A" w:rsidP="00990A84" w:rsidRDefault="00BC717A" w14:paraId="5E56FFB0" w14:textId="77777777">
      <w:pPr>
        <w:pStyle w:val="scresolutionwhereas"/>
      </w:pPr>
    </w:p>
    <w:p w:rsidR="00190477" w:rsidP="00990A84" w:rsidRDefault="00BC717A" w14:paraId="398EEE67" w14:textId="24652E8B">
      <w:pPr>
        <w:pStyle w:val="scresolutionwhereas"/>
      </w:pPr>
      <w:bookmarkStart w:name="wa_9a2e400be" w:id="3"/>
      <w:r>
        <w:t>W</w:t>
      </w:r>
      <w:bookmarkEnd w:id="3"/>
      <w:r>
        <w:t>hereas, o</w:t>
      </w:r>
      <w:r w:rsidR="002345A7">
        <w:t>ver half</w:t>
      </w:r>
      <w:r w:rsidRPr="00190477" w:rsidR="00190477">
        <w:t xml:space="preserve"> of </w:t>
      </w:r>
      <w:r w:rsidR="002345A7">
        <w:t xml:space="preserve">the school’s </w:t>
      </w:r>
      <w:r w:rsidRPr="00190477" w:rsidR="00190477">
        <w:t xml:space="preserve">students graduate with </w:t>
      </w:r>
      <w:r w:rsidR="002345A7">
        <w:t>twenty‑four</w:t>
      </w:r>
      <w:r w:rsidRPr="00190477" w:rsidR="00190477">
        <w:t xml:space="preserve"> or more college credits</w:t>
      </w:r>
      <w:r w:rsidR="002345A7">
        <w:t>,</w:t>
      </w:r>
      <w:r w:rsidRPr="00190477" w:rsidR="00190477">
        <w:t xml:space="preserve"> </w:t>
      </w:r>
      <w:r w:rsidR="002345A7">
        <w:t xml:space="preserve">including </w:t>
      </w:r>
      <w:r>
        <w:t>many</w:t>
      </w:r>
      <w:r w:rsidRPr="00190477" w:rsidR="00190477">
        <w:t xml:space="preserve"> students </w:t>
      </w:r>
      <w:r w:rsidR="002345A7">
        <w:t xml:space="preserve">each year </w:t>
      </w:r>
      <w:r w:rsidRPr="00190477" w:rsidR="00190477">
        <w:t>who earn their Associates of Art and Associates of Science degrees</w:t>
      </w:r>
      <w:r w:rsidR="002345A7">
        <w:t>; and</w:t>
      </w:r>
    </w:p>
    <w:p w:rsidR="001C113B" w:rsidP="00990A84" w:rsidRDefault="001C113B" w14:paraId="10FA9D37" w14:textId="77777777">
      <w:pPr>
        <w:pStyle w:val="scresolutionwhereas"/>
      </w:pPr>
    </w:p>
    <w:p w:rsidR="001C113B" w:rsidP="00990A84" w:rsidRDefault="001C113B" w14:paraId="4DF9C39C" w14:textId="489A68AB">
      <w:pPr>
        <w:pStyle w:val="scresolutionwhereas"/>
      </w:pPr>
      <w:bookmarkStart w:name="wa_ca7fcbef4" w:id="4"/>
      <w:r>
        <w:t>W</w:t>
      </w:r>
      <w:bookmarkEnd w:id="4"/>
      <w:r>
        <w:t xml:space="preserve">hereas, the school is the first in the nation to be </w:t>
      </w:r>
      <w:r w:rsidRPr="001C113B">
        <w:t>awarded the Palmetto's Finest Award (2008)</w:t>
      </w:r>
      <w:r>
        <w:t xml:space="preserve"> and</w:t>
      </w:r>
      <w:r w:rsidRPr="001C113B">
        <w:t xml:space="preserve"> the National Blue Ribbon of Excellence (2010)</w:t>
      </w:r>
      <w:r>
        <w:t>. They were recently</w:t>
      </w:r>
      <w:r w:rsidRPr="001C113B">
        <w:t xml:space="preserve"> the first in </w:t>
      </w:r>
      <w:r>
        <w:t>the State</w:t>
      </w:r>
      <w:r w:rsidRPr="001C113B">
        <w:t xml:space="preserve"> to be named a national model charter school by the Building Hope Foundation</w:t>
      </w:r>
      <w:r w:rsidR="00E73BA8">
        <w:t xml:space="preserve">. The </w:t>
      </w:r>
      <w:r w:rsidRPr="00E73BA8" w:rsidR="00E73BA8">
        <w:t>school is also the first in the State to offer a pilot pathway for students using the AOPA curriculum</w:t>
      </w:r>
      <w:r w:rsidR="00E73BA8">
        <w:t>; and</w:t>
      </w:r>
    </w:p>
    <w:p w:rsidR="00190477" w:rsidP="00990A84" w:rsidRDefault="00190477" w14:paraId="327E6FAF" w14:textId="77777777">
      <w:pPr>
        <w:pStyle w:val="scresolutionwhereas"/>
      </w:pPr>
    </w:p>
    <w:p w:rsidR="00190477" w:rsidP="00990A84" w:rsidRDefault="00190477" w14:paraId="686A3948" w14:textId="03786305">
      <w:pPr>
        <w:pStyle w:val="scresolutionwhereas"/>
      </w:pPr>
      <w:bookmarkStart w:name="wa_089710bf0" w:id="5"/>
      <w:r>
        <w:t>W</w:t>
      </w:r>
      <w:bookmarkEnd w:id="5"/>
      <w:r>
        <w:t>hereas,</w:t>
      </w:r>
      <w:r w:rsidR="00E73BA8">
        <w:t xml:space="preserve"> the school’s student population</w:t>
      </w:r>
      <w:r w:rsidRPr="00190477">
        <w:t xml:space="preserve"> has a </w:t>
      </w:r>
      <w:r w:rsidR="00E73BA8">
        <w:t>forty‑one percent</w:t>
      </w:r>
      <w:r w:rsidRPr="00190477">
        <w:t xml:space="preserve"> diversity rate</w:t>
      </w:r>
      <w:r w:rsidR="00E73BA8">
        <w:t xml:space="preserve">. Fourteen percent of students </w:t>
      </w:r>
      <w:r w:rsidR="001F40E0">
        <w:t xml:space="preserve">are </w:t>
      </w:r>
      <w:r w:rsidRPr="00190477">
        <w:t>first</w:t>
      </w:r>
      <w:r w:rsidR="00E73BA8">
        <w:t>‑</w:t>
      </w:r>
      <w:r w:rsidRPr="00190477">
        <w:t xml:space="preserve">generation </w:t>
      </w:r>
      <w:r w:rsidR="001F40E0">
        <w:t>United States citizens</w:t>
      </w:r>
      <w:r w:rsidRPr="00190477">
        <w:t xml:space="preserve"> and </w:t>
      </w:r>
      <w:r>
        <w:t>forty‑five</w:t>
      </w:r>
      <w:r w:rsidRPr="00190477">
        <w:t xml:space="preserve"> countries </w:t>
      </w:r>
      <w:r w:rsidR="00E73BA8">
        <w:t xml:space="preserve">are </w:t>
      </w:r>
      <w:r w:rsidRPr="00190477">
        <w:t>represented</w:t>
      </w:r>
      <w:r w:rsidR="00E73BA8">
        <w:t xml:space="preserve"> among the population</w:t>
      </w:r>
      <w:r w:rsidRPr="00190477">
        <w:t xml:space="preserve">. The school has consistently been rated Excellent on the SC State Report Card with top scores on all standardized tests and a </w:t>
      </w:r>
      <w:r w:rsidR="006E74C3">
        <w:t>hundred percent</w:t>
      </w:r>
      <w:r w:rsidRPr="00190477">
        <w:t xml:space="preserve"> graduation rate the last two years</w:t>
      </w:r>
      <w:r>
        <w:t>; and</w:t>
      </w:r>
    </w:p>
    <w:p w:rsidR="00990A84" w:rsidP="00990A84" w:rsidRDefault="00990A84" w14:paraId="3C038D89" w14:textId="77777777">
      <w:pPr>
        <w:pStyle w:val="scresolutionwhereas"/>
      </w:pPr>
    </w:p>
    <w:p w:rsidR="008A7625" w:rsidP="00990A84" w:rsidRDefault="00990A84" w14:paraId="44F28955" w14:textId="4AF88208">
      <w:pPr>
        <w:pStyle w:val="scresolutionwhereas"/>
      </w:pPr>
      <w:bookmarkStart w:name="wa_5b932a4ea" w:id="6"/>
      <w:r>
        <w:lastRenderedPageBreak/>
        <w:t>W</w:t>
      </w:r>
      <w:bookmarkEnd w:id="6"/>
      <w:r>
        <w:t xml:space="preserve">hereas, the members of the South Carolina </w:t>
      </w:r>
      <w:r w:rsidR="001C113B">
        <w:t>Senate</w:t>
      </w:r>
      <w:r>
        <w:t xml:space="preserve"> greatly appreciate the dedication and commitment of </w:t>
      </w:r>
      <w:r w:rsidR="001C113B">
        <w:t>Greenville Technical Charter High School</w:t>
      </w:r>
      <w:r>
        <w:t xml:space="preserve"> to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42C9BAB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16489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990A84" w:rsidP="00990A84" w:rsidRDefault="00007116" w14:paraId="0C352C18" w14:textId="7DF796A4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16489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490926" w:rsidR="00990A84">
        <w:t xml:space="preserve">congratulate </w:t>
      </w:r>
      <w:r w:rsidRPr="001C113B" w:rsidR="001C113B">
        <w:t>Greenville Technical Charter High School</w:t>
      </w:r>
      <w:r w:rsidR="00990A84">
        <w:t xml:space="preserve"> </w:t>
      </w:r>
      <w:r w:rsidRPr="00490926" w:rsidR="00990A84">
        <w:t xml:space="preserve">upon the occasion of its </w:t>
      </w:r>
      <w:r w:rsidR="001C113B">
        <w:t>twenty‑fifth</w:t>
      </w:r>
      <w:r w:rsidR="00990A84">
        <w:t xml:space="preserve"> </w:t>
      </w:r>
      <w:r w:rsidRPr="00490926" w:rsidR="00990A84">
        <w:t xml:space="preserve">anniversary and commend </w:t>
      </w:r>
      <w:r w:rsidR="001C113B">
        <w:t>its administrators and staff</w:t>
      </w:r>
      <w:r w:rsidR="00990A84">
        <w:t xml:space="preserve"> </w:t>
      </w:r>
      <w:r w:rsidRPr="00490926" w:rsidR="00990A84">
        <w:t xml:space="preserve">for </w:t>
      </w:r>
      <w:r w:rsidR="001C113B">
        <w:t>their</w:t>
      </w:r>
      <w:r w:rsidRPr="00490926" w:rsidR="00990A84">
        <w:t xml:space="preserve"> many years of dedicated service to the </w:t>
      </w:r>
      <w:r w:rsidR="006E16F5">
        <w:t>Greenville</w:t>
      </w:r>
      <w:r w:rsidR="00990A84">
        <w:t xml:space="preserve"> </w:t>
      </w:r>
      <w:r w:rsidRPr="00490926" w:rsidR="00990A84">
        <w:t>community and the people and the State of South Carolina.</w:t>
      </w:r>
    </w:p>
    <w:p w:rsidR="00990A84" w:rsidP="00990A84" w:rsidRDefault="00990A84" w14:paraId="6EE93F5A" w14:textId="77777777">
      <w:pPr>
        <w:pStyle w:val="scresolutionmembers"/>
      </w:pPr>
    </w:p>
    <w:p w:rsidRPr="00040E43" w:rsidR="00B9052D" w:rsidP="00990A84" w:rsidRDefault="00990A84" w14:paraId="48DB32E8" w14:textId="3487FDCA">
      <w:pPr>
        <w:pStyle w:val="scresolutionmembers"/>
      </w:pPr>
      <w:r>
        <w:t xml:space="preserve">Be it further resolved that a copy of this resolution be presented to </w:t>
      </w:r>
      <w:r w:rsidR="006E16F5">
        <w:t>Principal Mary Nell Anthony and the administration and staff of Greenville Technical Charter High School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17D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1D799A6" w:rsidR="007003E1" w:rsidRDefault="00117D3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16489">
              <w:rPr>
                <w:noProof/>
              </w:rPr>
              <w:t>SR-0582KM-HW24.docx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02DE"/>
    <w:rsid w:val="00032E86"/>
    <w:rsid w:val="00040E43"/>
    <w:rsid w:val="00044768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7D3E"/>
    <w:rsid w:val="001252A9"/>
    <w:rsid w:val="001315C8"/>
    <w:rsid w:val="00133E66"/>
    <w:rsid w:val="001347EE"/>
    <w:rsid w:val="00136B38"/>
    <w:rsid w:val="001373F6"/>
    <w:rsid w:val="001435A3"/>
    <w:rsid w:val="00146ED3"/>
    <w:rsid w:val="00151044"/>
    <w:rsid w:val="00187057"/>
    <w:rsid w:val="00190477"/>
    <w:rsid w:val="00197A52"/>
    <w:rsid w:val="001A022F"/>
    <w:rsid w:val="001A2C0B"/>
    <w:rsid w:val="001A72A6"/>
    <w:rsid w:val="001C113B"/>
    <w:rsid w:val="001C4F58"/>
    <w:rsid w:val="001D08F2"/>
    <w:rsid w:val="001D2A16"/>
    <w:rsid w:val="001D3A58"/>
    <w:rsid w:val="001D525B"/>
    <w:rsid w:val="001D68D8"/>
    <w:rsid w:val="001D7F4F"/>
    <w:rsid w:val="001F40E0"/>
    <w:rsid w:val="001F75F9"/>
    <w:rsid w:val="002017E6"/>
    <w:rsid w:val="00205238"/>
    <w:rsid w:val="00211B4F"/>
    <w:rsid w:val="002321B6"/>
    <w:rsid w:val="00232912"/>
    <w:rsid w:val="002345A7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93D35"/>
    <w:rsid w:val="003A4798"/>
    <w:rsid w:val="003A4F41"/>
    <w:rsid w:val="003C4DAB"/>
    <w:rsid w:val="003D01E8"/>
    <w:rsid w:val="003D0BC2"/>
    <w:rsid w:val="003E0F8E"/>
    <w:rsid w:val="003E5288"/>
    <w:rsid w:val="003F6D79"/>
    <w:rsid w:val="003F6E8C"/>
    <w:rsid w:val="00416489"/>
    <w:rsid w:val="0041760A"/>
    <w:rsid w:val="00417C01"/>
    <w:rsid w:val="004252D4"/>
    <w:rsid w:val="00436096"/>
    <w:rsid w:val="004403BD"/>
    <w:rsid w:val="00447E4B"/>
    <w:rsid w:val="00461441"/>
    <w:rsid w:val="004623E6"/>
    <w:rsid w:val="0046488E"/>
    <w:rsid w:val="0046685D"/>
    <w:rsid w:val="004669F5"/>
    <w:rsid w:val="004809EE"/>
    <w:rsid w:val="004B7339"/>
    <w:rsid w:val="004E7D54"/>
    <w:rsid w:val="00500CF8"/>
    <w:rsid w:val="00511974"/>
    <w:rsid w:val="0052116B"/>
    <w:rsid w:val="005273C6"/>
    <w:rsid w:val="005275A2"/>
    <w:rsid w:val="00530A69"/>
    <w:rsid w:val="005323FA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3882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16F5"/>
    <w:rsid w:val="006E4451"/>
    <w:rsid w:val="006E655C"/>
    <w:rsid w:val="006E69E6"/>
    <w:rsid w:val="006E74C3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3C96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8F5008"/>
    <w:rsid w:val="009059FF"/>
    <w:rsid w:val="0092634F"/>
    <w:rsid w:val="009270BA"/>
    <w:rsid w:val="0094021A"/>
    <w:rsid w:val="00953783"/>
    <w:rsid w:val="0096528D"/>
    <w:rsid w:val="00965B3F"/>
    <w:rsid w:val="00990A84"/>
    <w:rsid w:val="009B44AF"/>
    <w:rsid w:val="009C6A0B"/>
    <w:rsid w:val="009C74BC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874A8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1170"/>
    <w:rsid w:val="00BC1E62"/>
    <w:rsid w:val="00BC695A"/>
    <w:rsid w:val="00BC717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393C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73BA8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21C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houseresolutionwhereas">
    <w:name w:val="sc_house_resolution_whereas"/>
    <w:qFormat/>
    <w:rsid w:val="00990A84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00C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030&amp;session=125&amp;summary=B" TargetMode="External" Id="R9abb9cdca3b849f6" /><Relationship Type="http://schemas.openxmlformats.org/officeDocument/2006/relationships/hyperlink" Target="https://www.scstatehouse.gov/sess125_2023-2024/prever/1030_20240207.docx" TargetMode="External" Id="Rf2604bcd62d34c22" /><Relationship Type="http://schemas.openxmlformats.org/officeDocument/2006/relationships/hyperlink" Target="h:\sj\20240207.docx" TargetMode="External" Id="Re73f62c27d62442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Senate</CHAMBER_DISPLAY>
  <FILENAME>&lt;&lt;filename&gt;&gt;</FILENAME>
  <ID>958c8be4-b8f5-45d0-a37d-0179fffe01f0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2024-02-07T00:00:00-05:00</T_BILL_DT_VERSION>
  <T_BILL_D_INTRODATE>2024-02-07</T_BILL_D_INTRODATE>
  <T_BILL_D_SENATEINTRODATE>2024-02-07</T_BILL_D_SENATEINTRODATE>
  <T_BILL_N_INTERNALVERSIONNUMBER>1</T_BILL_N_INTERNALVERSIONNUMBER>
  <T_BILL_N_SESSION>125</T_BILL_N_SESSION>
  <T_BILL_N_VERSIONNUMBER>1</T_BILL_N_VERSIONNUMBER>
  <T_BILL_N_YEAR>2024</T_BILL_N_YEAR>
  <T_BILL_REQUEST_REQUEST>7f2cb652-a009-406b-9867-9b1873256ce5</T_BILL_REQUEST_REQUEST>
  <T_BILL_R_ORIGINALDRAFT>122faff3-22c4-4900-9da7-52ec4f38633b</T_BILL_R_ORIGINALDRAFT>
  <T_BILL_SPONSOR_SPONSOR>8aa8e245-54da-4ece-9eed-362b3635d8da</T_BILL_SPONSOR_SPONSOR>
  <T_BILL_T_BILLNAME>[1030]</T_BILL_T_BILLNAME>
  <T_BILL_T_BILLNUMBER>1030</T_BILL_T_BILLNUMBER>
  <T_BILL_T_BILLTITLE>TO CONGRATULATE Greenville charter Technical High School UPON THE OCCASION OF ITS twenty-fifth ANNIVERSARY AND TO COMMEND its administrators and staff FOR their MANY YEARS OF DEDICATED SERVICE TO THE greenville county COMMUNITY AND THE PEOPLE AND THE STATE OF SOUTH CAROLINA.</T_BILL_T_BILLTITLE>
  <T_BILL_T_CHAMBER>senate</T_BILL_T_CHAMBER>
  <T_BILL_T_FILENAME> </T_BILL_T_FILENAME>
  <T_BILL_T_LEGTYPE>resolution</T_BILL_T_LEGTYPE>
  <T_BILL_T_SUBJECT>Greenville Technical Charter High School Anniversary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2024-02-07T16:16:00Z</dcterms:created>
  <dcterms:modified xsi:type="dcterms:W3CDTF">2024-02-07T16:16:00Z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