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LC-0403VR-RM24.docx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Adopted by the Senate on February 14, 2024</w:t>
      </w:r>
    </w:p>
    <w:p>
      <w:pPr>
        <w:widowControl w:val="false"/>
        <w:spacing w:after="0"/>
        <w:jc w:val="left"/>
      </w:pPr>
    </w:p>
    <w:p>
      <w:pPr>
        <w:widowControl w:val="false"/>
        <w:spacing w:after="0"/>
        <w:jc w:val="left"/>
      </w:pPr>
      <w:r>
        <w:rPr>
          <w:rFonts w:ascii="Times New Roman"/>
          <w:sz w:val="22"/>
        </w:rPr>
        <w:t xml:space="preserve">Summary:  Dr. Tony Boyce, 15th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adopted</w:t>
      </w:r>
      <w:r>
        <w:t xml:space="preserve"> (</w:t>
      </w:r>
      <w:hyperlink w:history="true" r:id="R45cd9015d90b443c">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3eb242ffe343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9f73fd645b48ed">
        <w:r>
          <w:rPr>
            <w:rStyle w:val="Hyperlink"/>
            <w:u w:val="single"/>
          </w:rPr>
          <w:t>02/16/2024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5D54A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E3F4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2FA6" w14:paraId="48DB32D0" w14:textId="403A958B">
          <w:pPr>
            <w:pStyle w:val="scresolutiontitle"/>
          </w:pPr>
          <w:r w:rsidRPr="002A0267">
            <w:rPr>
              <w:caps w:val="0"/>
            </w:rPr>
            <w:t>TO HONOR DR. TONY BOYCE, PASTOR OF MT. EMMANUEL MISSIONARY BAPTIST CHURCH IN GREENVILLE, ON THE OCCASION OF HIS FIFTEENTH ANNIVERSARY OF GOSPEL MINISTRY AT MT. EMMANUEL AND TO WISH HIM GOD’S RICHEST BLESSINGS AS HE CONTINUES TO SERVE THE LORD</w:t>
          </w:r>
          <w:r w:rsidRPr="002A0267" w:rsidR="002A0267">
            <w:t>.</w:t>
          </w:r>
        </w:p>
      </w:sdtContent>
    </w:sdt>
    <w:p w:rsidR="0010776B" w:rsidP="00091FD9" w:rsidRDefault="0010776B" w14:paraId="48DB32D1" w14:textId="56627158">
      <w:pPr>
        <w:pStyle w:val="scresolutiontitle"/>
      </w:pPr>
    </w:p>
    <w:p w:rsidR="004E2001" w:rsidP="004E2001" w:rsidRDefault="008C3A19" w14:paraId="05F8D4CD" w14:textId="6AB80067">
      <w:pPr>
        <w:pStyle w:val="scresolutionwhereas"/>
      </w:pPr>
      <w:bookmarkStart w:name="wa_6eeee5532" w:id="0"/>
      <w:r w:rsidRPr="00084D53">
        <w:t>W</w:t>
      </w:r>
      <w:bookmarkEnd w:id="0"/>
      <w:r w:rsidRPr="00084D53">
        <w:t>hereas,</w:t>
      </w:r>
      <w:r w:rsidR="001347EE">
        <w:t xml:space="preserve"> </w:t>
      </w:r>
      <w:r w:rsidR="004E2001">
        <w:t xml:space="preserve">it is with great pleasure that the South Carolina Senate honors those individuals who give tirelessly of themselves to nurture the souls of men. Dr. Tony Boyce, pastor of Mt. Emmanuel Missionary Baptist Church in Greenville, stands among their number as an outstanding minister of the gospel, one much admired by colleagues, </w:t>
      </w:r>
      <w:r w:rsidR="005D35ED">
        <w:t xml:space="preserve">his </w:t>
      </w:r>
      <w:r w:rsidR="004E2001">
        <w:t>congregation, and area residents at large; and</w:t>
      </w:r>
    </w:p>
    <w:p w:rsidR="004E2001" w:rsidP="004E2001" w:rsidRDefault="004E2001" w14:paraId="36086EE6" w14:textId="77777777">
      <w:pPr>
        <w:pStyle w:val="scresolutionwhereas"/>
      </w:pPr>
    </w:p>
    <w:p w:rsidR="004E2001" w:rsidP="004E2001" w:rsidRDefault="004E2001" w14:paraId="7C9350C2" w14:textId="1550BCC3">
      <w:pPr>
        <w:pStyle w:val="scresolutionwhereas"/>
      </w:pPr>
      <w:bookmarkStart w:name="wa_1a72ae4ef" w:id="1"/>
      <w:r>
        <w:t>W</w:t>
      </w:r>
      <w:bookmarkEnd w:id="1"/>
      <w:r>
        <w:t xml:space="preserve">hereas, a native of Laurens and the youngest of three children born to the Reverend George and Mrs. Alice Boyce, Dr. Boyce faithfully serves </w:t>
      </w:r>
      <w:r w:rsidR="00734DBA">
        <w:t xml:space="preserve">the Lord with a </w:t>
      </w:r>
      <w:r>
        <w:t xml:space="preserve">vision for ministry </w:t>
      </w:r>
      <w:r w:rsidR="00734DBA">
        <w:t xml:space="preserve">that </w:t>
      </w:r>
      <w:r>
        <w:t>emphasizes full obedience to God and humble service to humanity for effective kingdom building; and</w:t>
      </w:r>
    </w:p>
    <w:p w:rsidR="004E2001" w:rsidP="004E2001" w:rsidRDefault="004E2001" w14:paraId="3A8E0F33" w14:textId="77777777">
      <w:pPr>
        <w:pStyle w:val="scresolutionwhereas"/>
      </w:pPr>
    </w:p>
    <w:p w:rsidR="004E2001" w:rsidP="004E2001" w:rsidRDefault="004E2001" w14:paraId="76E9E094" w14:textId="34A0BBC9">
      <w:pPr>
        <w:pStyle w:val="scresolutionwhereas"/>
      </w:pPr>
      <w:bookmarkStart w:name="wa_4ade74d71" w:id="2"/>
      <w:r>
        <w:t>W</w:t>
      </w:r>
      <w:bookmarkEnd w:id="2"/>
      <w:r>
        <w:t>hereas, Dr. Boyce is well prepared for the calling of God to the gospel ministry. He received his bachelor’s degree in elementary education from the College of Charleston, a master’s degree in divinity from ITC, and a doctoral degree in ministry from Gardner</w:t>
      </w:r>
      <w:r w:rsidR="004919C3">
        <w:t>‑</w:t>
      </w:r>
      <w:r>
        <w:t>Webb University. His doctoral work resulted in a 75% increase in missions income, the development of a monthly mobile food pantry for the community, and an annual community missions campaign for the Greenline</w:t>
      </w:r>
      <w:r w:rsidR="001F4173">
        <w:t>‑</w:t>
      </w:r>
      <w:r>
        <w:t>Spartanburg community; and</w:t>
      </w:r>
    </w:p>
    <w:p w:rsidR="004E2001" w:rsidP="004E2001" w:rsidRDefault="004E2001" w14:paraId="055991CB" w14:textId="77777777">
      <w:pPr>
        <w:pStyle w:val="scresolutionwhereas"/>
      </w:pPr>
    </w:p>
    <w:p w:rsidR="004E2001" w:rsidP="004E2001" w:rsidRDefault="004E2001" w14:paraId="583ACE52" w14:textId="77777777">
      <w:pPr>
        <w:pStyle w:val="scresolutionwhereas"/>
      </w:pPr>
      <w:bookmarkStart w:name="wa_e58ba7882" w:id="3"/>
      <w:r>
        <w:t>W</w:t>
      </w:r>
      <w:bookmarkEnd w:id="3"/>
      <w:r>
        <w:t>hereas, because he believes strongly in active community involvement, Tony Boyce has served in various capacities in Greenville County, including as a board member for the Urban League of the Upstate, Greenville NAACP, Graduate Greenville, Advisory Board Black Pages, USA, Inc., Piedmont Consistory #169, and Red Cross Lodge #223. In addition, he was an Independence Party candidate for the South Carolina House of Representatives (District 25); and</w:t>
      </w:r>
    </w:p>
    <w:p w:rsidR="004E2001" w:rsidP="004E2001" w:rsidRDefault="004E2001" w14:paraId="6309F4C2" w14:textId="77777777">
      <w:pPr>
        <w:pStyle w:val="scresolutionwhereas"/>
      </w:pPr>
    </w:p>
    <w:p w:rsidR="004E2001" w:rsidP="004E2001" w:rsidRDefault="004E2001" w14:paraId="0FFF8F92" w14:textId="1169A73A">
      <w:pPr>
        <w:pStyle w:val="scresolutionwhereas"/>
      </w:pPr>
      <w:bookmarkStart w:name="wa_8b347f687" w:id="4"/>
      <w:r>
        <w:t>W</w:t>
      </w:r>
      <w:bookmarkEnd w:id="4"/>
      <w:r>
        <w:t xml:space="preserve">hereas, this man of God also has served his denomination at the local, </w:t>
      </w:r>
      <w:r w:rsidR="00706858">
        <w:t xml:space="preserve">church, </w:t>
      </w:r>
      <w:r>
        <w:t>state, and national levels. He is currently moderator of the Reedy River Baptist Association, Inc., and serves as a faculty member of the South Carolina Baptist Congress of Christian Education and the National Baptist Congress of Christian Education; and</w:t>
      </w:r>
    </w:p>
    <w:p w:rsidR="004E2001" w:rsidP="004E2001" w:rsidRDefault="004E2001" w14:paraId="5A338664" w14:textId="77777777">
      <w:pPr>
        <w:pStyle w:val="scresolutionwhereas"/>
      </w:pPr>
    </w:p>
    <w:p w:rsidR="004E2001" w:rsidP="004E2001" w:rsidRDefault="004E2001" w14:paraId="05B78692" w14:textId="77777777">
      <w:pPr>
        <w:pStyle w:val="scresolutionwhereas"/>
      </w:pPr>
      <w:bookmarkStart w:name="wa_c8bf2ef74" w:id="5"/>
      <w:r>
        <w:t>W</w:t>
      </w:r>
      <w:bookmarkEnd w:id="5"/>
      <w:r>
        <w:t>hereas, Dr. Boyce and his wife, Schevelle Thomas‑Boyce, are the proud parents of two children, Jillian and Antonio Josiah; and</w:t>
      </w:r>
    </w:p>
    <w:p w:rsidR="004E2001" w:rsidP="004E2001" w:rsidRDefault="004E2001" w14:paraId="6CB23327" w14:textId="77777777">
      <w:pPr>
        <w:pStyle w:val="scresolutionwhereas"/>
      </w:pPr>
    </w:p>
    <w:p w:rsidR="004E2001" w:rsidP="004E2001" w:rsidRDefault="004E2001" w14:paraId="4BEEE321" w14:textId="10435EA8">
      <w:pPr>
        <w:pStyle w:val="scresolutionwhereas"/>
      </w:pPr>
      <w:bookmarkStart w:name="wa_08ba1e6ae" w:id="6"/>
      <w:r>
        <w:t>W</w:t>
      </w:r>
      <w:bookmarkEnd w:id="6"/>
      <w:r>
        <w:t xml:space="preserve">hereas, to honor him at this special time in his life, his congregation will celebrate </w:t>
      </w:r>
      <w:r w:rsidR="00ED299A">
        <w:t>Dr. Boyce</w:t>
      </w:r>
      <w:r>
        <w:t xml:space="preserve"> on Sunday, March 10, 2024. The Senate is pleased to add its collective voice of praise to the many tributes flowing in to this dedicated pastor, and the members wish him God’s best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6788D04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3F4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774BB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3F49">
            <w:rPr>
              <w:rStyle w:val="scresolutionbody1"/>
            </w:rPr>
            <w:t>Senate</w:t>
          </w:r>
        </w:sdtContent>
      </w:sdt>
      <w:r w:rsidRPr="00040E43">
        <w:t xml:space="preserve">, by this resolution, </w:t>
      </w:r>
      <w:r w:rsidR="00DE5E7D">
        <w:t xml:space="preserve">honor </w:t>
      </w:r>
      <w:r w:rsidRPr="00046C58" w:rsidR="00046C58">
        <w:t>Dr. Tony Boyce, pastor of Mt. Emmanuel Missionary Baptist Church in Greenville, on the occasion of his fifteenth anniversary of gospel ministry at Mt. Emmanuel and wish him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5E3DCADC">
      <w:pPr>
        <w:pStyle w:val="scresolutionbody"/>
      </w:pPr>
      <w:r w:rsidRPr="00040E43">
        <w:t>Be it further resolved that a copy of this resolution be presented to</w:t>
      </w:r>
      <w:r w:rsidRPr="00040E43" w:rsidR="00B9105E">
        <w:t xml:space="preserve"> </w:t>
      </w:r>
      <w:r w:rsidRPr="00046C58" w:rsidR="00046C58">
        <w:t>Dr. Tony Boyce</w:t>
      </w:r>
      <w:r w:rsidR="00046C5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526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E999F4" w:rsidR="007003E1" w:rsidRDefault="00F526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3F49">
              <w:rPr>
                <w:noProof/>
              </w:rPr>
              <w:t>LC-0403VR-RM24.docx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C5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54BD"/>
    <w:rsid w:val="001D08F2"/>
    <w:rsid w:val="001D2A16"/>
    <w:rsid w:val="001D3A58"/>
    <w:rsid w:val="001D525B"/>
    <w:rsid w:val="001D68D8"/>
    <w:rsid w:val="001D7F4F"/>
    <w:rsid w:val="001E6678"/>
    <w:rsid w:val="001F4173"/>
    <w:rsid w:val="001F75F9"/>
    <w:rsid w:val="002017E6"/>
    <w:rsid w:val="00205238"/>
    <w:rsid w:val="00211B4F"/>
    <w:rsid w:val="002321B6"/>
    <w:rsid w:val="00232912"/>
    <w:rsid w:val="0025001F"/>
    <w:rsid w:val="00250967"/>
    <w:rsid w:val="002543C8"/>
    <w:rsid w:val="0025541D"/>
    <w:rsid w:val="002635C9"/>
    <w:rsid w:val="00284AAE"/>
    <w:rsid w:val="002A0267"/>
    <w:rsid w:val="002B451A"/>
    <w:rsid w:val="002D55D2"/>
    <w:rsid w:val="002E5912"/>
    <w:rsid w:val="002F4473"/>
    <w:rsid w:val="00301B21"/>
    <w:rsid w:val="00314F71"/>
    <w:rsid w:val="00325348"/>
    <w:rsid w:val="0032732C"/>
    <w:rsid w:val="003321E4"/>
    <w:rsid w:val="00336AD0"/>
    <w:rsid w:val="0036008C"/>
    <w:rsid w:val="0037079A"/>
    <w:rsid w:val="00371ACA"/>
    <w:rsid w:val="003A4798"/>
    <w:rsid w:val="003A4F41"/>
    <w:rsid w:val="003B3A51"/>
    <w:rsid w:val="003C2FA6"/>
    <w:rsid w:val="003C4DAB"/>
    <w:rsid w:val="003D01E8"/>
    <w:rsid w:val="003D0BC2"/>
    <w:rsid w:val="003E5288"/>
    <w:rsid w:val="003F6D79"/>
    <w:rsid w:val="003F6E8C"/>
    <w:rsid w:val="0041760A"/>
    <w:rsid w:val="00417C01"/>
    <w:rsid w:val="004252D4"/>
    <w:rsid w:val="00436096"/>
    <w:rsid w:val="004403BD"/>
    <w:rsid w:val="00461441"/>
    <w:rsid w:val="004623E6"/>
    <w:rsid w:val="0046375A"/>
    <w:rsid w:val="0046488E"/>
    <w:rsid w:val="0046685D"/>
    <w:rsid w:val="004669F5"/>
    <w:rsid w:val="004809EE"/>
    <w:rsid w:val="004919C3"/>
    <w:rsid w:val="004B270B"/>
    <w:rsid w:val="004B7339"/>
    <w:rsid w:val="004D2C6C"/>
    <w:rsid w:val="004E2001"/>
    <w:rsid w:val="004E7D54"/>
    <w:rsid w:val="00511974"/>
    <w:rsid w:val="0052116B"/>
    <w:rsid w:val="005273C6"/>
    <w:rsid w:val="005275A2"/>
    <w:rsid w:val="00530A69"/>
    <w:rsid w:val="00536E94"/>
    <w:rsid w:val="00543DF3"/>
    <w:rsid w:val="00544C6E"/>
    <w:rsid w:val="00545593"/>
    <w:rsid w:val="00545C09"/>
    <w:rsid w:val="00551C74"/>
    <w:rsid w:val="00556EBF"/>
    <w:rsid w:val="0055760A"/>
    <w:rsid w:val="00567A97"/>
    <w:rsid w:val="0057560B"/>
    <w:rsid w:val="00577C6C"/>
    <w:rsid w:val="005834ED"/>
    <w:rsid w:val="005A62FE"/>
    <w:rsid w:val="005C2FE2"/>
    <w:rsid w:val="005D35ED"/>
    <w:rsid w:val="005E2BC9"/>
    <w:rsid w:val="00605102"/>
    <w:rsid w:val="006053F5"/>
    <w:rsid w:val="00611909"/>
    <w:rsid w:val="006215AA"/>
    <w:rsid w:val="00627DCA"/>
    <w:rsid w:val="00664D57"/>
    <w:rsid w:val="00666E48"/>
    <w:rsid w:val="006913C9"/>
    <w:rsid w:val="0069470D"/>
    <w:rsid w:val="006B1590"/>
    <w:rsid w:val="006D58AA"/>
    <w:rsid w:val="006E4451"/>
    <w:rsid w:val="006E655C"/>
    <w:rsid w:val="006E69E6"/>
    <w:rsid w:val="007003E1"/>
    <w:rsid w:val="00706858"/>
    <w:rsid w:val="007070AD"/>
    <w:rsid w:val="00733210"/>
    <w:rsid w:val="00734DBA"/>
    <w:rsid w:val="00734F00"/>
    <w:rsid w:val="007352A5"/>
    <w:rsid w:val="0073631E"/>
    <w:rsid w:val="00736959"/>
    <w:rsid w:val="0074375C"/>
    <w:rsid w:val="00746A58"/>
    <w:rsid w:val="00766404"/>
    <w:rsid w:val="007720AC"/>
    <w:rsid w:val="00781DF8"/>
    <w:rsid w:val="007836CC"/>
    <w:rsid w:val="00787728"/>
    <w:rsid w:val="007917CE"/>
    <w:rsid w:val="007959D3"/>
    <w:rsid w:val="007A70AE"/>
    <w:rsid w:val="007C0EE1"/>
    <w:rsid w:val="007E01B6"/>
    <w:rsid w:val="007F3C86"/>
    <w:rsid w:val="007F6D64"/>
    <w:rsid w:val="008077C1"/>
    <w:rsid w:val="00810471"/>
    <w:rsid w:val="008362E8"/>
    <w:rsid w:val="008410D3"/>
    <w:rsid w:val="00843D27"/>
    <w:rsid w:val="00846FE5"/>
    <w:rsid w:val="00855468"/>
    <w:rsid w:val="0085786E"/>
    <w:rsid w:val="00870570"/>
    <w:rsid w:val="008905D2"/>
    <w:rsid w:val="008A1768"/>
    <w:rsid w:val="008A2715"/>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483E"/>
    <w:rsid w:val="009C6A0B"/>
    <w:rsid w:val="009C7F19"/>
    <w:rsid w:val="009E2BE4"/>
    <w:rsid w:val="009E47F3"/>
    <w:rsid w:val="009F0C77"/>
    <w:rsid w:val="009F4DD1"/>
    <w:rsid w:val="009F7B81"/>
    <w:rsid w:val="00A02543"/>
    <w:rsid w:val="00A120B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06F"/>
    <w:rsid w:val="00AE3F49"/>
    <w:rsid w:val="00AF0102"/>
    <w:rsid w:val="00AF1A81"/>
    <w:rsid w:val="00AF69EE"/>
    <w:rsid w:val="00B00C4F"/>
    <w:rsid w:val="00B128F5"/>
    <w:rsid w:val="00B343B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9E4"/>
    <w:rsid w:val="00C21775"/>
    <w:rsid w:val="00C21ABE"/>
    <w:rsid w:val="00C31C95"/>
    <w:rsid w:val="00C3483A"/>
    <w:rsid w:val="00C41EB9"/>
    <w:rsid w:val="00C433D3"/>
    <w:rsid w:val="00C664FC"/>
    <w:rsid w:val="00C7322B"/>
    <w:rsid w:val="00C73AFC"/>
    <w:rsid w:val="00C74DD3"/>
    <w:rsid w:val="00C74E9D"/>
    <w:rsid w:val="00C826DD"/>
    <w:rsid w:val="00C82FD3"/>
    <w:rsid w:val="00C868AF"/>
    <w:rsid w:val="00C92819"/>
    <w:rsid w:val="00C93C2C"/>
    <w:rsid w:val="00CA3BCF"/>
    <w:rsid w:val="00CC6B7B"/>
    <w:rsid w:val="00CD2089"/>
    <w:rsid w:val="00CE4EE6"/>
    <w:rsid w:val="00CF44FA"/>
    <w:rsid w:val="00D0532F"/>
    <w:rsid w:val="00D1567E"/>
    <w:rsid w:val="00D31310"/>
    <w:rsid w:val="00D37AF8"/>
    <w:rsid w:val="00D55053"/>
    <w:rsid w:val="00D66B80"/>
    <w:rsid w:val="00D73A67"/>
    <w:rsid w:val="00D8028D"/>
    <w:rsid w:val="00D970A9"/>
    <w:rsid w:val="00DB1F5E"/>
    <w:rsid w:val="00DC47B1"/>
    <w:rsid w:val="00DE5E7D"/>
    <w:rsid w:val="00DF3845"/>
    <w:rsid w:val="00E07077"/>
    <w:rsid w:val="00E071A0"/>
    <w:rsid w:val="00E32D96"/>
    <w:rsid w:val="00E41911"/>
    <w:rsid w:val="00E44B57"/>
    <w:rsid w:val="00E50311"/>
    <w:rsid w:val="00E658FD"/>
    <w:rsid w:val="00E92EEF"/>
    <w:rsid w:val="00E97AB4"/>
    <w:rsid w:val="00EA0098"/>
    <w:rsid w:val="00EA150E"/>
    <w:rsid w:val="00ED299A"/>
    <w:rsid w:val="00EF2368"/>
    <w:rsid w:val="00EF5DC5"/>
    <w:rsid w:val="00EF5F4D"/>
    <w:rsid w:val="00F02C5C"/>
    <w:rsid w:val="00F052F3"/>
    <w:rsid w:val="00F101AB"/>
    <w:rsid w:val="00F24442"/>
    <w:rsid w:val="00F42BA9"/>
    <w:rsid w:val="00F477DA"/>
    <w:rsid w:val="00F50AE3"/>
    <w:rsid w:val="00F526CD"/>
    <w:rsid w:val="00F655B7"/>
    <w:rsid w:val="00F656BA"/>
    <w:rsid w:val="00F67CF1"/>
    <w:rsid w:val="00F7053B"/>
    <w:rsid w:val="00F728AA"/>
    <w:rsid w:val="00F83080"/>
    <w:rsid w:val="00F840F0"/>
    <w:rsid w:val="00F91CB4"/>
    <w:rsid w:val="00F935A0"/>
    <w:rsid w:val="00FA0B1D"/>
    <w:rsid w:val="00FB0D0D"/>
    <w:rsid w:val="00FB43B4"/>
    <w:rsid w:val="00FB6B0B"/>
    <w:rsid w:val="00FB6FC2"/>
    <w:rsid w:val="00FC39D8"/>
    <w:rsid w:val="00FC5F5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C48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7&amp;session=125&amp;summary=B" TargetMode="External" Id="R1a3eb242ffe34327" /><Relationship Type="http://schemas.openxmlformats.org/officeDocument/2006/relationships/hyperlink" Target="https://www.scstatehouse.gov/sess125_2023-2024/prever/1057_20240216.docx" TargetMode="External" Id="Ra49f73fd645b48ed" /><Relationship Type="http://schemas.openxmlformats.org/officeDocument/2006/relationships/hyperlink" Target="h:\sj\20240214.docx" TargetMode="External" Id="R45cd9015d90b44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22d646a3-4053-46eb-8cf7-9cb613b88096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97cb7621-90a0-4df9-a291-34c9c05e8850</T_BILL_REQUEST_REQUEST>
  <T_BILL_R_ORIGINALDRAFT>e84b0dd4-6187-461d-a8e0-98ea3709dca5</T_BILL_R_ORIGINALDRAFT>
  <T_BILL_SPONSOR_SPONSOR>c8590ea6-80ed-44e0-978a-e70b6b476276</T_BILL_SPONSOR_SPONSOR>
  <T_BILL_T_BILLNAME>[1057]</T_BILL_T_BILLNAME>
  <T_BILL_T_BILLNUMBER>1057</T_BILL_T_BILLNUMBER>
  <T_BILL_T_BILLTITLE>TO HONOR DR. TONY BOYCE, PASTOR OF MT. EMMANUEL MISSIONARY BAPTIST CHURCH IN GREENVILLE, ON THE OCCASION OF HIS FIFTEENTH ANNIVERSARY OF GOSPEL MINISTRY AT MT. EMMANUEL AND TO WISH HIM GOD’S RICHEST BLESSINGS AS HE CONTINUES TO SERVE THE LORD.</T_BILL_T_BILLTITLE>
  <T_BILL_T_CHAMBER>senate</T_BILL_T_CHAMBER>
  <T_BILL_T_FILENAME> </T_BILL_T_FILENAME>
  <T_BILL_T_LEGTYPE>resolution</T_BILL_T_LEGTYPE>
  <T_BILL_T_SUBJECT> Dr. Tony Boyce, 15th pastoral anniversary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2645</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2024-02-14T15:41:00Z</cp:lastPrinted>
  <dcterms:created xsi:type="dcterms:W3CDTF">2024-02-14T19:13:00Z</dcterms:created>
  <dcterms:modified xsi:type="dcterms:W3CDTF">2024-02-14T19:13:00Z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