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SR-0570KM-VC24.docx</w:t>
      </w:r>
    </w:p>
    <w:p>
      <w:pPr>
        <w:widowControl w:val="false"/>
        <w:spacing w:after="0"/>
        <w:jc w:val="left"/>
      </w:pPr>
    </w:p>
    <w:p>
      <w:pPr>
        <w:widowControl w:val="false"/>
        <w:spacing w:after="0"/>
        <w:jc w:val="left"/>
      </w:pPr>
      <w:r>
        <w:rPr>
          <w:rFonts w:ascii="Times New Roman"/>
          <w:sz w:val="22"/>
        </w:rPr>
        <w:t xml:space="preserve">Introduced in the Senate on February 20, 2024</w:t>
      </w: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General Assembly on February 27, 2024</w:t>
      </w:r>
    </w:p>
    <w:p>
      <w:pPr>
        <w:widowControl w:val="false"/>
        <w:spacing w:after="0"/>
        <w:jc w:val="left"/>
      </w:pPr>
    </w:p>
    <w:p>
      <w:pPr>
        <w:widowControl w:val="false"/>
        <w:spacing w:after="0"/>
        <w:jc w:val="left"/>
      </w:pPr>
      <w:r>
        <w:rPr>
          <w:rFonts w:ascii="Times New Roman"/>
          <w:sz w:val="22"/>
        </w:rPr>
        <w:t xml:space="preserve">Summary: Judith Warner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2/20/2024</w:t>
      </w:r>
      <w:r>
        <w:tab/>
        <w:t>Senate</w:t>
      </w:r>
      <w:r>
        <w:tab/>
        <w:t xml:space="preserve">Introduced, adopted, sent to House</w:t>
      </w:r>
      <w:r>
        <w:t xml:space="preserve"> (</w:t>
      </w:r>
      <w:hyperlink w:history="true" r:id="R635aadc9fd044921">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Introduced, adopted, returned with concurrence</w:t>
      </w:r>
      <w:r>
        <w:t xml:space="preserve"> (</w:t>
      </w:r>
      <w:hyperlink w:history="true" r:id="R628751d3605e48c9">
        <w:r w:rsidRPr="00770434">
          <w:rPr>
            <w:rStyle w:val="Hyperlink"/>
          </w:rPr>
          <w:t>House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9a321dbd1c04b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e28ec55fbb4b02">
        <w:r>
          <w:rPr>
            <w:rStyle w:val="Hyperlink"/>
            <w:u w:val="single"/>
          </w:rPr>
          <w:t>02/20/2024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4174A9" w14:paraId="48DB32D0" w14:textId="136234D8">
          <w:pPr>
            <w:pStyle w:val="scresolutiontitle"/>
          </w:pPr>
          <w:r>
            <w:t xml:space="preserve">TO CONGRATULATE </w:t>
          </w:r>
          <w:r w:rsidR="00965EF2">
            <w:t>judith warner</w:t>
          </w:r>
          <w:r>
            <w:t xml:space="preserve"> UPON THE OCCASION OF HER RETIREMENT, TO COMMEND HER FOR HER </w:t>
          </w:r>
          <w:r w:rsidR="00262FD9">
            <w:t>thirty</w:t>
          </w:r>
          <w:r>
            <w:t xml:space="preserve"> YEARS OF DEDICATED SERVICE</w:t>
          </w:r>
          <w:r w:rsidR="00262FD9">
            <w:t xml:space="preserve"> to aiken county and the state of south carolina</w:t>
          </w:r>
          <w:r>
            <w:t>, AND TO WISH HER MUCH HAPPINESS AND FULFILLMENT IN THE YEARS AHEAD.</w:t>
          </w:r>
        </w:p>
      </w:sdtContent>
    </w:sdt>
    <w:p w:rsidRPr="002C7ED8" w:rsidR="0010776B" w:rsidP="00396B81" w:rsidRDefault="0010776B" w14:paraId="48DB32D1" w14:textId="4B9D0381">
      <w:pPr>
        <w:pStyle w:val="scresolutiontitle"/>
      </w:pPr>
    </w:p>
    <w:p w:rsidR="004174A9" w:rsidP="004174A9" w:rsidRDefault="004174A9" w14:paraId="0B449FAD" w14:textId="37E68838">
      <w:pPr>
        <w:pStyle w:val="scresolutionwhereas"/>
      </w:pPr>
      <w:bookmarkStart w:name="wa_aab5d88be" w:id="0"/>
      <w:r>
        <w:t>W</w:t>
      </w:r>
      <w:bookmarkEnd w:id="0"/>
      <w:r>
        <w:t xml:space="preserve">hereas, the members of the South Carolina </w:t>
      </w:r>
      <w:r w:rsidR="00965EF2">
        <w:t>Senate</w:t>
      </w:r>
      <w:r>
        <w:t xml:space="preserve"> are pleased to recognize </w:t>
      </w:r>
      <w:r w:rsidR="00965EF2">
        <w:t>Judith Warner</w:t>
      </w:r>
      <w:r>
        <w:t xml:space="preserve"> upon the occasion of her retirement </w:t>
      </w:r>
      <w:r w:rsidR="00965EF2">
        <w:t>from her role as the Aiken County Registrar of Mesne Conveyance</w:t>
      </w:r>
      <w:r>
        <w:t xml:space="preserve"> </w:t>
      </w:r>
      <w:r w:rsidR="00965EF2">
        <w:t xml:space="preserve">(RMC) </w:t>
      </w:r>
      <w:r>
        <w:t xml:space="preserve">on </w:t>
      </w:r>
      <w:r w:rsidR="00965EF2">
        <w:t>December 31</w:t>
      </w:r>
      <w:r>
        <w:t>, 20</w:t>
      </w:r>
      <w:r w:rsidR="00965EF2">
        <w:t>23</w:t>
      </w:r>
      <w:r>
        <w:t>; and</w:t>
      </w:r>
    </w:p>
    <w:p w:rsidR="004174A9" w:rsidP="004174A9" w:rsidRDefault="004174A9" w14:paraId="62AE6BF0" w14:textId="77777777">
      <w:pPr>
        <w:pStyle w:val="scresolutionwhereas"/>
      </w:pPr>
    </w:p>
    <w:p w:rsidR="00965EF2" w:rsidP="004174A9" w:rsidRDefault="004174A9" w14:paraId="1D3415E8" w14:textId="77777777">
      <w:pPr>
        <w:pStyle w:val="scresolutionwhereas"/>
      </w:pPr>
      <w:bookmarkStart w:name="wa_733194139" w:id="1"/>
      <w:r>
        <w:t>W</w:t>
      </w:r>
      <w:bookmarkEnd w:id="1"/>
      <w:r>
        <w:t xml:space="preserve">hereas, </w:t>
      </w:r>
      <w:r w:rsidR="00965EF2">
        <w:t>Mrs. Warner married the late Aiken County Council Chairman, Carroll Warner. She owned The Vegetable Bin and Farm and helped organize the Aiken County Republican Party in the 1970s; and</w:t>
      </w:r>
    </w:p>
    <w:p w:rsidR="00965EF2" w:rsidP="004174A9" w:rsidRDefault="00965EF2" w14:paraId="3EE5BD13" w14:textId="77777777">
      <w:pPr>
        <w:pStyle w:val="scresolutionwhereas"/>
      </w:pPr>
    </w:p>
    <w:p w:rsidR="004174A9" w:rsidP="004174A9" w:rsidRDefault="00965EF2" w14:paraId="586FC9F3" w14:textId="0351D42F">
      <w:pPr>
        <w:pStyle w:val="scresolutionwhereas"/>
      </w:pPr>
      <w:bookmarkStart w:name="wa_a8d26e934" w:id="2"/>
      <w:r>
        <w:t>W</w:t>
      </w:r>
      <w:bookmarkEnd w:id="2"/>
      <w:r>
        <w:t>hereas, Governor Carroll Campbell appointed Mrs. Warner to the South Carolina Vocational and Technical Education Commission, and she served on the Lower Savannah Council of Governments Board of Directors</w:t>
      </w:r>
      <w:r w:rsidR="004174A9">
        <w:t>; and</w:t>
      </w:r>
    </w:p>
    <w:p w:rsidR="004174A9" w:rsidP="004174A9" w:rsidRDefault="004174A9" w14:paraId="53A36178" w14:textId="77777777">
      <w:pPr>
        <w:pStyle w:val="scresolutionwhereas"/>
      </w:pPr>
    </w:p>
    <w:p w:rsidR="000E6783" w:rsidP="004174A9" w:rsidRDefault="004174A9" w14:paraId="3043EB8F" w14:textId="77777777">
      <w:pPr>
        <w:pStyle w:val="scresolutionwhereas"/>
      </w:pPr>
      <w:bookmarkStart w:name="wa_120e3343b" w:id="3"/>
      <w:r>
        <w:t>W</w:t>
      </w:r>
      <w:bookmarkEnd w:id="3"/>
      <w:r>
        <w:t xml:space="preserve">hereas, </w:t>
      </w:r>
      <w:r w:rsidR="00262FD9">
        <w:t>Mrs. Warner represented District 1 on the Aiken County Council from 1994 to 1996 making a difference in rural Aiken County</w:t>
      </w:r>
      <w:r w:rsidR="000E6783">
        <w:t>; and</w:t>
      </w:r>
    </w:p>
    <w:p w:rsidR="000E6783" w:rsidP="004174A9" w:rsidRDefault="000E6783" w14:paraId="1DCFC399" w14:textId="77777777">
      <w:pPr>
        <w:pStyle w:val="scresolutionwhereas"/>
      </w:pPr>
    </w:p>
    <w:p w:rsidR="004174A9" w:rsidP="004174A9" w:rsidRDefault="000E6783" w14:paraId="3DDF0B8A" w14:textId="5339D60E">
      <w:pPr>
        <w:pStyle w:val="scresolutionwhereas"/>
      </w:pPr>
      <w:bookmarkStart w:name="wa_5649e0dc3" w:id="4"/>
      <w:r>
        <w:t>W</w:t>
      </w:r>
      <w:bookmarkEnd w:id="4"/>
      <w:r>
        <w:t>hereas, Mrs. Warner was elected as Aiken County RMC in November of 1996</w:t>
      </w:r>
      <w:r w:rsidR="00262FD9">
        <w:t>. S</w:t>
      </w:r>
      <w:r w:rsidR="00965EF2">
        <w:t>ince she took office in January 1997, Mrs. Warner expanded the throughput of the RMC office by recording approximately forty thousand documents per year and collected an office revenue exceeding four and a half million dollars without increasing her staff</w:t>
      </w:r>
      <w:r w:rsidR="004174A9">
        <w:t>; and</w:t>
      </w:r>
    </w:p>
    <w:p w:rsidR="004174A9" w:rsidP="004174A9" w:rsidRDefault="004174A9" w14:paraId="30CA89E5" w14:textId="77777777">
      <w:pPr>
        <w:pStyle w:val="scresolutionwhereas"/>
      </w:pPr>
    </w:p>
    <w:p w:rsidR="004174A9" w:rsidP="004174A9" w:rsidRDefault="004174A9" w14:paraId="6518EB15" w14:textId="26D3492E">
      <w:pPr>
        <w:pStyle w:val="scresolutionwhereas"/>
      </w:pPr>
      <w:bookmarkStart w:name="wa_1cecc9c9f" w:id="5"/>
      <w:r>
        <w:t>W</w:t>
      </w:r>
      <w:bookmarkEnd w:id="5"/>
      <w:r>
        <w:t xml:space="preserve">hereas, </w:t>
      </w:r>
      <w:r w:rsidR="001343FB">
        <w:t>Mrs. Warner continually modernized the RMC and made the office more efficient through important initiatives such as the scanning of microfilmed land records and the creation of a digital index of older records; making land records available online; rebinding the oldest index books; and beginning the ongoing process of digitizing and making available to the public the oldest original records in storage and the oldest microfilmed plat records</w:t>
      </w:r>
      <w:r>
        <w:t>; and</w:t>
      </w:r>
    </w:p>
    <w:p w:rsidR="004174A9" w:rsidP="004174A9" w:rsidRDefault="004174A9" w14:paraId="07FF7D1E" w14:textId="77777777">
      <w:pPr>
        <w:pStyle w:val="scresolutionwhereas"/>
      </w:pPr>
    </w:p>
    <w:p w:rsidR="004174A9" w:rsidP="004174A9" w:rsidRDefault="004174A9" w14:paraId="6F6F9E5E" w14:textId="3CB734E0">
      <w:pPr>
        <w:pStyle w:val="scresolutionwhereas"/>
      </w:pPr>
      <w:bookmarkStart w:name="wa_98e0cd80c" w:id="6"/>
      <w:r>
        <w:lastRenderedPageBreak/>
        <w:t>W</w:t>
      </w:r>
      <w:bookmarkEnd w:id="6"/>
      <w:r>
        <w:t xml:space="preserve">hereas, a </w:t>
      </w:r>
      <w:r w:rsidR="007B5A07">
        <w:t>leader in her profession</w:t>
      </w:r>
      <w:r>
        <w:t xml:space="preserve">, </w:t>
      </w:r>
      <w:r w:rsidR="007B5A07">
        <w:t>Mrs. Warner</w:t>
      </w:r>
      <w:r>
        <w:t xml:space="preserve"> has served with many </w:t>
      </w:r>
      <w:r w:rsidR="007B5A07">
        <w:t>professional</w:t>
      </w:r>
      <w:r>
        <w:t xml:space="preserve"> organizations, including </w:t>
      </w:r>
      <w:r w:rsidR="007B5A07">
        <w:t>the South Carolina Association of Clerks of Court and Register of Deeds, the Property Records Industry Association, and the South Carolina Public Records Association</w:t>
      </w:r>
      <w:r>
        <w:t>; and</w:t>
      </w:r>
    </w:p>
    <w:p w:rsidR="004174A9" w:rsidP="004174A9" w:rsidRDefault="004174A9" w14:paraId="281B7E60" w14:textId="77777777">
      <w:pPr>
        <w:pStyle w:val="scresolutionwhereas"/>
      </w:pPr>
    </w:p>
    <w:p w:rsidR="004174A9" w:rsidP="004174A9" w:rsidRDefault="004174A9" w14:paraId="41CBF707" w14:textId="3E7A1094">
      <w:pPr>
        <w:pStyle w:val="scresolutionwhereas"/>
      </w:pPr>
      <w:bookmarkStart w:name="wa_9a6f5264a" w:id="7"/>
      <w:r>
        <w:t>W</w:t>
      </w:r>
      <w:bookmarkEnd w:id="7"/>
      <w:r>
        <w:t xml:space="preserve">hereas, </w:t>
      </w:r>
      <w:r w:rsidR="007B5A07">
        <w:t>Mrs. Warner took great pride in leading one of the premier RMC offices in South Carolina and served the citizens of Aiken County as the RMC for twenty‑seven years with dedication, integrity, and proven leadership</w:t>
      </w:r>
      <w:r w:rsidR="0089011A">
        <w:t>. Because the legislature changed the county RMCs to the Register of Deeds in 1997 but grandfathered those currently in office, Mrs. Warner has served as the last RMC in South Carolina</w:t>
      </w:r>
      <w:r>
        <w:t>; and</w:t>
      </w:r>
    </w:p>
    <w:p w:rsidR="004174A9" w:rsidP="004174A9" w:rsidRDefault="004174A9" w14:paraId="21757F6A" w14:textId="77777777">
      <w:pPr>
        <w:pStyle w:val="scresolutionwhereas"/>
      </w:pPr>
    </w:p>
    <w:p w:rsidRPr="00BF1DEA" w:rsidR="00BF1DEA" w:rsidP="004174A9" w:rsidRDefault="004174A9" w14:paraId="2159373E" w14:textId="23D1E778">
      <w:pPr>
        <w:pStyle w:val="scresolutionwhereas"/>
      </w:pPr>
      <w:bookmarkStart w:name="wa_82a3f3499" w:id="8"/>
      <w:r>
        <w:t>W</w:t>
      </w:r>
      <w:bookmarkEnd w:id="8"/>
      <w:r>
        <w:t xml:space="preserve">hereas, the members of the South Carolina </w:t>
      </w:r>
      <w:r w:rsidR="007B5A07">
        <w:t>Senate</w:t>
      </w:r>
      <w:r>
        <w:t xml:space="preserve"> appreciate the passion and dedication that </w:t>
      </w:r>
      <w:r w:rsidR="007B5A07">
        <w:t>Mrs. Warner</w:t>
      </w:r>
      <w:r>
        <w:t xml:space="preserve"> has shown in serving the people and the State of South Carolina.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4174A9" w:rsidP="004174A9" w:rsidRDefault="005E2E4A" w14:paraId="14AB2F4A" w14:textId="4E46F7B5">
      <w:pPr>
        <w:pStyle w:val="scresolutionmembers"/>
      </w:pPr>
      <w:r w:rsidRPr="002C7ED8">
        <w:t xml:space="preserve">That the members of the South Carolina General Assembly, by this resolution, </w:t>
      </w:r>
      <w:r w:rsidRPr="001A256D" w:rsidR="004174A9">
        <w:t xml:space="preserve">congratulate </w:t>
      </w:r>
      <w:r w:rsidR="007B5A07">
        <w:t>Judith Warner</w:t>
      </w:r>
      <w:r w:rsidR="004174A9">
        <w:t xml:space="preserve"> </w:t>
      </w:r>
      <w:r w:rsidRPr="001A256D" w:rsidR="004174A9">
        <w:t xml:space="preserve">upon the occasion of her retirement, commend her for her </w:t>
      </w:r>
      <w:r w:rsidR="00262FD9">
        <w:t>thirty</w:t>
      </w:r>
      <w:r w:rsidR="004174A9">
        <w:t xml:space="preserve"> </w:t>
      </w:r>
      <w:r w:rsidRPr="001A256D" w:rsidR="004174A9">
        <w:t>years of dedicated service</w:t>
      </w:r>
      <w:r w:rsidR="00262FD9">
        <w:t xml:space="preserve"> to Aiken County and the State of South Carolina</w:t>
      </w:r>
      <w:r w:rsidRPr="001A256D" w:rsidR="004174A9">
        <w:t>, and wish her much happiness and fulfillment in the years ahead.</w:t>
      </w:r>
    </w:p>
    <w:p w:rsidR="004174A9" w:rsidP="004174A9" w:rsidRDefault="004174A9" w14:paraId="0641E35B" w14:textId="77777777">
      <w:pPr>
        <w:pStyle w:val="scresolutionmembers"/>
      </w:pPr>
    </w:p>
    <w:p w:rsidRPr="002C7ED8" w:rsidR="00B9052D" w:rsidP="004174A9" w:rsidRDefault="004174A9" w14:paraId="48DB32E8" w14:textId="755EFADD">
      <w:pPr>
        <w:pStyle w:val="scresolutionmembers"/>
      </w:pPr>
      <w:r>
        <w:t xml:space="preserve">Be it further resolved that a copy of this resolution be presented to </w:t>
      </w:r>
      <w:r w:rsidR="007B5A07">
        <w:t>Judith Warner</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4017D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5BD8B89B" w:rsidR="00FF4FE7" w:rsidRDefault="004017DB"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74A9">
          <w:t>SR-0570KM-VC24.docx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40565"/>
    <w:rsid w:val="00047453"/>
    <w:rsid w:val="000821E8"/>
    <w:rsid w:val="00097234"/>
    <w:rsid w:val="00097C23"/>
    <w:rsid w:val="000A641D"/>
    <w:rsid w:val="000B1E54"/>
    <w:rsid w:val="000B36FC"/>
    <w:rsid w:val="000E0100"/>
    <w:rsid w:val="000E1785"/>
    <w:rsid w:val="000E3B4D"/>
    <w:rsid w:val="000E6783"/>
    <w:rsid w:val="000F1901"/>
    <w:rsid w:val="000F2E49"/>
    <w:rsid w:val="000F40FA"/>
    <w:rsid w:val="001035F1"/>
    <w:rsid w:val="0010776B"/>
    <w:rsid w:val="00133E66"/>
    <w:rsid w:val="001343FB"/>
    <w:rsid w:val="001357E9"/>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62FD9"/>
    <w:rsid w:val="00273E70"/>
    <w:rsid w:val="00273FC3"/>
    <w:rsid w:val="00284AAE"/>
    <w:rsid w:val="002C7ED8"/>
    <w:rsid w:val="002D55D2"/>
    <w:rsid w:val="002E031F"/>
    <w:rsid w:val="002E5912"/>
    <w:rsid w:val="002F205C"/>
    <w:rsid w:val="002F4473"/>
    <w:rsid w:val="00301B21"/>
    <w:rsid w:val="00321DFE"/>
    <w:rsid w:val="00325348"/>
    <w:rsid w:val="0032732C"/>
    <w:rsid w:val="00331259"/>
    <w:rsid w:val="00336AD0"/>
    <w:rsid w:val="00336D6B"/>
    <w:rsid w:val="003544B0"/>
    <w:rsid w:val="0037079A"/>
    <w:rsid w:val="00387D75"/>
    <w:rsid w:val="00396B81"/>
    <w:rsid w:val="003A4798"/>
    <w:rsid w:val="003A4F41"/>
    <w:rsid w:val="003C4DAB"/>
    <w:rsid w:val="003D01E8"/>
    <w:rsid w:val="003E5288"/>
    <w:rsid w:val="003F6D79"/>
    <w:rsid w:val="004017DB"/>
    <w:rsid w:val="004174A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33949"/>
    <w:rsid w:val="00545593"/>
    <w:rsid w:val="00545C09"/>
    <w:rsid w:val="00551C74"/>
    <w:rsid w:val="00556EBF"/>
    <w:rsid w:val="0055760A"/>
    <w:rsid w:val="00567153"/>
    <w:rsid w:val="00574EC5"/>
    <w:rsid w:val="0057560B"/>
    <w:rsid w:val="00576C9D"/>
    <w:rsid w:val="00577C6C"/>
    <w:rsid w:val="005834ED"/>
    <w:rsid w:val="005A1786"/>
    <w:rsid w:val="005A62FE"/>
    <w:rsid w:val="005C2FE2"/>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B21BA"/>
    <w:rsid w:val="007B5A07"/>
    <w:rsid w:val="007E01B6"/>
    <w:rsid w:val="007F6D64"/>
    <w:rsid w:val="00806B8D"/>
    <w:rsid w:val="008362E8"/>
    <w:rsid w:val="0085786E"/>
    <w:rsid w:val="00874094"/>
    <w:rsid w:val="0089011A"/>
    <w:rsid w:val="008A1768"/>
    <w:rsid w:val="008A489F"/>
    <w:rsid w:val="008A6483"/>
    <w:rsid w:val="008B4AC4"/>
    <w:rsid w:val="008C145E"/>
    <w:rsid w:val="008D05D1"/>
    <w:rsid w:val="008E0696"/>
    <w:rsid w:val="008E1995"/>
    <w:rsid w:val="008E1DCA"/>
    <w:rsid w:val="008E2077"/>
    <w:rsid w:val="008F0F33"/>
    <w:rsid w:val="008F4253"/>
    <w:rsid w:val="008F4429"/>
    <w:rsid w:val="008F6F55"/>
    <w:rsid w:val="009059FF"/>
    <w:rsid w:val="00932537"/>
    <w:rsid w:val="009343AA"/>
    <w:rsid w:val="0094021A"/>
    <w:rsid w:val="00964A0D"/>
    <w:rsid w:val="00965EF2"/>
    <w:rsid w:val="009B44AF"/>
    <w:rsid w:val="009C6A0B"/>
    <w:rsid w:val="009F0C77"/>
    <w:rsid w:val="009F4DD1"/>
    <w:rsid w:val="009F586B"/>
    <w:rsid w:val="00A02543"/>
    <w:rsid w:val="00A34AAD"/>
    <w:rsid w:val="00A41684"/>
    <w:rsid w:val="00A601D4"/>
    <w:rsid w:val="00A64E80"/>
    <w:rsid w:val="00A72BCD"/>
    <w:rsid w:val="00A74015"/>
    <w:rsid w:val="00A741D9"/>
    <w:rsid w:val="00A833AB"/>
    <w:rsid w:val="00A9741D"/>
    <w:rsid w:val="00AB2CC0"/>
    <w:rsid w:val="00AB358B"/>
    <w:rsid w:val="00AC34A2"/>
    <w:rsid w:val="00AC5DC3"/>
    <w:rsid w:val="00AD1C9A"/>
    <w:rsid w:val="00AD4B17"/>
    <w:rsid w:val="00AF0102"/>
    <w:rsid w:val="00B3407E"/>
    <w:rsid w:val="00B412D4"/>
    <w:rsid w:val="00B6480F"/>
    <w:rsid w:val="00B64FFF"/>
    <w:rsid w:val="00B6582D"/>
    <w:rsid w:val="00B66760"/>
    <w:rsid w:val="00B7267F"/>
    <w:rsid w:val="00B9052D"/>
    <w:rsid w:val="00BA0A42"/>
    <w:rsid w:val="00BA562E"/>
    <w:rsid w:val="00BB17F8"/>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F3845"/>
    <w:rsid w:val="00E240D5"/>
    <w:rsid w:val="00E32D96"/>
    <w:rsid w:val="00E41911"/>
    <w:rsid w:val="00E44B57"/>
    <w:rsid w:val="00E92EEF"/>
    <w:rsid w:val="00EB107C"/>
    <w:rsid w:val="00EB6F14"/>
    <w:rsid w:val="00EE188F"/>
    <w:rsid w:val="00EF2368"/>
    <w:rsid w:val="00EF2A33"/>
    <w:rsid w:val="00F10018"/>
    <w:rsid w:val="00F12CD6"/>
    <w:rsid w:val="00F203A8"/>
    <w:rsid w:val="00F24442"/>
    <w:rsid w:val="00F246AD"/>
    <w:rsid w:val="00F50AE3"/>
    <w:rsid w:val="00F655B7"/>
    <w:rsid w:val="00F656BA"/>
    <w:rsid w:val="00F67CF1"/>
    <w:rsid w:val="00F728AA"/>
    <w:rsid w:val="00F83DFC"/>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customStyle="1" w:styleId="scamendhouse">
    <w:name w:val="sc_amend_house"/>
    <w:uiPriority w:val="1"/>
    <w:qFormat/>
    <w:rsid w:val="00B6582D"/>
    <w:rPr>
      <w:bdr w:val="none" w:sz="0" w:space="0" w:color="auto"/>
      <w:shd w:val="clear" w:color="auto" w:fill="FDE9D9" w:themeFill="accent6" w:themeFillTint="33"/>
    </w:rPr>
  </w:style>
  <w:style w:type="character" w:customStyle="1" w:styleId="scamendsenate">
    <w:name w:val="sc_amend_senate"/>
    <w:uiPriority w:val="1"/>
    <w:qFormat/>
    <w:rsid w:val="00B6582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houseresolutionwhereas">
    <w:name w:val="sc_house_resolution_whereas"/>
    <w:qFormat/>
    <w:rsid w:val="004174A9"/>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8E20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66&amp;session=125&amp;summary=B" TargetMode="External" Id="Re9a321dbd1c04b43" /><Relationship Type="http://schemas.openxmlformats.org/officeDocument/2006/relationships/hyperlink" Target="https://www.scstatehouse.gov/sess125_2023-2024/prever/1066_20240220.docx" TargetMode="External" Id="R9ee28ec55fbb4b02" /><Relationship Type="http://schemas.openxmlformats.org/officeDocument/2006/relationships/hyperlink" Target="h:\sj\20240220.docx" TargetMode="External" Id="R635aadc9fd044921" /><Relationship Type="http://schemas.openxmlformats.org/officeDocument/2006/relationships/hyperlink" Target="h:\hj\20240227.docx" TargetMode="External" Id="R628751d3605e48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235b72ad-e0b7-493e-9890-069141948548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2024-02-20T00:00:00-05:00</T_BILL_DT_VERSION>
  <T_BILL_D_HOUSEINTRODATE>2024-02-27</T_BILL_D_HOUSEINTRODATE>
  <T_BILL_D_INTRODATE>2024-02-20</T_BILL_D_INTRODATE>
  <T_BILL_D_SENATEINTRODATE>2024-02-20</T_BILL_D_SENATEINTRODATE>
  <T_BILL_N_INTERNALVERSIONNUMBER>1</T_BILL_N_INTERNALVERSIONNUMBER>
  <T_BILL_N_SESSION>125</T_BILL_N_SESSION>
  <T_BILL_N_VERSIONNUMBER>1</T_BILL_N_VERSIONNUMBER>
  <T_BILL_N_YEAR>2024</T_BILL_N_YEAR>
  <T_BILL_REQUEST_REQUEST>b606339b-c1d9-476c-abe0-6770eafdf048</T_BILL_REQUEST_REQUEST>
  <T_BILL_R_ORIGINALDRAFT>95db17c4-a859-4346-a3e4-d1a0e9321efc</T_BILL_R_ORIGINALDRAFT>
  <T_BILL_SPONSOR_SPONSOR>39ce2034-c229-46c8-9d0c-a97b6c8f578d</T_BILL_SPONSOR_SPONSOR>
  <T_BILL_T_BILLNAME>[1066]</T_BILL_T_BILLNAME>
  <T_BILL_T_BILLNUMBER>1066</T_BILL_T_BILLNUMBER>
  <T_BILL_T_BILLTITLE>TO CONGRATULATE judith warner UPON THE OCCASION OF HER RETIREMENT, TO COMMEND HER FOR HER thirty YEARS OF DEDICATED SERVICE to aiken county and the state of south carolina, AND TO WISH HER MUCH HAPPINESS AND FULFILLMENT IN THE YEARS AHEAD.</T_BILL_T_BILLTITLE>
  <T_BILL_T_CHAMBER>senate</T_BILL_T_CHAMBER>
  <T_BILL_T_FILENAME> </T_BILL_T_FILENAME>
  <T_BILL_T_LEGTYPE>concurrent_resolution</T_BILL_T_LEGTYPE>
  <T_BILL_T_SUBJECT>Judith Warner</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5.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2687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2021-01-26T21:56:00Z</cp:lastPrinted>
  <dcterms:created xsi:type="dcterms:W3CDTF">2024-02-20T16:36:00Z</dcterms:created>
  <dcterms:modified xsi:type="dcterms:W3CDTF">2024-02-20T16:36:00Z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