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Document Path: SR-0588KM-VC24.docx</w:t>
      </w:r>
    </w:p>
    <w:p>
      <w:pPr>
        <w:widowControl w:val="false"/>
        <w:spacing w:after="0"/>
        <w:jc w:val="left"/>
      </w:pPr>
    </w:p>
    <w:p>
      <w:pPr>
        <w:widowControl w:val="false"/>
        <w:spacing w:after="0"/>
        <w:jc w:val="left"/>
      </w:pPr>
      <w:r>
        <w:rPr>
          <w:rFonts w:ascii="Times New Roman"/>
          <w:sz w:val="22"/>
        </w:rPr>
        <w:t xml:space="preserve">Introduced in the Senate on February 20,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Landmarks for Families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2/20/2024</w:t>
      </w:r>
      <w:r>
        <w:tab/>
        <w:t>Senate</w:t>
      </w:r>
      <w:r>
        <w:tab/>
        <w:t xml:space="preserve">Introduced and adopted</w:t>
      </w:r>
      <w:r>
        <w:t xml:space="preserve"> (</w:t>
      </w:r>
      <w:hyperlink w:history="true" r:id="R6073def6c6664705">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2/21/2024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6b039b8d8b674bc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1632cd01968414d">
        <w:r>
          <w:rPr>
            <w:rStyle w:val="Hyperlink"/>
            <w:u w:val="single"/>
          </w:rPr>
          <w:t>02/20/2024</w:t>
        </w:r>
      </w:hyperlink>
      <w:r>
        <w:t xml:space="preserve"/>
      </w:r>
    </w:p>
    <w:p>
      <w:pPr>
        <w:widowControl w:val="true"/>
        <w:spacing w:after="0"/>
        <w:jc w:val="left"/>
      </w:pPr>
      <w:r>
        <w:rPr>
          <w:rFonts w:ascii="Times New Roman"/>
          <w:sz w:val="22"/>
        </w:rPr>
        <w:t xml:space="preserve"/>
      </w:r>
      <w:hyperlink r:id="Rd058169af338490c">
        <w:r>
          <w:rPr>
            <w:rStyle w:val="Hyperlink"/>
            <w:u w:val="single"/>
          </w:rPr>
          <w:t>02/21/2024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2D1D50" w:rsidP="002D1D50" w:rsidRDefault="002D1D50" w14:paraId="2411DD45" w14:textId="77777777">
      <w:pPr>
        <w:pStyle w:val="sccoversheetstricken"/>
      </w:pPr>
      <w:r w:rsidRPr="00B07BF4">
        <w:t>Indicates Matter Stricken</w:t>
      </w:r>
    </w:p>
    <w:p w:rsidRPr="00B07BF4" w:rsidR="002D1D50" w:rsidP="002D1D50" w:rsidRDefault="002D1D50" w14:paraId="5C626A05" w14:textId="77777777">
      <w:pPr>
        <w:pStyle w:val="sccoversheetunderline"/>
      </w:pPr>
      <w:r w:rsidRPr="00B07BF4">
        <w:t>Indicates New Matter</w:t>
      </w:r>
    </w:p>
    <w:p w:rsidRPr="00B07BF4" w:rsidR="002D1D50" w:rsidP="002D1D50" w:rsidRDefault="002D1D50" w14:paraId="468A265F" w14:textId="77777777">
      <w:pPr>
        <w:pStyle w:val="sccoversheetemptyline"/>
      </w:pPr>
    </w:p>
    <w:sdt>
      <w:sdtPr>
        <w:alias w:val="status"/>
        <w:tag w:val="status"/>
        <w:id w:val="854397200"/>
        <w:placeholder>
          <w:docPart w:val="C73EEC9405FF4AD299B92053AC720850"/>
        </w:placeholder>
      </w:sdtPr>
      <w:sdtEndPr/>
      <w:sdtContent>
        <w:p w:rsidRPr="00B07BF4" w:rsidR="002D1D50" w:rsidP="002D1D50" w:rsidRDefault="002D1D50" w14:paraId="3CEEDB36" w14:textId="76E4E235">
          <w:pPr>
            <w:pStyle w:val="sccoversheetstatus"/>
          </w:pPr>
          <w:r>
            <w:t>As Adopted by the Senate</w:t>
          </w:r>
        </w:p>
      </w:sdtContent>
    </w:sdt>
    <w:sdt>
      <w:sdtPr>
        <w:alias w:val="printed"/>
        <w:tag w:val="printed"/>
        <w:id w:val="-1779714481"/>
        <w:placeholder>
          <w:docPart w:val="C73EEC9405FF4AD299B92053AC720850"/>
        </w:placeholder>
        <w:text/>
      </w:sdtPr>
      <w:sdtEndPr/>
      <w:sdtContent>
        <w:p w:rsidRPr="00B07BF4" w:rsidR="002D1D50" w:rsidP="002D1D50" w:rsidRDefault="002D1D50" w14:paraId="325C7225" w14:textId="3C5FF9EA">
          <w:pPr>
            <w:pStyle w:val="sccoversheetinfo"/>
          </w:pPr>
          <w:r>
            <w:t>02/21/24</w:t>
          </w:r>
        </w:p>
      </w:sdtContent>
    </w:sdt>
    <w:sdt>
      <w:sdtPr>
        <w:alias w:val="billnumber"/>
        <w:tag w:val="billnumber"/>
        <w:id w:val="-897512070"/>
        <w:placeholder>
          <w:docPart w:val="C73EEC9405FF4AD299B92053AC720850"/>
        </w:placeholder>
        <w:text/>
      </w:sdtPr>
      <w:sdtEndPr/>
      <w:sdtContent>
        <w:p w:rsidRPr="00B07BF4" w:rsidR="002D1D50" w:rsidP="002D1D50" w:rsidRDefault="002D1D50" w14:paraId="1F93D2E1" w14:textId="57BE9618">
          <w:pPr>
            <w:pStyle w:val="sccoversheetbillno"/>
          </w:pPr>
          <w:r>
            <w:t>S. 1068</w:t>
          </w:r>
        </w:p>
      </w:sdtContent>
    </w:sdt>
    <w:p w:rsidRPr="00B07BF4" w:rsidR="002D1D50" w:rsidP="002D1D50" w:rsidRDefault="002D1D50" w14:paraId="050DC8A0" w14:textId="016CDDA7">
      <w:pPr>
        <w:pStyle w:val="sccoversheetsponsor6"/>
      </w:pPr>
      <w:r w:rsidRPr="00B07BF4">
        <w:t xml:space="preserve">Introduced by </w:t>
      </w:r>
      <w:sdt>
        <w:sdtPr>
          <w:alias w:val="sponsortype"/>
          <w:tag w:val="sponsortype"/>
          <w:id w:val="1707217765"/>
          <w:placeholder>
            <w:docPart w:val="C73EEC9405FF4AD299B92053AC720850"/>
          </w:placeholder>
          <w:text/>
        </w:sdtPr>
        <w:sdtEndPr/>
        <w:sdtContent>
          <w:r w:rsidR="00C824FF">
            <w:t>Senator</w:t>
          </w:r>
        </w:sdtContent>
      </w:sdt>
      <w:r w:rsidRPr="00B07BF4">
        <w:t xml:space="preserve"> </w:t>
      </w:r>
      <w:sdt>
        <w:sdtPr>
          <w:alias w:val="sponsors"/>
          <w:tag w:val="sponsors"/>
          <w:id w:val="716862734"/>
          <w:placeholder>
            <w:docPart w:val="C73EEC9405FF4AD299B92053AC720850"/>
          </w:placeholder>
          <w:text/>
        </w:sdtPr>
        <w:sdtEndPr/>
        <w:sdtContent>
          <w:r w:rsidR="00C824FF">
            <w:t>Tedder</w:t>
          </w:r>
        </w:sdtContent>
      </w:sdt>
      <w:r w:rsidRPr="00B07BF4">
        <w:t xml:space="preserve"> </w:t>
      </w:r>
    </w:p>
    <w:p w:rsidRPr="00B07BF4" w:rsidR="002D1D50" w:rsidP="002D1D50" w:rsidRDefault="002D1D50" w14:paraId="7CD64F27" w14:textId="77777777">
      <w:pPr>
        <w:pStyle w:val="sccoversheetsponsor6"/>
      </w:pPr>
    </w:p>
    <w:p w:rsidRPr="00B07BF4" w:rsidR="002D1D50" w:rsidP="00C824FF" w:rsidRDefault="005628BA" w14:paraId="44A791BD" w14:textId="715B8E94">
      <w:pPr>
        <w:pStyle w:val="sccoversheetreadfirst"/>
      </w:pPr>
      <w:sdt>
        <w:sdtPr>
          <w:alias w:val="typeinitial"/>
          <w:tag w:val="typeinitial"/>
          <w:id w:val="98301346"/>
          <w:placeholder>
            <w:docPart w:val="C73EEC9405FF4AD299B92053AC720850"/>
          </w:placeholder>
          <w:text/>
        </w:sdtPr>
        <w:sdtEndPr/>
        <w:sdtContent>
          <w:r w:rsidR="002D1D50">
            <w:t>S</w:t>
          </w:r>
        </w:sdtContent>
      </w:sdt>
      <w:r w:rsidRPr="00B07BF4" w:rsidR="002D1D50">
        <w:t xml:space="preserve">. Printed </w:t>
      </w:r>
      <w:sdt>
        <w:sdtPr>
          <w:alias w:val="printed"/>
          <w:tag w:val="printed"/>
          <w:id w:val="-774643221"/>
          <w:placeholder>
            <w:docPart w:val="C73EEC9405FF4AD299B92053AC720850"/>
          </w:placeholder>
          <w:text/>
        </w:sdtPr>
        <w:sdtEndPr/>
        <w:sdtContent>
          <w:r w:rsidR="002D1D50">
            <w:t>02/21/24</w:t>
          </w:r>
        </w:sdtContent>
      </w:sdt>
      <w:r w:rsidRPr="00B07BF4" w:rsidR="002D1D50">
        <w:t>--</w:t>
      </w:r>
      <w:sdt>
        <w:sdtPr>
          <w:alias w:val="residingchamber"/>
          <w:tag w:val="residingchamber"/>
          <w:id w:val="1651789982"/>
          <w:placeholder>
            <w:docPart w:val="C73EEC9405FF4AD299B92053AC720850"/>
          </w:placeholder>
          <w:text/>
        </w:sdtPr>
        <w:sdtEndPr/>
        <w:sdtContent>
          <w:r w:rsidR="002D1D50">
            <w:t>S</w:t>
          </w:r>
        </w:sdtContent>
      </w:sdt>
      <w:r w:rsidRPr="00B07BF4" w:rsidR="002D1D50">
        <w:t>.</w:t>
      </w:r>
      <w:r w:rsidR="00C824FF">
        <w:tab/>
        <w:t>[SEC 2/21/2024 11:58 AM]</w:t>
      </w:r>
    </w:p>
    <w:p w:rsidRPr="00B07BF4" w:rsidR="002D1D50" w:rsidP="002D1D50" w:rsidRDefault="002D1D50" w14:paraId="6B8EE230" w14:textId="47829FF4">
      <w:pPr>
        <w:pStyle w:val="sccoversheetreadfirst"/>
      </w:pPr>
      <w:r w:rsidRPr="00B07BF4">
        <w:t xml:space="preserve">Read the first time </w:t>
      </w:r>
      <w:sdt>
        <w:sdtPr>
          <w:alias w:val="readfirst"/>
          <w:tag w:val="readfirst"/>
          <w:id w:val="-1145275273"/>
          <w:placeholder>
            <w:docPart w:val="C73EEC9405FF4AD299B92053AC720850"/>
          </w:placeholder>
          <w:text/>
        </w:sdtPr>
        <w:sdtEndPr/>
        <w:sdtContent>
          <w:r>
            <w:t>February 20, 2024</w:t>
          </w:r>
        </w:sdtContent>
      </w:sdt>
    </w:p>
    <w:p w:rsidRPr="00B07BF4" w:rsidR="002D1D50" w:rsidP="002D1D50" w:rsidRDefault="002D1D50" w14:paraId="6388462B" w14:textId="77777777">
      <w:pPr>
        <w:pStyle w:val="sccoversheetemptyline"/>
      </w:pPr>
    </w:p>
    <w:p w:rsidRPr="00B07BF4" w:rsidR="002D1D50" w:rsidP="002D1D50" w:rsidRDefault="002D1D50" w14:paraId="7DF8CDD6" w14:textId="77777777">
      <w:pPr>
        <w:pStyle w:val="sccoversheetemptyline"/>
        <w:tabs>
          <w:tab w:val="center" w:pos="4493"/>
          <w:tab w:val="right" w:pos="8986"/>
        </w:tabs>
        <w:jc w:val="center"/>
      </w:pPr>
      <w:r w:rsidRPr="00B07BF4">
        <w:t>________</w:t>
      </w:r>
    </w:p>
    <w:p w:rsidRPr="00B07BF4" w:rsidR="002D1D50" w:rsidP="002D1D50" w:rsidRDefault="002D1D50" w14:paraId="4CFD925D" w14:textId="77777777">
      <w:pPr>
        <w:pStyle w:val="sccoversheetemptyline"/>
        <w:jc w:val="center"/>
        <w:rPr>
          <w:u w:val="single"/>
        </w:rPr>
      </w:pPr>
    </w:p>
    <w:p w:rsidRPr="00B07BF4" w:rsidR="002D1D50" w:rsidP="002D1D50" w:rsidRDefault="002D1D50" w14:paraId="31A3B50E" w14:textId="77777777">
      <w:r w:rsidRPr="00B07BF4">
        <w:br w:type="page"/>
      </w: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002D1D50" w:rsidP="0036008C" w:rsidRDefault="002D1D50" w14:paraId="6B235400" w14:textId="77777777">
      <w:pPr>
        <w:pStyle w:val="scemptylineheader"/>
      </w:pPr>
    </w:p>
    <w:p w:rsidRPr="00040E43" w:rsidR="0010776B" w:rsidP="0036008C" w:rsidRDefault="0010776B" w14:paraId="48DB32CD" w14:textId="0A11E24D">
      <w:pPr>
        <w:pStyle w:val="scemptylineheader"/>
      </w:pPr>
    </w:p>
    <w:p w:rsidRPr="00040E43" w:rsidR="0010776B" w:rsidP="00BE46CD" w:rsidRDefault="0010776B" w14:paraId="48DB32CE" w14:textId="2EEAFB1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0727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A278B" w14:paraId="48DB32D0" w14:textId="19CE55EB">
          <w:pPr>
            <w:pStyle w:val="scresolutiontitle"/>
          </w:pPr>
          <w:r w:rsidRPr="002A278B">
            <w:t>TO CONGRATULATE LANDMARKS FOR FAMILIES UPON THE OCCASION OF ITS MOST RECENT REBRAND</w:t>
          </w:r>
          <w:r w:rsidR="0070506D">
            <w:t xml:space="preserve"> and </w:t>
          </w:r>
          <w:r w:rsidRPr="002A278B">
            <w:t xml:space="preserve">TO COMMEND </w:t>
          </w:r>
          <w:r>
            <w:t>the organization</w:t>
          </w:r>
          <w:r w:rsidRPr="002A278B">
            <w:t xml:space="preserve"> FOR ITS </w:t>
          </w:r>
          <w:r w:rsidR="0070506D">
            <w:t>two centuries</w:t>
          </w:r>
          <w:r w:rsidRPr="002A278B">
            <w:t xml:space="preserve"> OF DEDICATED SERVICE TO THE PEOPLE AND THE STATE OF SOUTH CAROLINA.</w:t>
          </w:r>
        </w:p>
      </w:sdtContent>
    </w:sdt>
    <w:p w:rsidR="0010776B" w:rsidP="00091FD9" w:rsidRDefault="0010776B" w14:paraId="48DB32D1" w14:textId="56627158">
      <w:pPr>
        <w:pStyle w:val="scresolutiontitle"/>
      </w:pPr>
    </w:p>
    <w:p w:rsidR="00540436" w:rsidP="00540436" w:rsidRDefault="00540436" w14:paraId="53E93B9C" w14:textId="02223097">
      <w:pPr>
        <w:pStyle w:val="scresolutionwhereas"/>
      </w:pPr>
      <w:bookmarkStart w:name="wa_8570c7230" w:id="0"/>
      <w:proofErr w:type="gramStart"/>
      <w:r>
        <w:t>W</w:t>
      </w:r>
      <w:bookmarkEnd w:id="0"/>
      <w:r>
        <w:t>hereas,</w:t>
      </w:r>
      <w:proofErr w:type="gramEnd"/>
      <w:r>
        <w:t xml:space="preserve"> the members of the South Carolina </w:t>
      </w:r>
      <w:r w:rsidR="002A278B">
        <w:t>Senate</w:t>
      </w:r>
      <w:r>
        <w:t xml:space="preserve"> are pleased to recognize </w:t>
      </w:r>
      <w:r w:rsidRPr="002A278B" w:rsidR="002A278B">
        <w:t>Landmarks for Families</w:t>
      </w:r>
      <w:r>
        <w:t xml:space="preserve"> as it</w:t>
      </w:r>
      <w:r w:rsidRPr="001B3F79" w:rsidR="001B3F79">
        <w:t xml:space="preserve"> prepares to deliver the next generation of services to </w:t>
      </w:r>
      <w:r w:rsidR="001B3F79">
        <w:t>S</w:t>
      </w:r>
      <w:r w:rsidRPr="001B3F79" w:rsidR="001B3F79">
        <w:t xml:space="preserve">outh </w:t>
      </w:r>
      <w:r w:rsidR="001B3F79">
        <w:t>C</w:t>
      </w:r>
      <w:r w:rsidRPr="001B3F79" w:rsidR="001B3F79">
        <w:t>arolina’s children and families</w:t>
      </w:r>
      <w:r>
        <w:t>; and</w:t>
      </w:r>
    </w:p>
    <w:p w:rsidR="00540436" w:rsidP="00540436" w:rsidRDefault="00540436" w14:paraId="35A0AF95" w14:textId="77777777">
      <w:pPr>
        <w:pStyle w:val="scresolutionwhereas"/>
      </w:pPr>
    </w:p>
    <w:p w:rsidR="00540436" w:rsidP="00540436" w:rsidRDefault="00540436" w14:paraId="707CADC9" w14:textId="418F1C8B">
      <w:pPr>
        <w:pStyle w:val="scresolutionwhereas"/>
      </w:pPr>
      <w:bookmarkStart w:name="wa_16d823836" w:id="1"/>
      <w:proofErr w:type="gramStart"/>
      <w:r>
        <w:t>W</w:t>
      </w:r>
      <w:bookmarkEnd w:id="1"/>
      <w:r>
        <w:t>hereas,</w:t>
      </w:r>
      <w:proofErr w:type="gramEnd"/>
      <w:r>
        <w:t xml:space="preserve"> </w:t>
      </w:r>
      <w:r w:rsidRPr="002A278B" w:rsidR="002A278B">
        <w:t>Landmarks for Families was founded in 1790 as the Charleston Orphan House, the first municipal orphanage ever opened in the United States</w:t>
      </w:r>
      <w:r w:rsidR="002A278B">
        <w:t>;</w:t>
      </w:r>
      <w:r w:rsidRPr="002A278B" w:rsidR="002A278B">
        <w:t xml:space="preserve"> </w:t>
      </w:r>
      <w:r>
        <w:t>and</w:t>
      </w:r>
    </w:p>
    <w:p w:rsidR="00540436" w:rsidP="00540436" w:rsidRDefault="00540436" w14:paraId="7A23DCDF" w14:textId="77777777">
      <w:pPr>
        <w:pStyle w:val="scresolutionwhereas"/>
      </w:pPr>
    </w:p>
    <w:p w:rsidR="002A278B" w:rsidP="002A278B" w:rsidRDefault="002A278B" w14:paraId="58D593F6" w14:textId="4564A73A">
      <w:pPr>
        <w:pStyle w:val="scresolutionwhereas"/>
      </w:pPr>
      <w:bookmarkStart w:name="wa_f44fc800f" w:id="2"/>
      <w:proofErr w:type="gramStart"/>
      <w:r>
        <w:t>W</w:t>
      </w:r>
      <w:bookmarkEnd w:id="2"/>
      <w:r>
        <w:t>hereas,</w:t>
      </w:r>
      <w:proofErr w:type="gramEnd"/>
      <w:r>
        <w:t xml:space="preserve"> </w:t>
      </w:r>
      <w:r w:rsidRPr="002A278B">
        <w:t>Landmarks for Families is the longest</w:t>
      </w:r>
      <w:r w:rsidR="008846A7">
        <w:t>‑</w:t>
      </w:r>
      <w:r w:rsidRPr="002A278B">
        <w:t xml:space="preserve">operating nonprofit organization in the State of South Carolina and has served thousands of children and families over its </w:t>
      </w:r>
      <w:r>
        <w:t xml:space="preserve">two hundred </w:t>
      </w:r>
      <w:r w:rsidR="00EC6ED2">
        <w:t>thirty‑three</w:t>
      </w:r>
      <w:r w:rsidRPr="002A278B" w:rsidR="00EC6ED2">
        <w:t>‑year</w:t>
      </w:r>
      <w:r w:rsidRPr="002A278B">
        <w:t xml:space="preserve"> history</w:t>
      </w:r>
      <w:r>
        <w:t>; and</w:t>
      </w:r>
    </w:p>
    <w:p w:rsidR="002A278B" w:rsidP="00540436" w:rsidRDefault="002A278B" w14:paraId="22A281B8" w14:textId="77777777">
      <w:pPr>
        <w:pStyle w:val="scresolutionwhereas"/>
      </w:pPr>
    </w:p>
    <w:p w:rsidR="002A278B" w:rsidP="002A278B" w:rsidRDefault="002A278B" w14:paraId="6846D800" w14:textId="4A4EFB26">
      <w:pPr>
        <w:pStyle w:val="scresolutionwhereas"/>
      </w:pPr>
      <w:bookmarkStart w:name="wa_9f08d5b5a" w:id="3"/>
      <w:proofErr w:type="gramStart"/>
      <w:r>
        <w:t>W</w:t>
      </w:r>
      <w:bookmarkEnd w:id="3"/>
      <w:r>
        <w:t>hereas,</w:t>
      </w:r>
      <w:proofErr w:type="gramEnd"/>
      <w:r>
        <w:t xml:space="preserve"> </w:t>
      </w:r>
      <w:r w:rsidRPr="002A278B">
        <w:t>Landmarks for Families exists because South Carolina’s children and families are searching for help and are in need of support and services</w:t>
      </w:r>
      <w:r>
        <w:t>; and</w:t>
      </w:r>
    </w:p>
    <w:p w:rsidR="002A278B" w:rsidP="00540436" w:rsidRDefault="002A278B" w14:paraId="522B0AED" w14:textId="77777777">
      <w:pPr>
        <w:pStyle w:val="scresolutionwhereas"/>
      </w:pPr>
    </w:p>
    <w:p w:rsidR="002A278B" w:rsidP="002A278B" w:rsidRDefault="002A278B" w14:paraId="520ECCF0" w14:textId="37F99882">
      <w:pPr>
        <w:pStyle w:val="scresolutionwhereas"/>
      </w:pPr>
      <w:bookmarkStart w:name="wa_4e9a320c8" w:id="4"/>
      <w:proofErr w:type="gramStart"/>
      <w:r>
        <w:t>W</w:t>
      </w:r>
      <w:bookmarkEnd w:id="4"/>
      <w:r>
        <w:t>hereas,</w:t>
      </w:r>
      <w:proofErr w:type="gramEnd"/>
      <w:r>
        <w:t xml:space="preserve"> </w:t>
      </w:r>
      <w:r w:rsidRPr="002A278B">
        <w:t>Landmarks for Families is committed to its mission of cultivating thriving families</w:t>
      </w:r>
      <w:r w:rsidR="008846A7">
        <w:t xml:space="preserve">, drawing </w:t>
      </w:r>
      <w:r w:rsidRPr="002A278B">
        <w:t>upon two centuries of experience to ensure every child can be safe and every family can be supported in their home</w:t>
      </w:r>
      <w:r>
        <w:t>; and</w:t>
      </w:r>
    </w:p>
    <w:p w:rsidR="002A278B" w:rsidP="00540436" w:rsidRDefault="002A278B" w14:paraId="6CBC7EB8" w14:textId="77777777">
      <w:pPr>
        <w:pStyle w:val="scresolutionwhereas"/>
      </w:pPr>
    </w:p>
    <w:p w:rsidR="002A278B" w:rsidP="002A278B" w:rsidRDefault="002A278B" w14:paraId="1C965082" w14:textId="15E3113B">
      <w:pPr>
        <w:pStyle w:val="scresolutionwhereas"/>
      </w:pPr>
      <w:bookmarkStart w:name="wa_d136e183d" w:id="5"/>
      <w:r>
        <w:t>W</w:t>
      </w:r>
      <w:bookmarkEnd w:id="5"/>
      <w:r>
        <w:t xml:space="preserve">hereas, </w:t>
      </w:r>
      <w:r w:rsidRPr="002A278B">
        <w:t>Landmarks for Families delivers education, preservation, residential</w:t>
      </w:r>
      <w:r>
        <w:t>,</w:t>
      </w:r>
      <w:r w:rsidRPr="002A278B">
        <w:t xml:space="preserve"> and reunification services to children and families that disrupt old patterns and open doors to </w:t>
      </w:r>
      <w:r w:rsidR="008846A7">
        <w:t xml:space="preserve">better </w:t>
      </w:r>
      <w:r w:rsidRPr="002A278B">
        <w:t>possibilities</w:t>
      </w:r>
      <w:r>
        <w:t>; and</w:t>
      </w:r>
    </w:p>
    <w:p w:rsidR="002A278B" w:rsidP="00540436" w:rsidRDefault="002A278B" w14:paraId="5F8AF041" w14:textId="77777777">
      <w:pPr>
        <w:pStyle w:val="scresolutionwhereas"/>
      </w:pPr>
    </w:p>
    <w:p w:rsidR="002A278B" w:rsidP="002A278B" w:rsidRDefault="002A278B" w14:paraId="4A46EB06" w14:textId="6775F06D">
      <w:pPr>
        <w:pStyle w:val="scresolutionwhereas"/>
      </w:pPr>
      <w:bookmarkStart w:name="wa_8de13aea2" w:id="6"/>
      <w:proofErr w:type="gramStart"/>
      <w:r>
        <w:t>W</w:t>
      </w:r>
      <w:bookmarkEnd w:id="6"/>
      <w:r>
        <w:t>hereas,</w:t>
      </w:r>
      <w:proofErr w:type="gramEnd"/>
      <w:r>
        <w:t xml:space="preserve"> </w:t>
      </w:r>
      <w:r w:rsidRPr="00506F1D" w:rsidR="00506F1D">
        <w:t>Landmarks for Families continues to evolve to meet the needs of South Carolina’s children and families where they are</w:t>
      </w:r>
      <w:r w:rsidR="008846A7">
        <w:t xml:space="preserve"> before guiding</w:t>
      </w:r>
      <w:r w:rsidRPr="00506F1D" w:rsidR="00506F1D">
        <w:t xml:space="preserve"> them </w:t>
      </w:r>
      <w:r w:rsidR="008846A7">
        <w:t>in</w:t>
      </w:r>
      <w:r w:rsidRPr="00506F1D" w:rsidR="00506F1D">
        <w:t xml:space="preserve"> new directions that will last for generations</w:t>
      </w:r>
      <w:r>
        <w:t>; and</w:t>
      </w:r>
    </w:p>
    <w:p w:rsidR="002A278B" w:rsidP="00540436" w:rsidRDefault="002A278B" w14:paraId="09506ACC" w14:textId="77777777">
      <w:pPr>
        <w:pStyle w:val="scresolutionwhereas"/>
      </w:pPr>
    </w:p>
    <w:p w:rsidR="008A7625" w:rsidP="00540436" w:rsidRDefault="00540436" w14:paraId="44F28955" w14:textId="6D96AC46">
      <w:pPr>
        <w:pStyle w:val="scresolutionwhereas"/>
      </w:pPr>
      <w:bookmarkStart w:name="wa_cd400e18b" w:id="7"/>
      <w:proofErr w:type="gramStart"/>
      <w:r>
        <w:t>W</w:t>
      </w:r>
      <w:bookmarkEnd w:id="7"/>
      <w:r>
        <w:t>hereas,</w:t>
      </w:r>
      <w:proofErr w:type="gramEnd"/>
      <w:r>
        <w:t xml:space="preserve"> the members of the South Carolina </w:t>
      </w:r>
      <w:r w:rsidR="00506F1D">
        <w:t>Senate</w:t>
      </w:r>
      <w:r>
        <w:t xml:space="preserve"> greatly appreciate the dedication and commitment of </w:t>
      </w:r>
      <w:r w:rsidRPr="00506F1D" w:rsidR="00506F1D">
        <w:t>Landmarks for Families</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6B1CD88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07270">
            <w:rPr>
              <w:rStyle w:val="scresolutionbody1"/>
            </w:rPr>
            <w:t>Senate</w:t>
          </w:r>
        </w:sdtContent>
      </w:sdt>
      <w:r w:rsidRPr="00040E43">
        <w:t>:</w:t>
      </w:r>
    </w:p>
    <w:p w:rsidRPr="00040E43" w:rsidR="00B9052D" w:rsidP="00B703CB" w:rsidRDefault="00B9052D" w14:paraId="48DB32E5" w14:textId="77777777">
      <w:pPr>
        <w:pStyle w:val="scresolutionbody"/>
      </w:pPr>
    </w:p>
    <w:p w:rsidR="00540436" w:rsidP="00540436" w:rsidRDefault="00007116" w14:paraId="0EAA4F94" w14:textId="205EF52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07270">
            <w:rPr>
              <w:rStyle w:val="scresolutionbody1"/>
            </w:rPr>
            <w:t>Senate</w:t>
          </w:r>
        </w:sdtContent>
      </w:sdt>
      <w:r w:rsidRPr="00040E43">
        <w:t xml:space="preserve">, by this resolution, </w:t>
      </w:r>
      <w:r w:rsidRPr="00490926" w:rsidR="00540436">
        <w:t xml:space="preserve">congratulate </w:t>
      </w:r>
      <w:r w:rsidRPr="00506F1D" w:rsidR="00506F1D">
        <w:t>Landmarks for Families</w:t>
      </w:r>
      <w:r w:rsidR="00540436">
        <w:t xml:space="preserve"> </w:t>
      </w:r>
      <w:r w:rsidRPr="00490926" w:rsidR="00540436">
        <w:t xml:space="preserve">upon the occasion of its </w:t>
      </w:r>
      <w:r w:rsidR="00506F1D">
        <w:t xml:space="preserve">most recent rebrand </w:t>
      </w:r>
      <w:r w:rsidR="008846A7">
        <w:t xml:space="preserve">and </w:t>
      </w:r>
      <w:r w:rsidRPr="00490926" w:rsidR="00540436">
        <w:t xml:space="preserve">commend </w:t>
      </w:r>
      <w:r w:rsidR="00506F1D">
        <w:t>the organization</w:t>
      </w:r>
      <w:r w:rsidR="00540436">
        <w:t xml:space="preserve"> </w:t>
      </w:r>
      <w:r w:rsidRPr="00490926" w:rsidR="00540436">
        <w:t xml:space="preserve">for its </w:t>
      </w:r>
      <w:r w:rsidR="0070506D">
        <w:t>two centuries</w:t>
      </w:r>
      <w:r w:rsidRPr="00490926" w:rsidR="00540436">
        <w:t xml:space="preserve"> of dedicated service to the people and the State of South Carolina.</w:t>
      </w:r>
    </w:p>
    <w:p w:rsidR="00540436" w:rsidP="00540436" w:rsidRDefault="00540436" w14:paraId="36BBAC98" w14:textId="77777777">
      <w:pPr>
        <w:pStyle w:val="scresolutionmembers"/>
      </w:pPr>
    </w:p>
    <w:p w:rsidRPr="00040E43" w:rsidR="00B9052D" w:rsidP="00540436" w:rsidRDefault="00540436" w14:paraId="48DB32E8" w14:textId="3DD8A725">
      <w:pPr>
        <w:pStyle w:val="scresolutionmembers"/>
      </w:pPr>
      <w:r>
        <w:t xml:space="preserve">Be it further resolved that a copy of this resolution be presented to </w:t>
      </w:r>
      <w:r w:rsidRPr="00506F1D" w:rsidR="00506F1D">
        <w:t>Landmarks for Families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D1D50">
      <w:headerReference w:type="default" r:id="rId11"/>
      <w:footerReference w:type="default" r:id="rId12"/>
      <w:type w:val="continuous"/>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58363"/>
      <w:docPartObj>
        <w:docPartGallery w:val="Page Numbers (Bottom of Page)"/>
        <w:docPartUnique/>
      </w:docPartObj>
    </w:sdtPr>
    <w:sdtEndPr>
      <w:rPr>
        <w:noProof/>
      </w:rPr>
    </w:sdtEndPr>
    <w:sdtContent>
      <w:p w14:paraId="174249A3" w14:textId="77777777" w:rsidR="002D1D50" w:rsidRDefault="005628BA" w:rsidP="009C7F19">
        <w:pPr>
          <w:pStyle w:val="scresolutionfooter"/>
        </w:pPr>
        <w:sdt>
          <w:sdtPr>
            <w:alias w:val="footer_bilname"/>
            <w:tag w:val="footer_bilname"/>
            <w:id w:val="1694033474"/>
            <w:lock w:val="sdtContentLocked"/>
            <w:placeholder>
              <w:docPart w:val="551D39626E9341B79A6327607180F653"/>
            </w:placeholder>
            <w:dataBinding w:prefixMappings="xmlns:ns0='http://schemas.openxmlformats.org/package/2006/metadata/lwb360-metadata' " w:xpath="/ns0:lwb360Metadata[1]/ns0:T_BILL_T_BILLNAME[1]" w:storeItemID="{A70AC2F9-CF59-46A9-A8A7-29CBD0ED4110}"/>
            <w:text/>
          </w:sdtPr>
          <w:sdtEndPr/>
          <w:sdtContent>
            <w:r w:rsidR="002D1D50">
              <w:t>[1068]</w:t>
            </w:r>
          </w:sdtContent>
        </w:sdt>
        <w:r w:rsidR="002D1D50">
          <w:tab/>
        </w:r>
        <w:r w:rsidR="002D1D50">
          <w:fldChar w:fldCharType="begin"/>
        </w:r>
        <w:r w:rsidR="002D1D50">
          <w:instrText xml:space="preserve"> PAGE   \* MERGEFORMAT </w:instrText>
        </w:r>
        <w:r w:rsidR="002D1D50">
          <w:fldChar w:fldCharType="separate"/>
        </w:r>
        <w:r w:rsidR="002D1D50">
          <w:t>1</w:t>
        </w:r>
        <w:r w:rsidR="002D1D50">
          <w:rPr>
            <w:noProof/>
          </w:rPr>
          <w:fldChar w:fldCharType="end"/>
        </w:r>
        <w:r w:rsidR="002D1D50">
          <w:rPr>
            <w:noProof/>
          </w:rPr>
          <w:tab/>
        </w:r>
        <w:sdt>
          <w:sdtPr>
            <w:rPr>
              <w:noProof/>
            </w:rPr>
            <w:alias w:val="footer_filename"/>
            <w:tag w:val="footer_filename"/>
            <w:id w:val="-798991591"/>
            <w:lock w:val="sdtContentLocked"/>
            <w:placeholder>
              <w:docPart w:val="551D39626E9341B79A6327607180F653"/>
            </w:placeholder>
            <w:dataBinding w:prefixMappings="xmlns:ns0='http://schemas.openxmlformats.org/package/2006/metadata/lwb360-metadata' " w:xpath="/ns0:lwb360Metadata[1]/ns0:T_BILL_T_FILENAME[1]" w:storeItemID="{A70AC2F9-CF59-46A9-A8A7-29CBD0ED4110}"/>
            <w:text/>
          </w:sdtPr>
          <w:sdtEndPr/>
          <w:sdtContent>
            <w:r w:rsidR="002D1D50">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9306C" w14:textId="77777777" w:rsidR="002D1D50" w:rsidRDefault="002D1D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65B4"/>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54B7"/>
    <w:rsid w:val="0010776B"/>
    <w:rsid w:val="00133E66"/>
    <w:rsid w:val="001347EE"/>
    <w:rsid w:val="00136B38"/>
    <w:rsid w:val="001373F6"/>
    <w:rsid w:val="001435A3"/>
    <w:rsid w:val="00146ED3"/>
    <w:rsid w:val="00151044"/>
    <w:rsid w:val="00187057"/>
    <w:rsid w:val="001A022F"/>
    <w:rsid w:val="001A2C0B"/>
    <w:rsid w:val="001A72A6"/>
    <w:rsid w:val="001B3F79"/>
    <w:rsid w:val="001C4F58"/>
    <w:rsid w:val="001D08F2"/>
    <w:rsid w:val="001D2A16"/>
    <w:rsid w:val="001D3A58"/>
    <w:rsid w:val="001D525B"/>
    <w:rsid w:val="001D68D8"/>
    <w:rsid w:val="001D7F4F"/>
    <w:rsid w:val="001E6A7D"/>
    <w:rsid w:val="001F75F9"/>
    <w:rsid w:val="002017E6"/>
    <w:rsid w:val="00205238"/>
    <w:rsid w:val="00211B4F"/>
    <w:rsid w:val="002321B6"/>
    <w:rsid w:val="00232912"/>
    <w:rsid w:val="0025001F"/>
    <w:rsid w:val="00250967"/>
    <w:rsid w:val="002543C8"/>
    <w:rsid w:val="0025541D"/>
    <w:rsid w:val="002635C9"/>
    <w:rsid w:val="00264105"/>
    <w:rsid w:val="00284AAE"/>
    <w:rsid w:val="002A278B"/>
    <w:rsid w:val="002B451A"/>
    <w:rsid w:val="002D1D50"/>
    <w:rsid w:val="002D55D2"/>
    <w:rsid w:val="002E5912"/>
    <w:rsid w:val="002F4473"/>
    <w:rsid w:val="00301B21"/>
    <w:rsid w:val="00320B55"/>
    <w:rsid w:val="00325348"/>
    <w:rsid w:val="0032732C"/>
    <w:rsid w:val="003321E4"/>
    <w:rsid w:val="00336AD0"/>
    <w:rsid w:val="003414E2"/>
    <w:rsid w:val="0036008C"/>
    <w:rsid w:val="0037079A"/>
    <w:rsid w:val="003A4798"/>
    <w:rsid w:val="003A4F41"/>
    <w:rsid w:val="003C4DAB"/>
    <w:rsid w:val="003D01E8"/>
    <w:rsid w:val="003D0BC2"/>
    <w:rsid w:val="003E5288"/>
    <w:rsid w:val="003F6D79"/>
    <w:rsid w:val="003F6E8C"/>
    <w:rsid w:val="0041760A"/>
    <w:rsid w:val="00417C01"/>
    <w:rsid w:val="004220AB"/>
    <w:rsid w:val="004252D4"/>
    <w:rsid w:val="00436096"/>
    <w:rsid w:val="004403BD"/>
    <w:rsid w:val="00461441"/>
    <w:rsid w:val="004623E6"/>
    <w:rsid w:val="0046488E"/>
    <w:rsid w:val="0046685D"/>
    <w:rsid w:val="004669F5"/>
    <w:rsid w:val="004809EE"/>
    <w:rsid w:val="004B7339"/>
    <w:rsid w:val="004C64C6"/>
    <w:rsid w:val="004E7D54"/>
    <w:rsid w:val="00506F1D"/>
    <w:rsid w:val="00511974"/>
    <w:rsid w:val="0052116B"/>
    <w:rsid w:val="005273C6"/>
    <w:rsid w:val="005275A2"/>
    <w:rsid w:val="00530A69"/>
    <w:rsid w:val="00540436"/>
    <w:rsid w:val="00543DF3"/>
    <w:rsid w:val="00544C6E"/>
    <w:rsid w:val="00545593"/>
    <w:rsid w:val="00545C09"/>
    <w:rsid w:val="00551C74"/>
    <w:rsid w:val="00556EBF"/>
    <w:rsid w:val="0055760A"/>
    <w:rsid w:val="005628B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506D"/>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73C4E"/>
    <w:rsid w:val="008846A7"/>
    <w:rsid w:val="008905D2"/>
    <w:rsid w:val="008A1768"/>
    <w:rsid w:val="008A489F"/>
    <w:rsid w:val="008A7625"/>
    <w:rsid w:val="008B4AC4"/>
    <w:rsid w:val="008C3A19"/>
    <w:rsid w:val="008D05D1"/>
    <w:rsid w:val="008E1DCA"/>
    <w:rsid w:val="008F0F33"/>
    <w:rsid w:val="008F4429"/>
    <w:rsid w:val="009059FF"/>
    <w:rsid w:val="0092634F"/>
    <w:rsid w:val="009270BA"/>
    <w:rsid w:val="009368FB"/>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2C5E"/>
    <w:rsid w:val="00A74015"/>
    <w:rsid w:val="00A741D9"/>
    <w:rsid w:val="00A833AB"/>
    <w:rsid w:val="00A95560"/>
    <w:rsid w:val="00A9741D"/>
    <w:rsid w:val="00AB1254"/>
    <w:rsid w:val="00AB2CC0"/>
    <w:rsid w:val="00AC34A2"/>
    <w:rsid w:val="00AC74F4"/>
    <w:rsid w:val="00AD1C9A"/>
    <w:rsid w:val="00AD4B17"/>
    <w:rsid w:val="00AE1B8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A1670"/>
    <w:rsid w:val="00BC1E62"/>
    <w:rsid w:val="00BC695A"/>
    <w:rsid w:val="00BD086A"/>
    <w:rsid w:val="00BD4498"/>
    <w:rsid w:val="00BE3C22"/>
    <w:rsid w:val="00BE46CD"/>
    <w:rsid w:val="00C02C1B"/>
    <w:rsid w:val="00C0345E"/>
    <w:rsid w:val="00C07270"/>
    <w:rsid w:val="00C21775"/>
    <w:rsid w:val="00C21ABE"/>
    <w:rsid w:val="00C31C95"/>
    <w:rsid w:val="00C3483A"/>
    <w:rsid w:val="00C41EB9"/>
    <w:rsid w:val="00C433D3"/>
    <w:rsid w:val="00C664FC"/>
    <w:rsid w:val="00C7322B"/>
    <w:rsid w:val="00C73AFC"/>
    <w:rsid w:val="00C74E9D"/>
    <w:rsid w:val="00C824FF"/>
    <w:rsid w:val="00C826DD"/>
    <w:rsid w:val="00C82FD3"/>
    <w:rsid w:val="00C92819"/>
    <w:rsid w:val="00C93C2C"/>
    <w:rsid w:val="00CA3BCF"/>
    <w:rsid w:val="00CC6B7B"/>
    <w:rsid w:val="00CC794D"/>
    <w:rsid w:val="00CD2089"/>
    <w:rsid w:val="00CE4EE6"/>
    <w:rsid w:val="00CF44FA"/>
    <w:rsid w:val="00D1567E"/>
    <w:rsid w:val="00D23C11"/>
    <w:rsid w:val="00D25625"/>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C6ED2"/>
    <w:rsid w:val="00EF2368"/>
    <w:rsid w:val="00EF5F4D"/>
    <w:rsid w:val="00F02C5C"/>
    <w:rsid w:val="00F0385B"/>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paragraph" w:customStyle="1" w:styleId="schouseresolutionwhereas">
    <w:name w:val="sc_house_resolution_whereas"/>
    <w:qFormat/>
    <w:rsid w:val="00540436"/>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873C4E"/>
    <w:rPr>
      <w:color w:val="800080" w:themeColor="followedHyperlink"/>
      <w:u w:val="single"/>
    </w:rPr>
  </w:style>
  <w:style w:type="paragraph" w:customStyle="1" w:styleId="sccoversheetstricken">
    <w:name w:val="sc_coversheet_stricken"/>
    <w:qFormat/>
    <w:rsid w:val="002D1D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2D1D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2D1D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2D1D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2D1D50"/>
    <w:pPr>
      <w:widowControl w:val="0"/>
      <w:tabs>
        <w:tab w:val="right" w:pos="9000"/>
      </w:tabs>
      <w:suppressAutoHyphens/>
      <w:spacing w:after="0" w:line="240" w:lineRule="auto"/>
      <w:jc w:val="both"/>
    </w:pPr>
  </w:style>
  <w:style w:type="paragraph" w:customStyle="1" w:styleId="sccoversheetbillno">
    <w:name w:val="sc_coversheet_bill_no"/>
    <w:qFormat/>
    <w:rsid w:val="002D1D50"/>
    <w:pPr>
      <w:widowControl w:val="0"/>
      <w:suppressAutoHyphens/>
      <w:spacing w:after="0" w:line="240" w:lineRule="auto"/>
      <w:jc w:val="right"/>
    </w:pPr>
    <w:rPr>
      <w:b/>
      <w:sz w:val="36"/>
    </w:rPr>
  </w:style>
  <w:style w:type="paragraph" w:customStyle="1" w:styleId="sccoversheetsponsor6">
    <w:name w:val="sc_coversheet_sponsor_6"/>
    <w:qFormat/>
    <w:rsid w:val="002D1D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2D1D50"/>
    <w:pPr>
      <w:widowControl w:val="0"/>
      <w:suppressAutoHyphens/>
      <w:spacing w:after="0" w:line="360" w:lineRule="auto"/>
      <w:jc w:val="both"/>
    </w:pPr>
  </w:style>
  <w:style w:type="paragraph" w:customStyle="1" w:styleId="sccoversheetcommitteereportheader">
    <w:name w:val="sc_coversheet_committee_report_header"/>
    <w:qFormat/>
    <w:rsid w:val="002D1D50"/>
    <w:pPr>
      <w:widowControl w:val="0"/>
      <w:suppressAutoHyphens/>
      <w:spacing w:after="0" w:line="240" w:lineRule="auto"/>
      <w:jc w:val="center"/>
    </w:pPr>
    <w:rPr>
      <w:b/>
      <w:caps/>
    </w:rPr>
  </w:style>
  <w:style w:type="paragraph" w:customStyle="1" w:styleId="sccoversheetFISdirector">
    <w:name w:val="sc_coversheet_FIS_director"/>
    <w:qFormat/>
    <w:rsid w:val="002D1D50"/>
    <w:pPr>
      <w:widowControl w:val="0"/>
      <w:suppressAutoHyphens/>
      <w:spacing w:after="0" w:line="240" w:lineRule="auto"/>
      <w:jc w:val="both"/>
    </w:pPr>
  </w:style>
  <w:style w:type="paragraph" w:customStyle="1" w:styleId="sccoversheetFISheader">
    <w:name w:val="sc_coversheet_FIS_header"/>
    <w:qFormat/>
    <w:rsid w:val="002D1D50"/>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2D1D50"/>
    <w:pPr>
      <w:widowControl w:val="0"/>
      <w:suppressAutoHyphens/>
      <w:spacing w:after="0" w:line="360" w:lineRule="auto"/>
      <w:jc w:val="both"/>
    </w:pPr>
    <w:rPr>
      <w:b/>
    </w:rPr>
  </w:style>
  <w:style w:type="paragraph" w:customStyle="1" w:styleId="sccoversheetFISsectioninfo">
    <w:name w:val="sc_coversheet_FIS_section_info"/>
    <w:qFormat/>
    <w:rsid w:val="002D1D50"/>
    <w:pPr>
      <w:widowControl w:val="0"/>
      <w:suppressAutoHyphens/>
      <w:spacing w:after="0" w:line="360" w:lineRule="auto"/>
      <w:ind w:firstLine="216"/>
      <w:jc w:val="both"/>
    </w:pPr>
  </w:style>
  <w:style w:type="paragraph" w:customStyle="1" w:styleId="sccommitteereporttitle">
    <w:name w:val="sc_committee_report_title"/>
    <w:qFormat/>
    <w:rsid w:val="002D1D50"/>
    <w:pPr>
      <w:widowControl w:val="0"/>
      <w:suppressAutoHyphens/>
      <w:spacing w:after="0" w:line="360" w:lineRule="auto"/>
      <w:ind w:firstLine="216"/>
      <w:jc w:val="both"/>
    </w:pPr>
  </w:style>
  <w:style w:type="paragraph" w:customStyle="1" w:styleId="sccoversheetmajmin">
    <w:name w:val="sc_coversheet_maj_min"/>
    <w:qFormat/>
    <w:rsid w:val="002D1D50"/>
    <w:pPr>
      <w:tabs>
        <w:tab w:val="left" w:pos="5472"/>
      </w:tabs>
      <w:spacing w:after="0" w:line="240" w:lineRule="auto"/>
      <w:jc w:val="both"/>
    </w:pPr>
  </w:style>
  <w:style w:type="paragraph" w:customStyle="1" w:styleId="sccoversheetcommitteereportemplyline">
    <w:name w:val="sc_coversheet_committee_report_emply_line"/>
    <w:qFormat/>
    <w:rsid w:val="002D1D50"/>
    <w:pPr>
      <w:widowControl w:val="0"/>
      <w:suppressAutoHyphens/>
      <w:spacing w:after="0" w:line="360" w:lineRule="auto"/>
    </w:pPr>
  </w:style>
  <w:style w:type="paragraph" w:customStyle="1" w:styleId="sccoversheetreadfirst">
    <w:name w:val="sc_coversheet_readfirst"/>
    <w:qFormat/>
    <w:rsid w:val="002D1D50"/>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1068&amp;session=125&amp;summary=B" TargetMode="External" Id="R6b039b8d8b674bc0" /><Relationship Type="http://schemas.openxmlformats.org/officeDocument/2006/relationships/hyperlink" Target="https://www.scstatehouse.gov/sess125_2023-2024/prever/1068_20240220.docx" TargetMode="External" Id="R71632cd01968414d" /><Relationship Type="http://schemas.openxmlformats.org/officeDocument/2006/relationships/hyperlink" Target="https://www.scstatehouse.gov/sess125_2023-2024/prever/1068_20240221.docx" TargetMode="External" Id="Rd058169af338490c" /><Relationship Type="http://schemas.openxmlformats.org/officeDocument/2006/relationships/hyperlink" Target="h:\sj\20240220.docx" TargetMode="External" Id="R6073def6c666470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
      <w:docPartPr>
        <w:name w:val="C73EEC9405FF4AD299B92053AC720850"/>
        <w:category>
          <w:name w:val="General"/>
          <w:gallery w:val="placeholder"/>
        </w:category>
        <w:types>
          <w:type w:val="bbPlcHdr"/>
        </w:types>
        <w:behaviors>
          <w:behavior w:val="content"/>
        </w:behaviors>
        <w:guid w:val="{C7AD4AAF-60A8-43E5-B223-5B2D1049CC75}"/>
      </w:docPartPr>
      <w:docPartBody>
        <w:p w:rsidR="00A060FB" w:rsidRDefault="00A060FB" w:rsidP="00A060FB">
          <w:pPr>
            <w:pStyle w:val="C73EEC9405FF4AD299B92053AC720850"/>
          </w:pPr>
          <w:r w:rsidRPr="007B495D">
            <w:rPr>
              <w:rStyle w:val="PlaceholderText"/>
            </w:rPr>
            <w:t>Click or tap here to enter text.</w:t>
          </w:r>
        </w:p>
      </w:docPartBody>
    </w:docPart>
    <w:docPart>
      <w:docPartPr>
        <w:name w:val="551D39626E9341B79A6327607180F653"/>
        <w:category>
          <w:name w:val="General"/>
          <w:gallery w:val="placeholder"/>
        </w:category>
        <w:types>
          <w:type w:val="bbPlcHdr"/>
        </w:types>
        <w:behaviors>
          <w:behavior w:val="content"/>
        </w:behaviors>
        <w:guid w:val="{EC16549C-F548-4B65-BA49-44F280D5CB56}"/>
      </w:docPartPr>
      <w:docPartBody>
        <w:p w:rsidR="00A060FB" w:rsidRDefault="00A060FB" w:rsidP="00A060FB">
          <w:pPr>
            <w:pStyle w:val="551D39626E9341B79A6327607180F653"/>
          </w:pPr>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060FB"/>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60FB"/>
    <w:rPr>
      <w:color w:val="808080"/>
    </w:rPr>
  </w:style>
  <w:style w:type="paragraph" w:customStyle="1" w:styleId="C73EEC9405FF4AD299B92053AC720850">
    <w:name w:val="C73EEC9405FF4AD299B92053AC720850"/>
    <w:rsid w:val="00A060FB"/>
    <w:rPr>
      <w:kern w:val="2"/>
      <w14:ligatures w14:val="standardContextual"/>
    </w:rPr>
  </w:style>
  <w:style w:type="paragraph" w:customStyle="1" w:styleId="551D39626E9341B79A6327607180F653">
    <w:name w:val="551D39626E9341B79A6327607180F653"/>
    <w:rsid w:val="00A060F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FILENAME>&lt;&lt;filename&gt;&gt;</FILENAME>
  <ID>13c3bd7b-aa70-4798-9a66-fb22b4243f54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2024-02-20T00:00:00-05:00</T_BILL_DT_VERSION>
  <T_BILL_D_INTRODATE>2024-02-20</T_BILL_D_INTRODATE>
  <T_BILL_D_SENATEINTRODATE>2024-02-20</T_BILL_D_SENATEINTRODATE>
  <T_BILL_N_INTERNALVERSIONNUMBER>1</T_BILL_N_INTERNALVERSIONNUMBER>
  <T_BILL_N_SESSION>125</T_BILL_N_SESSION>
  <T_BILL_N_VERSIONNUMBER>1</T_BILL_N_VERSIONNUMBER>
  <T_BILL_N_YEAR>2024</T_BILL_N_YEAR>
  <T_BILL_REQUEST_REQUEST>e100c3a5-aef6-471e-8341-fb3d5e49b0ca</T_BILL_REQUEST_REQUEST>
  <T_BILL_R_ORIGINALDRAFT>9eeffc10-9e33-4ee4-826e-eac25d2440b4</T_BILL_R_ORIGINALDRAFT>
  <T_BILL_SPONSOR_SPONSOR>682f1071-b312-4ddf-9d42-e2b6bfd754d5</T_BILL_SPONSOR_SPONSOR>
  <T_BILL_T_BILLNAME>[1068]</T_BILL_T_BILLNAME>
  <T_BILL_T_BILLNUMBER>1068</T_BILL_T_BILLNUMBER>
  <T_BILL_T_BILLTITLE>TO CONGRATULATE LANDMARKS FOR FAMILIES UPON THE OCCASION OF ITS MOST RECENT REBRAND and TO COMMEND the organization FOR ITS two centuries OF DEDICATED SERVICE TO THE PEOPLE AND THE STATE OF SOUTH CAROLINA.</T_BILL_T_BILLTITLE>
  <T_BILL_T_CHAMBER>senate</T_BILL_T_CHAMBER>
  <T_BILL_T_FILENAME> </T_BILL_T_FILENAME>
  <T_BILL_T_LEGTYPE>resolution</T_BILL_T_LEGTYPE>
  <T_BILL_T_SUBJECT>Landmarks for Families</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372</Words>
  <Characters>2014</Characters>
  <Application>Microsoft Office Word</Application>
  <DocSecurity>0</DocSecurity>
  <Lines>62</Lines>
  <Paragraphs>23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Tucker Smoak</cp:lastModifiedBy>
  <cp:revision>5</cp:revision>
  <cp:lastPrinted>2021-01-26T15:56:00Z</cp:lastPrinted>
  <dcterms:created xsi:type="dcterms:W3CDTF">2024-02-21T16:58:00Z</dcterms:created>
  <dcterms:modified xsi:type="dcterms:W3CDTF">2024-02-21T17:00:00Z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