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Gustafson</w:t>
      </w:r>
    </w:p>
    <w:p>
      <w:pPr>
        <w:widowControl w:val="false"/>
        <w:spacing w:after="0"/>
        <w:jc w:val="left"/>
      </w:pPr>
      <w:r>
        <w:rPr>
          <w:rFonts w:ascii="Times New Roman"/>
          <w:sz w:val="22"/>
        </w:rPr>
        <w:t xml:space="preserve">Companion/Similar bill(s): 3189</w:t>
      </w:r>
    </w:p>
    <w:p>
      <w:pPr>
        <w:widowControl w:val="false"/>
        <w:spacing w:after="0"/>
        <w:jc w:val="left"/>
      </w:pPr>
      <w:r>
        <w:rPr>
          <w:rFonts w:ascii="Times New Roman"/>
          <w:sz w:val="22"/>
        </w:rPr>
        <w:t xml:space="preserve">Document Path: SEDU-0019DB23.docx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Corrections and Penology</w:t>
      </w:r>
    </w:p>
    <w:p>
      <w:pPr>
        <w:widowControl w:val="false"/>
        <w:spacing w:after="0"/>
        <w:jc w:val="left"/>
      </w:pPr>
    </w:p>
    <w:p>
      <w:pPr>
        <w:widowControl w:val="false"/>
        <w:spacing w:after="0"/>
        <w:jc w:val="left"/>
      </w:pPr>
      <w:r>
        <w:rPr>
          <w:rFonts w:ascii="Times New Roman"/>
          <w:sz w:val="22"/>
        </w:rPr>
        <w:t xml:space="preserve">Summary: Contraband Cell Phone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bee27b2ba2a48aa">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Corrections and Penology</w:t>
      </w:r>
      <w:r>
        <w:t xml:space="preserve"> (</w:t>
      </w:r>
      <w:hyperlink w:history="true" r:id="Rd1976ffaf0a94b70">
        <w:r w:rsidRPr="00770434">
          <w:rPr>
            <w:rStyle w:val="Hyperlink"/>
          </w:rPr>
          <w:t>Senate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c298a3deb544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a8544b07974c2c">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904D4" w14:paraId="40FEFADA" w14:textId="062B6E04">
          <w:pPr>
            <w:pStyle w:val="scbilltitle"/>
            <w:tabs>
              <w:tab w:val="left" w:pos="2104"/>
            </w:tabs>
          </w:pPr>
          <w:r>
            <w:t xml:space="preserve">to amend the South Carolina Code of Laws </w:t>
          </w:r>
          <w:r w:rsidR="009F713C">
            <w:t>by enacting</w:t>
          </w:r>
          <w:r>
            <w:t xml:space="preserve"> the “contraband cell phone act”</w:t>
          </w:r>
          <w:r w:rsidR="009F713C">
            <w:t>;</w:t>
          </w:r>
          <w:r>
            <w:t xml:space="preserve"> by adding chapter 4 to title 24</w:t>
          </w:r>
          <w:r w:rsidR="009F713C">
            <w:t>,</w:t>
          </w:r>
          <w:r>
            <w:t xml:space="preserve">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w:t>
          </w:r>
        </w:p>
      </w:sdtContent>
    </w:sdt>
    <w:bookmarkStart w:name="at_67a8e28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bf38f3f" w:id="1"/>
      <w:r w:rsidRPr="0094541D">
        <w:t>B</w:t>
      </w:r>
      <w:bookmarkEnd w:id="1"/>
      <w:r w:rsidRPr="0094541D">
        <w:t>e it enacted by the General Assembly of the State of South Carolina:</w:t>
      </w:r>
    </w:p>
    <w:p w:rsidR="00F53251" w:rsidP="00F53251" w:rsidRDefault="00F53251" w14:paraId="245DCE6E" w14:textId="77777777">
      <w:pPr>
        <w:pStyle w:val="scemptyline"/>
        <w:rPr>
          <w:u w:color="000000" w:themeColor="text1"/>
        </w:rPr>
      </w:pPr>
    </w:p>
    <w:p w:rsidR="00F53251" w:rsidP="008A40F5" w:rsidRDefault="00F53251" w14:paraId="4D346B6A" w14:textId="17ECB0FE">
      <w:pPr>
        <w:pStyle w:val="scnoncodifiedsection"/>
        <w:rPr>
          <w:u w:color="000000" w:themeColor="text1"/>
        </w:rPr>
      </w:pPr>
      <w:bookmarkStart w:name="bs_num_1_046e884bf" w:id="2"/>
      <w:bookmarkStart w:name="citing_act_564d34fbe" w:id="3"/>
      <w:r>
        <w:rPr>
          <w:u w:color="000000" w:themeColor="text1"/>
        </w:rPr>
        <w:t>S</w:t>
      </w:r>
      <w:bookmarkEnd w:id="2"/>
      <w:r>
        <w:rPr>
          <w:u w:color="000000" w:themeColor="text1"/>
        </w:rPr>
        <w:t>ECTION 1.</w:t>
      </w:r>
      <w:r>
        <w:rPr>
          <w:u w:color="000000" w:themeColor="text1"/>
        </w:rPr>
        <w:tab/>
      </w:r>
      <w:bookmarkEnd w:id="3"/>
      <w:r w:rsidR="008A40F5">
        <w:rPr>
          <w:shd w:val="clear" w:color="auto" w:fill="FFFFFF"/>
        </w:rPr>
        <w:t>This act may be cited as the “</w:t>
      </w:r>
      <w:r w:rsidR="00AD3D26">
        <w:rPr>
          <w:shd w:val="clear" w:color="auto" w:fill="FFFFFF"/>
        </w:rPr>
        <w:t>Contraband Cell Phone Act</w:t>
      </w:r>
      <w:r w:rsidR="008A40F5">
        <w:rPr>
          <w:shd w:val="clear" w:color="auto" w:fill="FFFFFF"/>
        </w:rPr>
        <w:t>”.</w:t>
      </w:r>
    </w:p>
    <w:p w:rsidR="00D000A2" w:rsidP="00F53251" w:rsidRDefault="00D000A2" w14:paraId="3364DEDA" w14:textId="3DC517F2">
      <w:pPr>
        <w:pStyle w:val="scemptyline"/>
        <w:rPr>
          <w:u w:color="000000" w:themeColor="text1"/>
        </w:rPr>
      </w:pPr>
    </w:p>
    <w:p w:rsidR="00FB5C2C" w:rsidP="00EE3D28" w:rsidRDefault="00F53251" w14:paraId="6C835470" w14:textId="6DFCE8C0">
      <w:pPr>
        <w:pStyle w:val="scnewcodesection"/>
        <w:rPr>
          <w:u w:color="000000" w:themeColor="text1"/>
        </w:rPr>
      </w:pPr>
      <w:bookmarkStart w:name="bs_num_2_15cae5e41" w:id="4"/>
      <w:r>
        <w:rPr>
          <w:u w:color="000000" w:themeColor="text1"/>
        </w:rPr>
        <w:t>S</w:t>
      </w:r>
      <w:bookmarkEnd w:id="4"/>
      <w:r>
        <w:rPr>
          <w:u w:color="000000" w:themeColor="text1"/>
        </w:rPr>
        <w:t>ECTION 2.</w:t>
      </w:r>
      <w:r w:rsidR="00D000A2">
        <w:rPr>
          <w:u w:color="000000" w:themeColor="text1"/>
        </w:rPr>
        <w:tab/>
      </w:r>
      <w:bookmarkStart w:name="dl_e3c0d5e74" w:id="5"/>
      <w:r w:rsidR="00FB5C2C">
        <w:rPr>
          <w:u w:color="000000" w:themeColor="text1"/>
        </w:rPr>
        <w:t>T</w:t>
      </w:r>
      <w:bookmarkEnd w:id="5"/>
      <w:r w:rsidR="00FB5C2C">
        <w:rPr>
          <w:u w:color="000000" w:themeColor="text1"/>
        </w:rPr>
        <w:t>itle 24 of the S.C. Code is amended by adding:</w:t>
      </w:r>
    </w:p>
    <w:p w:rsidR="00D50509" w:rsidP="00EE3D28" w:rsidRDefault="00D50509" w14:paraId="1A79ECFD" w14:textId="77777777">
      <w:pPr>
        <w:pStyle w:val="scnewcodesection"/>
        <w:rPr>
          <w:u w:color="000000" w:themeColor="text1"/>
        </w:rPr>
      </w:pPr>
    </w:p>
    <w:p w:rsidR="00FB5C2C" w:rsidP="00FB5C2C" w:rsidRDefault="00FB5C2C" w14:paraId="683D03B5" w14:textId="64802695">
      <w:pPr>
        <w:pStyle w:val="scnewcodesection"/>
        <w:jc w:val="center"/>
        <w:rPr>
          <w:u w:color="000000" w:themeColor="text1"/>
        </w:rPr>
      </w:pPr>
      <w:r>
        <w:rPr>
          <w:u w:color="000000" w:themeColor="text1"/>
        </w:rPr>
        <w:tab/>
      </w:r>
      <w:bookmarkStart w:name="up_17fd979ff" w:id="6"/>
      <w:r>
        <w:rPr>
          <w:u w:color="000000" w:themeColor="text1"/>
        </w:rPr>
        <w:t>C</w:t>
      </w:r>
      <w:bookmarkEnd w:id="6"/>
      <w:r>
        <w:rPr>
          <w:u w:color="000000" w:themeColor="text1"/>
        </w:rPr>
        <w:t>HAPTER 4</w:t>
      </w:r>
    </w:p>
    <w:p w:rsidR="00D50509" w:rsidP="00FB5C2C" w:rsidRDefault="00D50509" w14:paraId="235503EA" w14:textId="77777777">
      <w:pPr>
        <w:pStyle w:val="scnewcodesection"/>
        <w:jc w:val="center"/>
        <w:rPr>
          <w:u w:color="000000" w:themeColor="text1"/>
        </w:rPr>
      </w:pPr>
    </w:p>
    <w:p w:rsidR="00FB5C2C" w:rsidP="00FB5C2C" w:rsidRDefault="00FB5C2C" w14:paraId="1732C9AE" w14:textId="619CD5A5">
      <w:pPr>
        <w:pStyle w:val="scnewcodesection"/>
        <w:jc w:val="center"/>
        <w:rPr>
          <w:u w:color="000000" w:themeColor="text1"/>
        </w:rPr>
      </w:pPr>
      <w:r>
        <w:rPr>
          <w:u w:color="000000" w:themeColor="text1"/>
        </w:rPr>
        <w:tab/>
      </w:r>
      <w:bookmarkStart w:name="up_e1493c52a" w:id="7"/>
      <w:r w:rsidR="001614E2">
        <w:rPr>
          <w:u w:color="000000" w:themeColor="text1"/>
        </w:rPr>
        <w:t>C</w:t>
      </w:r>
      <w:bookmarkEnd w:id="7"/>
      <w:r w:rsidR="001614E2">
        <w:rPr>
          <w:u w:color="000000" w:themeColor="text1"/>
        </w:rPr>
        <w:t>ontraband Cell Phones</w:t>
      </w:r>
    </w:p>
    <w:p w:rsidR="00FB5C2C" w:rsidP="00363B0A" w:rsidRDefault="00FB5C2C" w14:paraId="67CE9A9F" w14:textId="77777777">
      <w:pPr>
        <w:pStyle w:val="scemptyline"/>
        <w:rPr>
          <w:u w:color="000000" w:themeColor="text1"/>
        </w:rPr>
      </w:pPr>
    </w:p>
    <w:p w:rsidRPr="001614E2" w:rsidR="001614E2" w:rsidP="001614E2" w:rsidRDefault="00FB5C2C" w14:paraId="5073F376" w14:textId="1799B31A">
      <w:pPr>
        <w:pStyle w:val="scnewcodesection"/>
        <w:rPr>
          <w:u w:color="000000" w:themeColor="text1"/>
        </w:rPr>
      </w:pPr>
      <w:r>
        <w:rPr>
          <w:u w:color="000000" w:themeColor="text1"/>
        </w:rPr>
        <w:tab/>
      </w:r>
      <w:bookmarkStart w:name="ns_T24C4N10_1c8149743" w:id="8"/>
      <w:r>
        <w:rPr>
          <w:u w:color="000000" w:themeColor="text1"/>
        </w:rPr>
        <w:t>S</w:t>
      </w:r>
      <w:bookmarkEnd w:id="8"/>
      <w:r>
        <w:rPr>
          <w:u w:color="000000" w:themeColor="text1"/>
        </w:rPr>
        <w:t>ection 24‑4‑10.</w:t>
      </w:r>
      <w:r>
        <w:rPr>
          <w:u w:color="000000" w:themeColor="text1"/>
        </w:rPr>
        <w:tab/>
      </w:r>
      <w:r w:rsidRPr="001614E2" w:rsidR="001614E2">
        <w:rPr>
          <w:u w:color="000000" w:themeColor="text1"/>
        </w:rPr>
        <w:tab/>
        <w:t>As used in this chapter:</w:t>
      </w:r>
    </w:p>
    <w:p w:rsidRPr="001614E2" w:rsidR="001614E2" w:rsidP="001614E2" w:rsidRDefault="001614E2" w14:paraId="0B4FE31E" w14:textId="77FF1500">
      <w:pPr>
        <w:pStyle w:val="scnewcodesection"/>
        <w:rPr>
          <w:u w:color="000000" w:themeColor="text1"/>
        </w:rPr>
      </w:pPr>
      <w:r w:rsidRPr="001614E2">
        <w:rPr>
          <w:u w:color="000000" w:themeColor="text1"/>
        </w:rPr>
        <w:tab/>
      </w:r>
      <w:bookmarkStart w:name="ss_T24C4N10S1_lv1_6806d7da1" w:id="9"/>
      <w:r w:rsidRPr="001614E2">
        <w:rPr>
          <w:u w:color="000000" w:themeColor="text1"/>
        </w:rPr>
        <w:t>(</w:t>
      </w:r>
      <w:bookmarkEnd w:id="9"/>
      <w:r w:rsidRPr="001614E2">
        <w:rPr>
          <w:u w:color="000000" w:themeColor="text1"/>
        </w:rPr>
        <w:t>1)</w:t>
      </w:r>
      <w:r w:rsidRPr="001614E2">
        <w:rPr>
          <w:u w:color="000000" w:themeColor="text1"/>
        </w:rPr>
        <w:tab/>
      </w:r>
      <w:r w:rsidR="00AD1DD8">
        <w:rPr>
          <w:u w:color="000000" w:themeColor="text1"/>
        </w:rPr>
        <w:t>“</w:t>
      </w:r>
      <w:r w:rsidRPr="001614E2">
        <w:rPr>
          <w:u w:color="000000" w:themeColor="text1"/>
        </w:rPr>
        <w:t>Cellular service provider</w:t>
      </w:r>
      <w:r w:rsidR="00AD1DD8">
        <w:rPr>
          <w:u w:color="000000" w:themeColor="text1"/>
        </w:rPr>
        <w:t>”</w:t>
      </w:r>
      <w:r w:rsidRPr="001614E2">
        <w:rPr>
          <w:u w:color="000000" w:themeColor="text1"/>
        </w:rPr>
        <w:t xml:space="preserve"> means any wireless telecommunication company providing service to cellular telephones in this State.</w:t>
      </w:r>
    </w:p>
    <w:p w:rsidRPr="001614E2" w:rsidR="001614E2" w:rsidP="001614E2" w:rsidRDefault="001614E2" w14:paraId="12C8A2EF" w14:textId="152A7488">
      <w:pPr>
        <w:pStyle w:val="scnewcodesection"/>
        <w:rPr>
          <w:u w:color="000000" w:themeColor="text1"/>
        </w:rPr>
      </w:pPr>
      <w:r w:rsidRPr="001614E2">
        <w:rPr>
          <w:u w:color="000000" w:themeColor="text1"/>
        </w:rPr>
        <w:tab/>
      </w:r>
      <w:bookmarkStart w:name="ss_T24C4N10S2_lv1_db0de988b" w:id="10"/>
      <w:r w:rsidRPr="001614E2">
        <w:rPr>
          <w:u w:color="000000" w:themeColor="text1"/>
        </w:rPr>
        <w:t>(</w:t>
      </w:r>
      <w:bookmarkEnd w:id="10"/>
      <w:r w:rsidRPr="001614E2">
        <w:rPr>
          <w:u w:color="000000" w:themeColor="text1"/>
        </w:rPr>
        <w:t>2)</w:t>
      </w:r>
      <w:r w:rsidRPr="001614E2">
        <w:rPr>
          <w:u w:color="000000" w:themeColor="text1"/>
        </w:rPr>
        <w:tab/>
      </w:r>
      <w:r w:rsidR="00AD1DD8">
        <w:rPr>
          <w:u w:color="000000" w:themeColor="text1"/>
        </w:rPr>
        <w:t>“</w:t>
      </w:r>
      <w:r w:rsidRPr="001614E2">
        <w:rPr>
          <w:u w:color="000000" w:themeColor="text1"/>
        </w:rPr>
        <w:t>Contraband cell phone</w:t>
      </w:r>
      <w:r w:rsidR="00AD1DD8">
        <w:rPr>
          <w:u w:color="000000" w:themeColor="text1"/>
        </w:rPr>
        <w:t>”</w:t>
      </w:r>
      <w:r w:rsidRPr="001614E2">
        <w:rPr>
          <w:u w:color="000000" w:themeColor="text1"/>
        </w:rPr>
        <w:t xml:space="preserve"> means a cellular telephone or device possessed or used by an incarcerated or detained individual in violation of any applicable law or policy governing a prison or local detention facility in the State of South Carolina.</w:t>
      </w:r>
    </w:p>
    <w:p w:rsidRPr="001614E2" w:rsidR="001614E2" w:rsidP="001614E2" w:rsidRDefault="001614E2" w14:paraId="361F64AB" w14:textId="09D1FC96">
      <w:pPr>
        <w:pStyle w:val="scnewcodesection"/>
        <w:rPr>
          <w:u w:color="000000" w:themeColor="text1"/>
        </w:rPr>
      </w:pPr>
      <w:r w:rsidRPr="001614E2">
        <w:rPr>
          <w:u w:color="000000" w:themeColor="text1"/>
        </w:rPr>
        <w:lastRenderedPageBreak/>
        <w:tab/>
      </w:r>
      <w:bookmarkStart w:name="ss_T24C4N10S3_lv1_499e75ae3" w:id="11"/>
      <w:r w:rsidRPr="001614E2">
        <w:rPr>
          <w:u w:color="000000" w:themeColor="text1"/>
        </w:rPr>
        <w:t>(</w:t>
      </w:r>
      <w:bookmarkEnd w:id="11"/>
      <w:r w:rsidRPr="001614E2">
        <w:rPr>
          <w:u w:color="000000" w:themeColor="text1"/>
        </w:rPr>
        <w:t>3)</w:t>
      </w:r>
      <w:r w:rsidRPr="001614E2">
        <w:rPr>
          <w:u w:color="000000" w:themeColor="text1"/>
        </w:rPr>
        <w:tab/>
      </w:r>
      <w:r w:rsidR="00AD1DD8">
        <w:rPr>
          <w:u w:color="000000" w:themeColor="text1"/>
        </w:rPr>
        <w:t>“</w:t>
      </w:r>
      <w:r w:rsidRPr="001614E2">
        <w:rPr>
          <w:u w:color="000000" w:themeColor="text1"/>
        </w:rPr>
        <w:t>ESN (electronic serial number)</w:t>
      </w:r>
      <w:r w:rsidR="00AD1DD8">
        <w:rPr>
          <w:u w:color="000000" w:themeColor="text1"/>
        </w:rPr>
        <w:t>”</w:t>
      </w:r>
      <w:r w:rsidRPr="001614E2">
        <w:rPr>
          <w:u w:color="000000" w:themeColor="text1"/>
        </w:rPr>
        <w:t xml:space="preserve"> is a hexadecimal code that uniquely identifies mobile devices operating on CDMA networks.</w:t>
      </w:r>
    </w:p>
    <w:p w:rsidRPr="001614E2" w:rsidR="001614E2" w:rsidP="001614E2" w:rsidRDefault="001614E2" w14:paraId="6D65D6A6" w14:textId="15AEBA96">
      <w:pPr>
        <w:pStyle w:val="scnewcodesection"/>
        <w:rPr>
          <w:u w:color="000000" w:themeColor="text1"/>
        </w:rPr>
      </w:pPr>
      <w:r w:rsidRPr="001614E2">
        <w:rPr>
          <w:u w:color="000000" w:themeColor="text1"/>
        </w:rPr>
        <w:tab/>
      </w:r>
      <w:bookmarkStart w:name="ss_T24C4N10S4_lv1_30e8f84cf" w:id="12"/>
      <w:r w:rsidRPr="001614E2">
        <w:rPr>
          <w:u w:color="000000" w:themeColor="text1"/>
        </w:rPr>
        <w:t>(</w:t>
      </w:r>
      <w:bookmarkEnd w:id="12"/>
      <w:r w:rsidRPr="001614E2">
        <w:rPr>
          <w:u w:color="000000" w:themeColor="text1"/>
        </w:rPr>
        <w:t>4)</w:t>
      </w:r>
      <w:r w:rsidRPr="001614E2">
        <w:rPr>
          <w:u w:color="000000" w:themeColor="text1"/>
        </w:rPr>
        <w:tab/>
      </w:r>
      <w:r w:rsidR="00AD1DD8">
        <w:rPr>
          <w:u w:color="000000" w:themeColor="text1"/>
        </w:rPr>
        <w:t>“</w:t>
      </w:r>
      <w:r w:rsidRPr="001614E2">
        <w:rPr>
          <w:u w:color="000000" w:themeColor="text1"/>
        </w:rPr>
        <w:t>GSMA device check database</w:t>
      </w:r>
      <w:r w:rsidR="00AD1DD8">
        <w:rPr>
          <w:u w:color="000000" w:themeColor="text1"/>
        </w:rPr>
        <w:t>”</w:t>
      </w:r>
      <w:r w:rsidRPr="001614E2">
        <w:rPr>
          <w:u w:color="000000" w:themeColor="text1"/>
        </w:rPr>
        <w:t xml:space="preserve"> is a global database containing information on millions of mobile devices, including those reported as stolen or lost by participating operators.</w:t>
      </w:r>
    </w:p>
    <w:p w:rsidRPr="001614E2" w:rsidR="001614E2" w:rsidP="001614E2" w:rsidRDefault="001614E2" w14:paraId="76E89909" w14:textId="4E29BFCD">
      <w:pPr>
        <w:pStyle w:val="scnewcodesection"/>
        <w:rPr>
          <w:u w:color="000000" w:themeColor="text1"/>
        </w:rPr>
      </w:pPr>
      <w:r w:rsidRPr="001614E2">
        <w:rPr>
          <w:u w:color="000000" w:themeColor="text1"/>
        </w:rPr>
        <w:tab/>
      </w:r>
      <w:bookmarkStart w:name="ss_T24C4N10S5_lv1_9d0443223" w:id="13"/>
      <w:r w:rsidRPr="001614E2">
        <w:rPr>
          <w:u w:color="000000" w:themeColor="text1"/>
        </w:rPr>
        <w:t>(</w:t>
      </w:r>
      <w:bookmarkEnd w:id="13"/>
      <w:r w:rsidRPr="001614E2">
        <w:rPr>
          <w:u w:color="000000" w:themeColor="text1"/>
        </w:rPr>
        <w:t>5)</w:t>
      </w:r>
      <w:r w:rsidRPr="001614E2">
        <w:rPr>
          <w:u w:color="000000" w:themeColor="text1"/>
        </w:rPr>
        <w:tab/>
      </w:r>
      <w:r w:rsidR="00AD1DD8">
        <w:rPr>
          <w:u w:color="000000" w:themeColor="text1"/>
        </w:rPr>
        <w:t>“</w:t>
      </w:r>
      <w:r w:rsidRPr="001614E2">
        <w:rPr>
          <w:u w:color="000000" w:themeColor="text1"/>
        </w:rPr>
        <w:t>IMEI (International Mobile Equipment Identity)</w:t>
      </w:r>
      <w:r w:rsidR="00AD1DD8">
        <w:rPr>
          <w:u w:color="000000" w:themeColor="text1"/>
        </w:rPr>
        <w:t>”</w:t>
      </w:r>
      <w:r w:rsidRPr="001614E2">
        <w:rPr>
          <w:u w:color="000000" w:themeColor="text1"/>
        </w:rPr>
        <w:t xml:space="preserve"> is a decimal code that uniquely identifies mobile devices operating on GSM networks.</w:t>
      </w:r>
    </w:p>
    <w:p w:rsidRPr="001614E2" w:rsidR="001614E2" w:rsidP="001614E2" w:rsidRDefault="001614E2" w14:paraId="5443DC7D" w14:textId="629C0CD7">
      <w:pPr>
        <w:pStyle w:val="scnewcodesection"/>
        <w:rPr>
          <w:u w:color="000000" w:themeColor="text1"/>
        </w:rPr>
      </w:pPr>
      <w:r w:rsidRPr="001614E2">
        <w:rPr>
          <w:u w:color="000000" w:themeColor="text1"/>
        </w:rPr>
        <w:tab/>
      </w:r>
      <w:bookmarkStart w:name="ss_T24C4N10S6_lv1_1f698a912" w:id="14"/>
      <w:r w:rsidRPr="001614E2">
        <w:rPr>
          <w:u w:color="000000" w:themeColor="text1"/>
        </w:rPr>
        <w:t>(</w:t>
      </w:r>
      <w:bookmarkEnd w:id="14"/>
      <w:r w:rsidRPr="001614E2">
        <w:rPr>
          <w:u w:color="000000" w:themeColor="text1"/>
        </w:rPr>
        <w:t>6)</w:t>
      </w:r>
      <w:r w:rsidRPr="001614E2">
        <w:rPr>
          <w:u w:color="000000" w:themeColor="text1"/>
        </w:rPr>
        <w:tab/>
      </w:r>
      <w:r w:rsidR="00AD1DD8">
        <w:rPr>
          <w:u w:color="000000" w:themeColor="text1"/>
        </w:rPr>
        <w:t>“</w:t>
      </w:r>
      <w:r w:rsidRPr="001614E2">
        <w:rPr>
          <w:u w:color="000000" w:themeColor="text1"/>
        </w:rPr>
        <w:t>Local detention facility</w:t>
      </w:r>
      <w:r w:rsidR="00AD1DD8">
        <w:rPr>
          <w:u w:color="000000" w:themeColor="text1"/>
        </w:rPr>
        <w:t>”</w:t>
      </w:r>
      <w:r w:rsidRPr="001614E2">
        <w:rPr>
          <w:u w:color="000000" w:themeColor="text1"/>
        </w:rPr>
        <w:t xml:space="preserve"> means any county, municipal, or multijurisdictional jail, prison camp, or overnight lockup used for the detention of persons charged with or convicted of a felony, misdemeanor, local ordinance, or violation of a court order.</w:t>
      </w:r>
    </w:p>
    <w:p w:rsidRPr="001614E2" w:rsidR="001614E2" w:rsidP="001614E2" w:rsidRDefault="001614E2" w14:paraId="4A6E88BE" w14:textId="3F7B2B72">
      <w:pPr>
        <w:pStyle w:val="scnewcodesection"/>
        <w:rPr>
          <w:u w:color="000000" w:themeColor="text1"/>
        </w:rPr>
      </w:pPr>
      <w:r w:rsidRPr="001614E2">
        <w:rPr>
          <w:u w:color="000000" w:themeColor="text1"/>
        </w:rPr>
        <w:tab/>
      </w:r>
      <w:bookmarkStart w:name="ss_T24C4N10S7_lv1_69e2b738c" w:id="15"/>
      <w:r w:rsidRPr="001614E2">
        <w:rPr>
          <w:u w:color="000000" w:themeColor="text1"/>
        </w:rPr>
        <w:t>(</w:t>
      </w:r>
      <w:bookmarkEnd w:id="15"/>
      <w:r w:rsidRPr="001614E2">
        <w:rPr>
          <w:u w:color="000000" w:themeColor="text1"/>
        </w:rPr>
        <w:t>7)</w:t>
      </w:r>
      <w:r w:rsidRPr="001614E2">
        <w:rPr>
          <w:u w:color="000000" w:themeColor="text1"/>
        </w:rPr>
        <w:tab/>
      </w:r>
      <w:r w:rsidR="00AD1DD8">
        <w:rPr>
          <w:u w:color="000000" w:themeColor="text1"/>
        </w:rPr>
        <w:t>“</w:t>
      </w:r>
      <w:r w:rsidRPr="001614E2">
        <w:rPr>
          <w:u w:color="000000" w:themeColor="text1"/>
        </w:rPr>
        <w:t>MEID (Mobile Equipment Identifier)</w:t>
      </w:r>
      <w:r w:rsidR="00AD1DD8">
        <w:rPr>
          <w:u w:color="000000" w:themeColor="text1"/>
        </w:rPr>
        <w:t>”</w:t>
      </w:r>
      <w:r w:rsidRPr="001614E2">
        <w:rPr>
          <w:u w:color="000000" w:themeColor="text1"/>
        </w:rPr>
        <w:t xml:space="preserve"> is a hexadecimal code that uniquely identifies mobile devices operating on CDMA networks.</w:t>
      </w:r>
    </w:p>
    <w:p w:rsidRPr="001614E2" w:rsidR="001614E2" w:rsidP="001614E2" w:rsidRDefault="001614E2" w14:paraId="0D80B8FE" w14:textId="12B31A35">
      <w:pPr>
        <w:pStyle w:val="scnewcodesection"/>
        <w:rPr>
          <w:u w:color="000000" w:themeColor="text1"/>
        </w:rPr>
      </w:pPr>
      <w:r w:rsidRPr="001614E2">
        <w:rPr>
          <w:u w:color="000000" w:themeColor="text1"/>
        </w:rPr>
        <w:tab/>
      </w:r>
      <w:bookmarkStart w:name="ss_T24C4N10S8_lv1_d22ccff69" w:id="16"/>
      <w:r w:rsidRPr="001614E2">
        <w:rPr>
          <w:u w:color="000000" w:themeColor="text1"/>
        </w:rPr>
        <w:t>(</w:t>
      </w:r>
      <w:bookmarkEnd w:id="16"/>
      <w:r w:rsidRPr="001614E2">
        <w:rPr>
          <w:u w:color="000000" w:themeColor="text1"/>
        </w:rPr>
        <w:t>8)</w:t>
      </w:r>
      <w:r w:rsidRPr="001614E2">
        <w:rPr>
          <w:u w:color="000000" w:themeColor="text1"/>
        </w:rPr>
        <w:tab/>
      </w:r>
      <w:r w:rsidR="00AD1DD8">
        <w:rPr>
          <w:u w:color="000000" w:themeColor="text1"/>
        </w:rPr>
        <w:t>“</w:t>
      </w:r>
      <w:r w:rsidRPr="001614E2">
        <w:rPr>
          <w:u w:color="000000" w:themeColor="text1"/>
        </w:rPr>
        <w:t>Prison</w:t>
      </w:r>
      <w:r w:rsidR="00AD1DD8">
        <w:rPr>
          <w:u w:color="000000" w:themeColor="text1"/>
        </w:rPr>
        <w:t>”</w:t>
      </w:r>
      <w:r w:rsidRPr="001614E2">
        <w:rPr>
          <w:u w:color="000000" w:themeColor="text1"/>
        </w:rPr>
        <w:t xml:space="preserve"> means any South Carolina Department of Corrections facility used for the detention of persons charged with or convicted of a felony, misdemeanor, local ordinance, or violation of a court order.</w:t>
      </w:r>
    </w:p>
    <w:p w:rsidR="00FB5C2C" w:rsidP="001614E2" w:rsidRDefault="001614E2" w14:paraId="5A50FB6A" w14:textId="77F9CCD4">
      <w:pPr>
        <w:pStyle w:val="scnewcodesection"/>
        <w:rPr>
          <w:u w:color="000000" w:themeColor="text1"/>
        </w:rPr>
      </w:pPr>
      <w:r w:rsidRPr="001614E2">
        <w:rPr>
          <w:u w:color="000000" w:themeColor="text1"/>
        </w:rPr>
        <w:tab/>
      </w:r>
      <w:bookmarkStart w:name="ss_T24C4N10S9_lv1_467ca2ce7" w:id="17"/>
      <w:r w:rsidRPr="001614E2">
        <w:rPr>
          <w:u w:color="000000" w:themeColor="text1"/>
        </w:rPr>
        <w:t>(</w:t>
      </w:r>
      <w:bookmarkEnd w:id="17"/>
      <w:r w:rsidRPr="001614E2">
        <w:rPr>
          <w:u w:color="000000" w:themeColor="text1"/>
        </w:rPr>
        <w:t>9)</w:t>
      </w:r>
      <w:r w:rsidRPr="001614E2">
        <w:rPr>
          <w:u w:color="000000" w:themeColor="text1"/>
        </w:rPr>
        <w:tab/>
      </w:r>
      <w:r w:rsidR="00AD1DD8">
        <w:rPr>
          <w:u w:color="000000" w:themeColor="text1"/>
        </w:rPr>
        <w:t>“</w:t>
      </w:r>
      <w:r w:rsidRPr="001614E2">
        <w:rPr>
          <w:u w:color="000000" w:themeColor="text1"/>
        </w:rPr>
        <w:t>Supervising law enforcement officer</w:t>
      </w:r>
      <w:r w:rsidR="00AD1DD8">
        <w:rPr>
          <w:u w:color="000000" w:themeColor="text1"/>
        </w:rPr>
        <w:t>”</w:t>
      </w:r>
      <w:r w:rsidRPr="001614E2">
        <w:rPr>
          <w:u w:color="000000" w:themeColor="text1"/>
        </w:rPr>
        <w:t xml:space="preserve"> means a supervisor of any law enforcement agency in the State of South Carolina including, but not limited to, the South Carolina Law Enforcement Division, the Police Services Division of the South Carolina Department of Corrections, or any other recognized state or federal law enforcement agency</w:t>
      </w:r>
    </w:p>
    <w:p w:rsidR="00FB5C2C" w:rsidP="00363B0A" w:rsidRDefault="00FB5C2C" w14:paraId="3452F918" w14:textId="77777777">
      <w:pPr>
        <w:pStyle w:val="scemptyline"/>
        <w:rPr>
          <w:u w:color="000000" w:themeColor="text1"/>
        </w:rPr>
      </w:pPr>
    </w:p>
    <w:p w:rsidR="00FB5C2C" w:rsidP="00FB5C2C" w:rsidRDefault="00FB5C2C" w14:paraId="7AEEB9CB" w14:textId="3AD4967D">
      <w:pPr>
        <w:pStyle w:val="scnewcodesection"/>
        <w:rPr>
          <w:u w:color="000000" w:themeColor="text1"/>
        </w:rPr>
      </w:pPr>
      <w:r>
        <w:rPr>
          <w:u w:color="000000" w:themeColor="text1"/>
        </w:rPr>
        <w:tab/>
      </w:r>
      <w:bookmarkStart w:name="ns_T24C4N20_c60d57500" w:id="18"/>
      <w:r>
        <w:rPr>
          <w:u w:color="000000" w:themeColor="text1"/>
        </w:rPr>
        <w:t>S</w:t>
      </w:r>
      <w:bookmarkEnd w:id="18"/>
      <w:r>
        <w:rPr>
          <w:u w:color="000000" w:themeColor="text1"/>
        </w:rPr>
        <w:t>ection 24‑4‑20.</w:t>
      </w:r>
      <w:r>
        <w:rPr>
          <w:u w:color="000000" w:themeColor="text1"/>
        </w:rPr>
        <w:tab/>
      </w:r>
      <w:r w:rsidRPr="001614E2" w:rsidR="001614E2">
        <w:rPr>
          <w:u w:color="000000" w:themeColor="text1"/>
        </w:rPr>
        <w:t xml:space="preserve">When a supervising law enforcement officer has reasonable suspicion to believe that one or more contraband cell phones exists in a prison or local detention facility, the supervising law enforcement officer may authorize and approve the use of any electronic device, or other means, to detect and confirm the presence of contraband cell phones and to detect </w:t>
      </w:r>
      <w:proofErr w:type="gramStart"/>
      <w:r w:rsidRPr="001614E2" w:rsidR="001614E2">
        <w:rPr>
          <w:u w:color="000000" w:themeColor="text1"/>
        </w:rPr>
        <w:t>any and all</w:t>
      </w:r>
      <w:proofErr w:type="gramEnd"/>
      <w:r w:rsidRPr="001614E2" w:rsidR="001614E2">
        <w:rPr>
          <w:u w:color="000000" w:themeColor="text1"/>
        </w:rPr>
        <w:t xml:space="preserve"> identifiers associated with such contraband cell phones</w:t>
      </w:r>
    </w:p>
    <w:p w:rsidR="00FB5C2C" w:rsidP="00363B0A" w:rsidRDefault="00FB5C2C" w14:paraId="3602E5DB" w14:textId="77777777">
      <w:pPr>
        <w:pStyle w:val="scemptyline"/>
        <w:rPr>
          <w:u w:color="000000" w:themeColor="text1"/>
        </w:rPr>
      </w:pPr>
    </w:p>
    <w:p w:rsidR="00FB5C2C" w:rsidP="00FB5C2C" w:rsidRDefault="00FB5C2C" w14:paraId="76C73ED0" w14:textId="4D315369">
      <w:pPr>
        <w:pStyle w:val="scnewcodesection"/>
        <w:rPr>
          <w:u w:color="000000" w:themeColor="text1"/>
        </w:rPr>
      </w:pPr>
      <w:r>
        <w:rPr>
          <w:u w:color="000000" w:themeColor="text1"/>
        </w:rPr>
        <w:tab/>
      </w:r>
      <w:bookmarkStart w:name="ns_T24C4N30_2ee3115b2" w:id="19"/>
      <w:r>
        <w:rPr>
          <w:u w:color="000000" w:themeColor="text1"/>
        </w:rPr>
        <w:t>S</w:t>
      </w:r>
      <w:bookmarkEnd w:id="19"/>
      <w:r>
        <w:rPr>
          <w:u w:color="000000" w:themeColor="text1"/>
        </w:rPr>
        <w:t>ection 24‑4‑30.</w:t>
      </w:r>
      <w:r>
        <w:rPr>
          <w:u w:color="000000" w:themeColor="text1"/>
        </w:rPr>
        <w:tab/>
      </w:r>
      <w:r w:rsidRPr="001614E2" w:rsidR="001614E2">
        <w:rPr>
          <w:u w:color="000000" w:themeColor="text1"/>
        </w:rPr>
        <w:t xml:space="preserve">When a supervising law enforcement officer has confirmed the presence of one or more contraband cell phones in a prison or detention facility by any means authorized by Section 24 4 30 or any other lawful means, the officer may apply or cause to be applied for an ex </w:t>
      </w:r>
      <w:proofErr w:type="spellStart"/>
      <w:r w:rsidRPr="001614E2" w:rsidR="001614E2">
        <w:rPr>
          <w:u w:color="000000" w:themeColor="text1"/>
        </w:rPr>
        <w:t>parte</w:t>
      </w:r>
      <w:proofErr w:type="spellEnd"/>
      <w:r w:rsidRPr="001614E2" w:rsidR="001614E2">
        <w:rPr>
          <w:u w:color="000000" w:themeColor="text1"/>
        </w:rPr>
        <w:t xml:space="preserve"> order from any circuit court in the State requesting the suspension or discontinuation of service for any and all contraband cell phones that the supervising law enforcement officer is able to identify.  The application must set forth the probable cause grounds on which the application is based and must contain sufficient identifiers for the contraband cell phones.</w:t>
      </w:r>
    </w:p>
    <w:p w:rsidR="00FB5C2C" w:rsidP="00363B0A" w:rsidRDefault="00FB5C2C" w14:paraId="257FE15E" w14:textId="77777777">
      <w:pPr>
        <w:pStyle w:val="scemptyline"/>
        <w:rPr>
          <w:u w:color="000000" w:themeColor="text1"/>
        </w:rPr>
      </w:pPr>
    </w:p>
    <w:p w:rsidRPr="001614E2" w:rsidR="001614E2" w:rsidP="001614E2" w:rsidRDefault="00FB5C2C" w14:paraId="189B37A6" w14:textId="0A78FA02">
      <w:pPr>
        <w:pStyle w:val="scnewcodesection"/>
        <w:rPr>
          <w:u w:color="000000" w:themeColor="text1"/>
        </w:rPr>
      </w:pPr>
      <w:r>
        <w:rPr>
          <w:u w:color="000000" w:themeColor="text1"/>
        </w:rPr>
        <w:tab/>
      </w:r>
      <w:bookmarkStart w:name="ns_T24C4N40_cc5ff8a78" w:id="20"/>
      <w:r>
        <w:rPr>
          <w:u w:color="000000" w:themeColor="text1"/>
        </w:rPr>
        <w:t>S</w:t>
      </w:r>
      <w:bookmarkEnd w:id="20"/>
      <w:r>
        <w:rPr>
          <w:u w:color="000000" w:themeColor="text1"/>
        </w:rPr>
        <w:t>ection 24‑4‑40.</w:t>
      </w:r>
      <w:r>
        <w:rPr>
          <w:u w:color="000000" w:themeColor="text1"/>
        </w:rPr>
        <w:tab/>
      </w:r>
      <w:bookmarkStart w:name="ss_T24C4N40SA_lv1_7ac3989b1" w:id="21"/>
      <w:r w:rsidRPr="001614E2" w:rsidR="001614E2">
        <w:rPr>
          <w:u w:color="000000" w:themeColor="text1"/>
        </w:rPr>
        <w:t>(</w:t>
      </w:r>
      <w:bookmarkEnd w:id="21"/>
      <w:r w:rsidRPr="001614E2" w:rsidR="001614E2">
        <w:rPr>
          <w:u w:color="000000" w:themeColor="text1"/>
        </w:rPr>
        <w:t>A)</w:t>
      </w:r>
      <w:r w:rsidRPr="001614E2" w:rsidR="001614E2">
        <w:rPr>
          <w:u w:color="000000" w:themeColor="text1"/>
        </w:rPr>
        <w:tab/>
        <w:t xml:space="preserve">Upon receipt of an application from a supervising law enforcement officer, the circuit courts of this State are authorized to issue an ex </w:t>
      </w:r>
      <w:proofErr w:type="spellStart"/>
      <w:r w:rsidRPr="001614E2" w:rsidR="001614E2">
        <w:rPr>
          <w:u w:color="000000" w:themeColor="text1"/>
        </w:rPr>
        <w:t>parte</w:t>
      </w:r>
      <w:proofErr w:type="spellEnd"/>
      <w:r w:rsidRPr="001614E2" w:rsidR="001614E2">
        <w:rPr>
          <w:u w:color="000000" w:themeColor="text1"/>
        </w:rPr>
        <w:t xml:space="preserve"> order requiring cellular service providers to immediately suspend or discontinue the cellular service provided to the identified contraband cell </w:t>
      </w:r>
      <w:r w:rsidRPr="001614E2" w:rsidR="001614E2">
        <w:rPr>
          <w:u w:color="000000" w:themeColor="text1"/>
        </w:rPr>
        <w:lastRenderedPageBreak/>
        <w:t>phones.  The supervising law enforcement officer shall maintain the original order.</w:t>
      </w:r>
    </w:p>
    <w:p w:rsidRPr="001614E2" w:rsidR="001614E2" w:rsidP="001614E2" w:rsidRDefault="001614E2" w14:paraId="15B2A749" w14:textId="77777777">
      <w:pPr>
        <w:pStyle w:val="scnewcodesection"/>
        <w:rPr>
          <w:u w:color="000000" w:themeColor="text1"/>
        </w:rPr>
      </w:pPr>
      <w:r w:rsidRPr="001614E2">
        <w:rPr>
          <w:u w:color="000000" w:themeColor="text1"/>
        </w:rPr>
        <w:tab/>
      </w:r>
      <w:bookmarkStart w:name="ss_T24C4N40SB_lv1_e8bbfb6d2" w:id="22"/>
      <w:r w:rsidRPr="001614E2">
        <w:rPr>
          <w:u w:color="000000" w:themeColor="text1"/>
        </w:rPr>
        <w:t>(</w:t>
      </w:r>
      <w:bookmarkEnd w:id="22"/>
      <w:r w:rsidRPr="001614E2">
        <w:rPr>
          <w:u w:color="000000" w:themeColor="text1"/>
        </w:rPr>
        <w:t>B)</w:t>
      </w:r>
      <w:r w:rsidRPr="001614E2">
        <w:rPr>
          <w:u w:color="000000" w:themeColor="text1"/>
        </w:rPr>
        <w:tab/>
        <w:t xml:space="preserve">The court also may prohibit the disclosure of the existence of an order authorized by subsection (A) in any manner and under such circumstances deemed appropriate by the court; provided, however, a cellular service provider may disclose the existence of an order to a subscriber whose service was interrupted </w:t>
      </w:r>
      <w:proofErr w:type="gramStart"/>
      <w:r w:rsidRPr="001614E2">
        <w:rPr>
          <w:u w:color="000000" w:themeColor="text1"/>
        </w:rPr>
        <w:t>as a result of</w:t>
      </w:r>
      <w:proofErr w:type="gramEnd"/>
      <w:r w:rsidRPr="001614E2">
        <w:rPr>
          <w:u w:color="000000" w:themeColor="text1"/>
        </w:rPr>
        <w:t xml:space="preserve"> the order and who is inquiring about why service was interrupted.</w:t>
      </w:r>
    </w:p>
    <w:p w:rsidR="00FB5C2C" w:rsidP="001614E2" w:rsidRDefault="001614E2" w14:paraId="2790C784" w14:textId="7E6F7452">
      <w:pPr>
        <w:pStyle w:val="scnewcodesection"/>
        <w:rPr>
          <w:u w:color="000000" w:themeColor="text1"/>
        </w:rPr>
      </w:pPr>
      <w:r w:rsidRPr="001614E2">
        <w:rPr>
          <w:u w:color="000000" w:themeColor="text1"/>
        </w:rPr>
        <w:tab/>
      </w:r>
      <w:bookmarkStart w:name="ss_T24C4N40SC_lv1_b4c880429" w:id="23"/>
      <w:r w:rsidRPr="001614E2">
        <w:rPr>
          <w:u w:color="000000" w:themeColor="text1"/>
        </w:rPr>
        <w:t>(</w:t>
      </w:r>
      <w:bookmarkEnd w:id="23"/>
      <w:r w:rsidRPr="001614E2">
        <w:rPr>
          <w:u w:color="000000" w:themeColor="text1"/>
        </w:rPr>
        <w:t>C)</w:t>
      </w:r>
      <w:r w:rsidRPr="001614E2">
        <w:rPr>
          <w:u w:color="000000" w:themeColor="text1"/>
        </w:rPr>
        <w:tab/>
        <w:t>All circuit courts in this State have jurisdiction and venue to issue an order authorized by subsection (A).</w:t>
      </w:r>
    </w:p>
    <w:p w:rsidR="00FB5C2C" w:rsidP="00363B0A" w:rsidRDefault="00FB5C2C" w14:paraId="3A54FB7D" w14:textId="77777777">
      <w:pPr>
        <w:pStyle w:val="scemptyline"/>
        <w:rPr>
          <w:u w:color="000000" w:themeColor="text1"/>
        </w:rPr>
      </w:pPr>
    </w:p>
    <w:p w:rsidR="00FB5C2C" w:rsidP="00FB5C2C" w:rsidRDefault="00FB5C2C" w14:paraId="21E0730D" w14:textId="59F1DE5C">
      <w:pPr>
        <w:pStyle w:val="scnewcodesection"/>
        <w:rPr>
          <w:u w:color="000000" w:themeColor="text1"/>
        </w:rPr>
      </w:pPr>
      <w:r>
        <w:rPr>
          <w:u w:color="000000" w:themeColor="text1"/>
        </w:rPr>
        <w:tab/>
      </w:r>
      <w:bookmarkStart w:name="ns_T24C4N50_77c51829b" w:id="24"/>
      <w:r>
        <w:rPr>
          <w:u w:color="000000" w:themeColor="text1"/>
        </w:rPr>
        <w:t>S</w:t>
      </w:r>
      <w:bookmarkEnd w:id="24"/>
      <w:r>
        <w:rPr>
          <w:u w:color="000000" w:themeColor="text1"/>
        </w:rPr>
        <w:t>ection 24‑4‑50.</w:t>
      </w:r>
      <w:r>
        <w:rPr>
          <w:u w:color="000000" w:themeColor="text1"/>
        </w:rPr>
        <w:tab/>
      </w:r>
      <w:r w:rsidRPr="001614E2" w:rsidR="001614E2">
        <w:rPr>
          <w:u w:color="000000" w:themeColor="text1"/>
        </w:rPr>
        <w:t>Upon receipt of an order to suspend or discontinue immediately the cellular service provided to an identified contraband cell phone from a circuit court in this State, a cellular service provider must discontinue the cellular service to any and all identified contraband cell phones in a time frame provided in the order, which shall include reporting phone identifiers to the GSMA device check database, or by any other reasonable means; provided, however, that if reporting a particular mobile device identifier (IMEI, MEID, ESN, or other) to the GSMA database may impact devices not identified as contraband, the cellular service provider will not be required to report that mobile device identifier to the GSMA database.</w:t>
      </w:r>
    </w:p>
    <w:p w:rsidR="00FB5C2C" w:rsidP="00363B0A" w:rsidRDefault="00FB5C2C" w14:paraId="3817C498" w14:textId="77777777">
      <w:pPr>
        <w:pStyle w:val="scemptyline"/>
        <w:rPr>
          <w:u w:color="000000" w:themeColor="text1"/>
        </w:rPr>
      </w:pPr>
    </w:p>
    <w:p w:rsidRPr="001614E2" w:rsidR="001614E2" w:rsidP="001614E2" w:rsidRDefault="00FB5C2C" w14:paraId="100D134D" w14:textId="6A4D191A">
      <w:pPr>
        <w:pStyle w:val="scnewcodesection"/>
        <w:rPr>
          <w:u w:color="000000" w:themeColor="text1"/>
        </w:rPr>
      </w:pPr>
      <w:r>
        <w:rPr>
          <w:u w:color="000000" w:themeColor="text1"/>
        </w:rPr>
        <w:tab/>
      </w:r>
      <w:bookmarkStart w:name="ns_T24C4N60_027db5325" w:id="25"/>
      <w:r>
        <w:rPr>
          <w:u w:color="000000" w:themeColor="text1"/>
        </w:rPr>
        <w:t>S</w:t>
      </w:r>
      <w:bookmarkEnd w:id="25"/>
      <w:r>
        <w:rPr>
          <w:u w:color="000000" w:themeColor="text1"/>
        </w:rPr>
        <w:t>ection 24‑4‑60.</w:t>
      </w:r>
      <w:r>
        <w:rPr>
          <w:u w:color="000000" w:themeColor="text1"/>
        </w:rPr>
        <w:tab/>
      </w:r>
      <w:bookmarkStart w:name="ss_T24C4N60SA_lv1_064ea5ac3" w:id="26"/>
      <w:r w:rsidRPr="001614E2" w:rsidR="001614E2">
        <w:rPr>
          <w:u w:color="000000" w:themeColor="text1"/>
        </w:rPr>
        <w:t>(</w:t>
      </w:r>
      <w:bookmarkEnd w:id="26"/>
      <w:r w:rsidRPr="001614E2" w:rsidR="001614E2">
        <w:rPr>
          <w:u w:color="000000" w:themeColor="text1"/>
        </w:rPr>
        <w:t>A)</w:t>
      </w:r>
      <w:r w:rsidR="006B4D0A">
        <w:rPr>
          <w:u w:color="000000" w:themeColor="text1"/>
        </w:rPr>
        <w:t xml:space="preserve"> </w:t>
      </w:r>
      <w:r w:rsidRPr="001614E2" w:rsidR="001614E2">
        <w:rPr>
          <w:u w:color="000000" w:themeColor="text1"/>
        </w:rPr>
        <w:t>If the cellular service subscriber whose cellular service is affected by an order issued pursuant to this chapter determines it necessary to challenge the suspension or discontinuation of service, he personally must appear before the cellular service provider with the cell phone in question and with proof of identification that must contain a photograph and list a physical address.  The subscriber must request reinstatement of the cellular service to the phone in question.  Such request must contain the name and the physical and billing address of the person making the request.</w:t>
      </w:r>
    </w:p>
    <w:p w:rsidRPr="001614E2" w:rsidR="001614E2" w:rsidP="001614E2" w:rsidRDefault="001614E2" w14:paraId="60AA360E" w14:textId="742A220B">
      <w:pPr>
        <w:pStyle w:val="scnewcodesection"/>
        <w:rPr>
          <w:u w:color="000000" w:themeColor="text1"/>
        </w:rPr>
      </w:pPr>
      <w:r w:rsidRPr="001614E2">
        <w:rPr>
          <w:u w:color="000000" w:themeColor="text1"/>
        </w:rPr>
        <w:tab/>
      </w:r>
      <w:bookmarkStart w:name="ss_T24C4N60SB_lv1_009b013d7" w:id="27"/>
      <w:r w:rsidRPr="001614E2">
        <w:rPr>
          <w:u w:color="000000" w:themeColor="text1"/>
        </w:rPr>
        <w:t>(</w:t>
      </w:r>
      <w:bookmarkEnd w:id="27"/>
      <w:r w:rsidRPr="001614E2">
        <w:rPr>
          <w:u w:color="000000" w:themeColor="text1"/>
        </w:rPr>
        <w:t>B)</w:t>
      </w:r>
      <w:r w:rsidR="006B4D0A">
        <w:rPr>
          <w:u w:color="000000" w:themeColor="text1"/>
        </w:rPr>
        <w:t xml:space="preserve"> </w:t>
      </w:r>
      <w:r w:rsidRPr="001614E2">
        <w:rPr>
          <w:u w:color="000000" w:themeColor="text1"/>
        </w:rPr>
        <w:t xml:space="preserve">Upon receipt of a request for reinstatement that complies with subsection (A), the cellular service provider may reinstate service to that cell phone if it reasonably appears that the service was suspended or discontinued in error.  In the event of reinstatement, the cellular service provider must provide the supervising law enforcement officer and the prison or local detention facility with written notice </w:t>
      </w:r>
      <w:proofErr w:type="gramStart"/>
      <w:r w:rsidRPr="001614E2">
        <w:rPr>
          <w:u w:color="000000" w:themeColor="text1"/>
        </w:rPr>
        <w:t>twenty four</w:t>
      </w:r>
      <w:proofErr w:type="gramEnd"/>
      <w:r w:rsidRPr="001614E2">
        <w:rPr>
          <w:u w:color="000000" w:themeColor="text1"/>
        </w:rPr>
        <w:t xml:space="preserve"> hours before reinstatement, which notice shall include the name and address of the requestor.  If, after review of the request, the supervising law enforcement officer or anyone at the prison or local detention facility objects to such reinstatement, a subsequent order may be sought pursuant to Section 24 4 50.</w:t>
      </w:r>
    </w:p>
    <w:p w:rsidR="00FB5C2C" w:rsidP="001614E2" w:rsidRDefault="001614E2" w14:paraId="4783CF35" w14:textId="468A0428">
      <w:pPr>
        <w:pStyle w:val="scnewcodesection"/>
        <w:rPr>
          <w:u w:color="000000" w:themeColor="text1"/>
        </w:rPr>
      </w:pPr>
      <w:r w:rsidRPr="001614E2">
        <w:rPr>
          <w:u w:color="000000" w:themeColor="text1"/>
        </w:rPr>
        <w:tab/>
      </w:r>
      <w:bookmarkStart w:name="ss_T24C4N60SC_lv1_887d79618" w:id="28"/>
      <w:r w:rsidRPr="001614E2">
        <w:rPr>
          <w:u w:color="000000" w:themeColor="text1"/>
        </w:rPr>
        <w:t>(</w:t>
      </w:r>
      <w:bookmarkEnd w:id="28"/>
      <w:r w:rsidRPr="001614E2">
        <w:rPr>
          <w:u w:color="000000" w:themeColor="text1"/>
        </w:rPr>
        <w:t>C)</w:t>
      </w:r>
      <w:r w:rsidR="006B4D0A">
        <w:rPr>
          <w:u w:color="000000" w:themeColor="text1"/>
        </w:rPr>
        <w:t xml:space="preserve"> </w:t>
      </w:r>
      <w:r w:rsidRPr="001614E2">
        <w:rPr>
          <w:u w:color="000000" w:themeColor="text1"/>
        </w:rPr>
        <w:t>If the supervisory law enforcement officer receives a complaint regarding the suspension or discontinuance of cellular service to any cell phone identified as a contraband cell phone in connection with this chapter, the officer may conduct further investigation and confirmation of contraband devices in question and may seek an order reinstating the cellular service to the phone in question.</w:t>
      </w:r>
    </w:p>
    <w:p w:rsidR="00FB5C2C" w:rsidP="00363B0A" w:rsidRDefault="00FB5C2C" w14:paraId="705878A6" w14:textId="77777777">
      <w:pPr>
        <w:pStyle w:val="scemptyline"/>
        <w:rPr>
          <w:u w:color="000000" w:themeColor="text1"/>
        </w:rPr>
      </w:pPr>
    </w:p>
    <w:p w:rsidRPr="001614E2" w:rsidR="001614E2" w:rsidP="001614E2" w:rsidRDefault="00FB5C2C" w14:paraId="1819E2C2" w14:textId="6D168FC5">
      <w:pPr>
        <w:pStyle w:val="scnewcodesection"/>
        <w:rPr>
          <w:u w:color="000000" w:themeColor="text1"/>
        </w:rPr>
      </w:pPr>
      <w:r>
        <w:rPr>
          <w:u w:color="000000" w:themeColor="text1"/>
        </w:rPr>
        <w:lastRenderedPageBreak/>
        <w:tab/>
      </w:r>
      <w:bookmarkStart w:name="ns_T24C4N70_0e1408d6c" w:id="29"/>
      <w:r>
        <w:rPr>
          <w:u w:color="000000" w:themeColor="text1"/>
        </w:rPr>
        <w:t>S</w:t>
      </w:r>
      <w:bookmarkEnd w:id="29"/>
      <w:r>
        <w:rPr>
          <w:u w:color="000000" w:themeColor="text1"/>
        </w:rPr>
        <w:t>ection 24‑4‑70.</w:t>
      </w:r>
      <w:r>
        <w:rPr>
          <w:u w:color="000000" w:themeColor="text1"/>
        </w:rPr>
        <w:tab/>
      </w:r>
      <w:bookmarkStart w:name="ss_T24C4N70SA_lv1_ab792c183" w:id="30"/>
      <w:r w:rsidRPr="001614E2" w:rsidR="001614E2">
        <w:rPr>
          <w:u w:color="000000" w:themeColor="text1"/>
        </w:rPr>
        <w:t>(</w:t>
      </w:r>
      <w:bookmarkEnd w:id="30"/>
      <w:r w:rsidRPr="001614E2" w:rsidR="001614E2">
        <w:rPr>
          <w:u w:color="000000" w:themeColor="text1"/>
        </w:rPr>
        <w:t>A)</w:t>
      </w:r>
      <w:r w:rsidR="006B4D0A">
        <w:rPr>
          <w:u w:color="000000" w:themeColor="text1"/>
        </w:rPr>
        <w:t xml:space="preserve"> </w:t>
      </w:r>
      <w:r w:rsidRPr="001614E2" w:rsidR="001614E2">
        <w:rPr>
          <w:u w:color="000000" w:themeColor="text1"/>
        </w:rPr>
        <w:t xml:space="preserve">No cause of action lies in any court against any cellular service provider, its officers, employees, agents, or any other specified persons for discontinuing service or </w:t>
      </w:r>
      <w:proofErr w:type="gramStart"/>
      <w:r w:rsidRPr="001614E2" w:rsidR="001614E2">
        <w:rPr>
          <w:u w:color="000000" w:themeColor="text1"/>
        </w:rPr>
        <w:t>providing assistance</w:t>
      </w:r>
      <w:proofErr w:type="gramEnd"/>
      <w:r w:rsidRPr="001614E2" w:rsidR="001614E2">
        <w:rPr>
          <w:u w:color="000000" w:themeColor="text1"/>
        </w:rPr>
        <w:t xml:space="preserve"> in accordance with the terms of a court order under this chapter.</w:t>
      </w:r>
    </w:p>
    <w:p w:rsidRPr="001614E2" w:rsidR="001614E2" w:rsidP="001614E2" w:rsidRDefault="001614E2" w14:paraId="341CFA07" w14:textId="76811750">
      <w:pPr>
        <w:pStyle w:val="scnewcodesection"/>
        <w:rPr>
          <w:u w:color="000000" w:themeColor="text1"/>
        </w:rPr>
      </w:pPr>
      <w:r w:rsidRPr="001614E2">
        <w:rPr>
          <w:u w:color="000000" w:themeColor="text1"/>
        </w:rPr>
        <w:tab/>
      </w:r>
      <w:bookmarkStart w:name="ss_T24C4N70SB_lv1_c81357997" w:id="31"/>
      <w:r w:rsidRPr="001614E2">
        <w:rPr>
          <w:u w:color="000000" w:themeColor="text1"/>
        </w:rPr>
        <w:t>(</w:t>
      </w:r>
      <w:bookmarkEnd w:id="31"/>
      <w:r w:rsidRPr="001614E2">
        <w:rPr>
          <w:u w:color="000000" w:themeColor="text1"/>
        </w:rPr>
        <w:t>B)</w:t>
      </w:r>
      <w:r w:rsidR="006B4D0A">
        <w:rPr>
          <w:u w:color="000000" w:themeColor="text1"/>
        </w:rPr>
        <w:t xml:space="preserve"> </w:t>
      </w:r>
      <w:r w:rsidRPr="001614E2">
        <w:rPr>
          <w:u w:color="000000" w:themeColor="text1"/>
        </w:rPr>
        <w:t>An appointed or elected public official, public employee, public agency, or supervisory law enforcement officer is immune from civil liability for damages for any act or omission under this chapter.</w:t>
      </w:r>
    </w:p>
    <w:p w:rsidR="00D000A2" w:rsidP="001614E2" w:rsidRDefault="001614E2" w14:paraId="2F9633A4" w14:textId="2FD26E27">
      <w:pPr>
        <w:pStyle w:val="scnewcodesection"/>
        <w:rPr>
          <w:u w:color="000000" w:themeColor="text1"/>
        </w:rPr>
      </w:pPr>
      <w:r w:rsidRPr="001614E2">
        <w:rPr>
          <w:u w:color="000000" w:themeColor="text1"/>
        </w:rPr>
        <w:tab/>
      </w:r>
      <w:bookmarkStart w:name="ss_T24C4N70SC_lv1_53b6873ad" w:id="32"/>
      <w:r w:rsidRPr="001614E2">
        <w:rPr>
          <w:u w:color="000000" w:themeColor="text1"/>
        </w:rPr>
        <w:t>(</w:t>
      </w:r>
      <w:bookmarkEnd w:id="32"/>
      <w:r w:rsidRPr="001614E2">
        <w:rPr>
          <w:u w:color="000000" w:themeColor="text1"/>
        </w:rPr>
        <w:t>C)</w:t>
      </w:r>
      <w:r w:rsidR="006B4D0A">
        <w:rPr>
          <w:u w:color="000000" w:themeColor="text1"/>
        </w:rPr>
        <w:t xml:space="preserve"> </w:t>
      </w:r>
      <w:r w:rsidRPr="001614E2">
        <w:rPr>
          <w:u w:color="000000" w:themeColor="text1"/>
        </w:rPr>
        <w:t>A good faith reliance on a court order issued under this chapter is a complete defense against any civil or criminal action brought under any provision of law.</w:t>
      </w:r>
    </w:p>
    <w:p w:rsidRPr="00FD5F2C" w:rsidR="00DD6401" w:rsidP="00363B0A" w:rsidRDefault="00DD6401" w14:paraId="3C28D24A" w14:textId="3FC6256A">
      <w:pPr>
        <w:pStyle w:val="scemptyline"/>
        <w:rPr>
          <w:u w:color="000000" w:themeColor="text1"/>
        </w:rPr>
      </w:pPr>
    </w:p>
    <w:p w:rsidRPr="00DF3B44" w:rsidR="007A10F1" w:rsidP="007A10F1" w:rsidRDefault="00F53251" w14:paraId="0E9393B4" w14:textId="4F3357CD">
      <w:pPr>
        <w:pStyle w:val="scnoncodifiedsection"/>
      </w:pPr>
      <w:bookmarkStart w:name="bs_num_3_lastsection" w:id="33"/>
      <w:bookmarkStart w:name="eff_date_section" w:id="34"/>
      <w:bookmarkStart w:name="_Hlk77157096" w:id="35"/>
      <w:r>
        <w:t>S</w:t>
      </w:r>
      <w:bookmarkEnd w:id="33"/>
      <w:r>
        <w:t>ECTION 3.</w:t>
      </w:r>
      <w:r w:rsidRPr="00DF3B44" w:rsidR="005D3013">
        <w:tab/>
      </w:r>
      <w:r w:rsidRPr="00DF3B44" w:rsidR="007A10F1">
        <w:t>This act takes effect upon approval by the Governor.</w:t>
      </w:r>
      <w:bookmarkEnd w:id="34"/>
    </w:p>
    <w:bookmarkEnd w:id="3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34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225D22" w:rsidR="00685035" w:rsidRPr="007B4AF7" w:rsidRDefault="009A34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07DA">
              <w:rPr>
                <w:noProof/>
              </w:rPr>
              <w:t>SEDU-0019DB23.docx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14E2"/>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B0A"/>
    <w:rsid w:val="00371D36"/>
    <w:rsid w:val="00373E17"/>
    <w:rsid w:val="003775E6"/>
    <w:rsid w:val="00381998"/>
    <w:rsid w:val="003A5F1C"/>
    <w:rsid w:val="003C3E2E"/>
    <w:rsid w:val="003D4A3C"/>
    <w:rsid w:val="003D55B2"/>
    <w:rsid w:val="003D6BF9"/>
    <w:rsid w:val="003E0033"/>
    <w:rsid w:val="003E5452"/>
    <w:rsid w:val="003E7165"/>
    <w:rsid w:val="003E7FF6"/>
    <w:rsid w:val="004046B5"/>
    <w:rsid w:val="00406F27"/>
    <w:rsid w:val="00411170"/>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126"/>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04D4"/>
    <w:rsid w:val="006964F9"/>
    <w:rsid w:val="006A395F"/>
    <w:rsid w:val="006A65E2"/>
    <w:rsid w:val="006B37BD"/>
    <w:rsid w:val="006B4D0A"/>
    <w:rsid w:val="006C092D"/>
    <w:rsid w:val="006C099D"/>
    <w:rsid w:val="006C18F0"/>
    <w:rsid w:val="006C7E01"/>
    <w:rsid w:val="006D64A5"/>
    <w:rsid w:val="006E0935"/>
    <w:rsid w:val="006E353F"/>
    <w:rsid w:val="006E35AB"/>
    <w:rsid w:val="006F688C"/>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6DA"/>
    <w:rsid w:val="00816D52"/>
    <w:rsid w:val="00831048"/>
    <w:rsid w:val="00834272"/>
    <w:rsid w:val="008625C1"/>
    <w:rsid w:val="008806F9"/>
    <w:rsid w:val="008A40F5"/>
    <w:rsid w:val="008A57E3"/>
    <w:rsid w:val="008B5BF4"/>
    <w:rsid w:val="008C0CEE"/>
    <w:rsid w:val="008C1B18"/>
    <w:rsid w:val="008D46EC"/>
    <w:rsid w:val="008D7B4C"/>
    <w:rsid w:val="008E0E25"/>
    <w:rsid w:val="008E1277"/>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4AB"/>
    <w:rsid w:val="009A3E4B"/>
    <w:rsid w:val="009B35FD"/>
    <w:rsid w:val="009B6815"/>
    <w:rsid w:val="009D2967"/>
    <w:rsid w:val="009D3C2B"/>
    <w:rsid w:val="009E4191"/>
    <w:rsid w:val="009F2AB1"/>
    <w:rsid w:val="009F4FAF"/>
    <w:rsid w:val="009F68F1"/>
    <w:rsid w:val="009F713C"/>
    <w:rsid w:val="00A04529"/>
    <w:rsid w:val="00A0584B"/>
    <w:rsid w:val="00A17135"/>
    <w:rsid w:val="00A21A6F"/>
    <w:rsid w:val="00A24E56"/>
    <w:rsid w:val="00A26A62"/>
    <w:rsid w:val="00A35A9B"/>
    <w:rsid w:val="00A4070E"/>
    <w:rsid w:val="00A40CA0"/>
    <w:rsid w:val="00A46464"/>
    <w:rsid w:val="00A504A7"/>
    <w:rsid w:val="00A53677"/>
    <w:rsid w:val="00A53BF2"/>
    <w:rsid w:val="00A60D68"/>
    <w:rsid w:val="00A73EFA"/>
    <w:rsid w:val="00A77A3B"/>
    <w:rsid w:val="00A92F6F"/>
    <w:rsid w:val="00A97523"/>
    <w:rsid w:val="00AB0FA3"/>
    <w:rsid w:val="00AB73BF"/>
    <w:rsid w:val="00AC335C"/>
    <w:rsid w:val="00AC463E"/>
    <w:rsid w:val="00AD1DD8"/>
    <w:rsid w:val="00AD3BE2"/>
    <w:rsid w:val="00AD3D26"/>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4B0A"/>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0A2"/>
    <w:rsid w:val="00D009F8"/>
    <w:rsid w:val="00D078DA"/>
    <w:rsid w:val="00D14995"/>
    <w:rsid w:val="00D2455C"/>
    <w:rsid w:val="00D25023"/>
    <w:rsid w:val="00D27F8C"/>
    <w:rsid w:val="00D33843"/>
    <w:rsid w:val="00D50509"/>
    <w:rsid w:val="00D54A6F"/>
    <w:rsid w:val="00D57D57"/>
    <w:rsid w:val="00D62E42"/>
    <w:rsid w:val="00D772FB"/>
    <w:rsid w:val="00DA07DA"/>
    <w:rsid w:val="00DA1AA0"/>
    <w:rsid w:val="00DC44A8"/>
    <w:rsid w:val="00DD6401"/>
    <w:rsid w:val="00DE39B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855"/>
    <w:rsid w:val="00EA2F1F"/>
    <w:rsid w:val="00EA3F2E"/>
    <w:rsid w:val="00EA57EC"/>
    <w:rsid w:val="00EB120E"/>
    <w:rsid w:val="00EB46E2"/>
    <w:rsid w:val="00EC0045"/>
    <w:rsid w:val="00ED452E"/>
    <w:rsid w:val="00EE3CDA"/>
    <w:rsid w:val="00EE3D28"/>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251"/>
    <w:rsid w:val="00F638CA"/>
    <w:rsid w:val="00F87DC4"/>
    <w:rsid w:val="00F900B4"/>
    <w:rsid w:val="00FA0F2E"/>
    <w:rsid w:val="00FA4DB1"/>
    <w:rsid w:val="00FB3F2A"/>
    <w:rsid w:val="00FB5C2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614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amp;session=125&amp;summary=B" TargetMode="External" Id="R7ac298a3deb544f3" /><Relationship Type="http://schemas.openxmlformats.org/officeDocument/2006/relationships/hyperlink" Target="https://www.scstatehouse.gov/sess125_2023-2024/prever/117_20221201.docx" TargetMode="External" Id="R41a8544b07974c2c" /><Relationship Type="http://schemas.openxmlformats.org/officeDocument/2006/relationships/hyperlink" Target="h:\sj\20230110.docx" TargetMode="External" Id="Rdbee27b2ba2a48aa" /><Relationship Type="http://schemas.openxmlformats.org/officeDocument/2006/relationships/hyperlink" Target="h:\sj\20230110.docx" TargetMode="External" Id="Rd1976ffaf0a94b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bb593000-e9a9-4139-930e-128e12e37514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142b765a-176a-4254-811f-0e7fb0b0d70d</T_BILL_REQUEST_REQUEST>
  <T_BILL_R_ORIGINALDRAFT>30b36d3b-e14d-4b28-8d7e-0ca364cd43e4</T_BILL_R_ORIGINALDRAFT>
  <T_BILL_SPONSOR_SPONSOR>3abf78bb-7f04-4a20-901b-adb593c26cf9</T_BILL_SPONSOR_SPONSOR>
  <T_BILL_T_ACTNUMBER>None</T_BILL_T_ACTNUMBER>
  <T_BILL_T_BILLNAME>[0117]</T_BILL_T_BILLNAME>
  <T_BILL_T_BILLNUMBER>117</T_BILL_T_BILLNUMBER>
  <T_BILL_T_BILLTITLE>to amend the South Carolina Code of Laws by enacting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T_BILL_T_BILLTITLE>
  <T_BILL_T_CHAMBER>senate</T_BILL_T_CHAMBER>
  <T_BILL_T_FILENAME> </T_BILL_T_FILENAME>
  <T_BILL_T_LEGTYPE>bill_statewide</T_BILL_T_LEGTYPE>
  <T_BILL_T_RATNUMBER>None</T_BILL_T_RATNUMBER>
  <T_BILL_T_SECTIONS>[{"SectionUUID":"6893c3e1-c1df-4c7c-adf7-794524a99d00","SectionName":"Citing an Act","SectionNumber":1,"SectionType":"new","CodeSections":[],"TitleText":"so as to enact the","DisableControls":false,"Deleted":false,"SectionBookmarkName":"bs_num_1_046e884bf"},{"SectionUUID":"33950dcc-0f52-45f1-84d5-d28c4228150f","SectionName":"code_section","SectionNumber":2,"SectionType":"code_section","CodeSections":[{"CodeSectionBookmarkName":"ns_T24C4N10_1c8149743","IsConstitutionSection":false,"Identity":"24-4-10","IsNew":true,"SubSections":[{"Level":1,"Identity":"T24C4N10S1","SubSectionBookmarkName":"ss_T24C4N10S1_lv1_6806d7da1","IsNewSubSection":false},{"Level":1,"Identity":"T24C4N10S2","SubSectionBookmarkName":"ss_T24C4N10S2_lv1_db0de988b","IsNewSubSection":false},{"Level":1,"Identity":"T24C4N10S3","SubSectionBookmarkName":"ss_T24C4N10S3_lv1_499e75ae3","IsNewSubSection":false},{"Level":1,"Identity":"T24C4N10S4","SubSectionBookmarkName":"ss_T24C4N10S4_lv1_30e8f84cf","IsNewSubSection":false},{"Level":1,"Identity":"T24C4N10S5","SubSectionBookmarkName":"ss_T24C4N10S5_lv1_9d0443223","IsNewSubSection":false},{"Level":1,"Identity":"T24C4N10S6","SubSectionBookmarkName":"ss_T24C4N10S6_lv1_1f698a912","IsNewSubSection":false},{"Level":1,"Identity":"T24C4N10S7","SubSectionBookmarkName":"ss_T24C4N10S7_lv1_69e2b738c","IsNewSubSection":false},{"Level":1,"Identity":"T24C4N10S8","SubSectionBookmarkName":"ss_T24C4N10S8_lv1_d22ccff69","IsNewSubSection":false},{"Level":1,"Identity":"T24C4N10S9","SubSectionBookmarkName":"ss_T24C4N10S9_lv1_467ca2ce7","IsNewSubSection":false}],"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Level":1,"Identity":"T24C4N40SA","SubSectionBookmarkName":"ss_T24C4N40SA_lv1_7ac3989b1","IsNewSubSection":false},{"Level":1,"Identity":"T24C4N40SB","SubSectionBookmarkName":"ss_T24C4N40SB_lv1_e8bbfb6d2","IsNewSubSection":false},{"Level":1,"Identity":"T24C4N40SC","SubSectionBookmarkName":"ss_T24C4N40SC_lv1_b4c880429","IsNewSubSection":false}],"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Level":1,"Identity":"T24C4N60SA","SubSectionBookmarkName":"ss_T24C4N60SA_lv1_064ea5ac3","IsNewSubSection":false},{"Level":1,"Identity":"T24C4N60SB","SubSectionBookmarkName":"ss_T24C4N60SB_lv1_009b013d7","IsNewSubSection":false},{"Level":1,"Identity":"T24C4N60SC","SubSectionBookmarkName":"ss_T24C4N60SC_lv1_887d79618","IsNewSubSection":false}],"TitleRelatedTo":"","TitleSoAsTo":"","Deleted":false},{"CodeSectionBookmarkName":"ns_T24C4N70_0e1408d6c","IsConstitutionSection":false,"Identity":"24-4-70","IsNew":true,"SubSections":[{"Level":1,"Identity":"T24C4N70SA","SubSectionBookmarkName":"ss_T24C4N70SA_lv1_ab792c183","IsNewSubSection":false},{"Level":1,"Identity":"T24C4N70SB","SubSectionBookmarkName":"ss_T24C4N70SB_lv1_c81357997","IsNewSubSection":false},{"Level":1,"Identity":"T24C4N70SC","SubSectionBookmarkName":"ss_T24C4N70SC_lv1_53b6873ad","IsNewSubSection":false}],"TitleRelatedTo":"","TitleSoAsTo":"","Deleted":false}],"TitleText":"","DisableControls":false,"Deleted":false,"SectionBookmarkName":"bs_num_2_15cae5e41"},{"SectionUUID":"8f03ca95-8faa-4d43-a9c2-8afc498075bd","SectionName":"standard_eff_date_section","SectionNumber":3,"SectionType":"drafting_clause","CodeSections":[],"TitleText":"","DisableControls":false,"Deleted":false,"SectionBookmarkName":"bs_num_3_lastsection"}]</T_BILL_T_SECTIONS>
  <T_BILL_T_SECTIONSHISTORY>[{"Id":12,"SectionsList":[{"SectionUUID":"8f03ca95-8faa-4d43-a9c2-8afc498075bd","SectionName":"standard_eff_date_section","SectionNumber":3,"SectionType":"drafting_clause","CodeSections":[],"TitleText":"","DisableControls":false,"Deleted":false,"SectionBookmarkName":"bs_num_3_lastsection"},{"SectionUUID":"33950dcc-0f52-45f1-84d5-d28c4228150f","SectionName":"code_section","SectionNumber":2,"SectionType":"code_section","CodeSections":[{"CodeSectionBookmarkName":"ns_T24C4N10_1c8149743","IsConstitutionSection":false,"Identity":"24-4-10","IsNew":true,"SubSections":[],"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TitleRelatedTo":"","TitleSoAsTo":"","Deleted":false},{"CodeSectionBookmarkName":"ns_T24C4N70_0e1408d6c","IsConstitutionSection":false,"Identity":"24-4-70","IsNew":true,"SubSections":[],"TitleRelatedTo":"","TitleSoAsTo":"","Deleted":false}],"TitleText":"","DisableControls":false,"Deleted":false,"SectionBookmarkName":"bs_num_2_15cae5e41"},{"SectionUUID":"6893c3e1-c1df-4c7c-adf7-794524a99d00","SectionName":"Citing an Act","SectionNumber":1,"SectionType":"new","CodeSections":[],"TitleText":"so as to enact the","DisableControls":false,"Deleted":false,"SectionBookmarkName":"bs_num_1_046e884bf"}],"Timestamp":"2022-11-21T11:23:51.0068142-05:00","Username":null},{"Id":11,"SectionsList":[{"SectionUUID":"8f03ca95-8faa-4d43-a9c2-8afc498075bd","SectionName":"standard_eff_date_section","SectionNumber":3,"SectionType":"drafting_clause","CodeSections":[],"TitleText":"","DisableControls":false,"Deleted":false,"SectionBookmarkName":"bs_num_3_lastsection"},{"SectionUUID":"33950dcc-0f52-45f1-84d5-d28c4228150f","SectionName":"code_section","SectionNumber":2,"SectionType":"code_section","CodeSections":[{"CodeSectionBookmarkName":"ns_T24C4N10_1c8149743","IsConstitutionSection":false,"Identity":"24-4-10","IsNew":true,"SubSections":[],"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TitleRelatedTo":"","TitleSoAsTo":"","Deleted":false},{"CodeSectionBookmarkName":"ns_T24C4N70_0e1408d6c","IsConstitutionSection":false,"Identity":"24-4-70","IsNew":true,"SubSections":[],"TitleRelatedTo":"","TitleSoAsTo":"","Deleted":false}],"TitleText":"","DisableControls":false,"Deleted":false,"SectionBookmarkName":"bs_num_2_15cae5e41"},{"SectionUUID":"6893c3e1-c1df-4c7c-adf7-794524a99d00","SectionName":"Citing an Act","SectionNumber":1,"SectionType":"new","CodeSections":[],"TitleText":"","DisableControls":false,"Deleted":false,"SectionBookmarkName":"bs_num_1_046e884bf"}],"Timestamp":"2022-11-21T11:23:50.4003359-05:00","Username":null},{"Id":10,"SectionsList":[{"SectionUUID":"8f03ca95-8faa-4d43-a9c2-8afc498075bd","SectionName":"standard_eff_date_section","SectionNumber":2,"SectionType":"drafting_clause","CodeSections":[],"TitleText":"","DisableControls":false,"Deleted":false,"SectionBookmarkName":"bs_num_2_lastsection"},{"SectionUUID":"33950dcc-0f52-45f1-84d5-d28c4228150f","SectionName":"code_section","SectionNumber":1,"SectionType":"code_section","CodeSections":[{"CodeSectionBookmarkName":"ns_T24C4N10_1c8149743","IsConstitutionSection":false,"Identity":"24-4-10","IsNew":true,"SubSections":[],"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TitleRelatedTo":"","TitleSoAsTo":"","Deleted":false},{"CodeSectionBookmarkName":"ns_T24C4N70_0e1408d6c","IsConstitutionSection":false,"Identity":"24-4-70","IsNew":true,"SubSections":[],"TitleRelatedTo":"","TitleSoAsTo":"","Deleted":false}],"TitleText":"","DisableControls":false,"Deleted":false,"SectionBookmarkName":"bs_num_1_15cae5e41"}],"Timestamp":"2022-11-21T11:23:30.850102-05:00","Username":null},{"Id":9,"SectionsList":[{"SectionUUID":"32a2e433-f4f6-41ef-b3d5-cbca17793606","SectionName":"code_section","SectionNumber":1,"SectionType":"code_section","CodeSections":[],"TitleText":"","DisableControls":false,"Deleted":false,"SectionBookmarkName":"bs_num_1_a3dc1a48e"},{"SectionUUID":"8f03ca95-8faa-4d43-a9c2-8afc498075bd","SectionName":"standard_eff_date_section","SectionNumber":3,"SectionType":"drafting_clause","CodeSections":[],"TitleText":"","DisableControls":false,"Deleted":false,"SectionBookmarkName":"bs_num_3_lastsection"},{"SectionUUID":"33950dcc-0f52-45f1-84d5-d28c4228150f","SectionName":"code_section","SectionNumber":2,"SectionType":"code_section","CodeSections":[{"CodeSectionBookmarkName":"ns_T24C4N10_1c8149743","IsConstitutionSection":false,"Identity":"24-4-10","IsNew":true,"SubSections":[],"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TitleRelatedTo":"","TitleSoAsTo":"","Deleted":false},{"CodeSectionBookmarkName":"ns_T24C4N70_0e1408d6c","IsConstitutionSection":false,"Identity":"24-4-70","IsNew":true,"SubSections":[],"TitleRelatedTo":"","TitleSoAsTo":"","Deleted":false}],"TitleText":"","DisableControls":false,"Deleted":false,"SectionBookmarkName":"bs_num_2_15cae5e41"}],"Timestamp":"2022-11-21T11:23:25.9431888-05:00","Username":null},{"Id":8,"SectionsList":[{"SectionUUID":"40018589-2bae-403b-83c9-c6097d1d1158","SectionName":"New Blank SECTION","SectionNumber":1,"SectionType":"new","CodeSections":[],"TitleText":"so as to provide necessary definitions, to allow supervising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DisableControls":false,"Deleted":false,"SectionBookmarkName":"bs_num_1_3ed0d173c"},{"SectionUUID":"32a2e433-f4f6-41ef-b3d5-cbca17793606","SectionName":"code_section","SectionNumber":2,"SectionType":"code_section","CodeSections":[],"TitleText":"","DisableControls":false,"Deleted":false,"SectionBookmarkName":"bs_num_2_a3dc1a48e"},{"SectionUUID":"8f03ca95-8faa-4d43-a9c2-8afc498075bd","SectionName":"standard_eff_date_section","SectionNumber":4,"SectionType":"drafting_clause","CodeSections":[],"TitleText":"","DisableControls":false,"Deleted":false,"SectionBookmarkName":"bs_num_4_lastsection"},{"SectionUUID":"33950dcc-0f52-45f1-84d5-d28c4228150f","SectionName":"code_section","SectionNumber":3,"SectionType":"code_section","CodeSections":[{"CodeSectionBookmarkName":"ns_T24C4N10_1c8149743","IsConstitutionSection":false,"Identity":"24-4-10","IsNew":true,"SubSections":[],"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TitleRelatedTo":"","TitleSoAsTo":"","Deleted":false},{"CodeSectionBookmarkName":"ns_T24C4N70_0e1408d6c","IsConstitutionSection":false,"Identity":"24-4-70","IsNew":true,"SubSections":[],"TitleRelatedTo":"","TitleSoAsTo":"","Deleted":false}],"TitleText":"","DisableControls":false,"Deleted":false,"SectionBookmarkName":"bs_num_3_15cae5e41"}],"Timestamp":"2022-11-21T11:23:20.1841171-05:00","Username":null},{"Id":7,"SectionsList":[{"SectionUUID":"0d11ff34-fc52-45ce-9988-e267acc47493","SectionName":"New Blank SECTION","SectionNumber":1,"SectionType":"new","CodeSections":[],"TitleText":"to amend the code of laws of south carolina 1976, to enact the \"contraband cell phone act\" by adding chapter 4 to title 24 ","DisableControls":false,"Deleted":false,"SectionBookmarkName":"bs_num_1_d3dfadf14"},{"SectionUUID":"40018589-2bae-403b-83c9-c6097d1d1158","SectionName":"New Blank SECTION","SectionNumber":2,"SectionType":"new","CodeSections":[],"TitleText":"so as to provide necessary definitions, to allow supervising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DisableControls":false,"Deleted":false,"SectionBookmarkName":"bs_num_2_3ed0d173c"},{"SectionUUID":"32a2e433-f4f6-41ef-b3d5-cbca17793606","SectionName":"code_section","SectionNumber":3,"SectionType":"code_section","CodeSections":[],"TitleText":"","DisableControls":false,"Deleted":false,"SectionBookmarkName":"bs_num_3_a3dc1a48e"},{"SectionUUID":"8f03ca95-8faa-4d43-a9c2-8afc498075bd","SectionName":"standard_eff_date_section","SectionNumber":5,"SectionType":"drafting_clause","CodeSections":[],"TitleText":"","DisableControls":false,"Deleted":false,"SectionBookmarkName":"bs_num_5_lastsection"},{"SectionUUID":"33950dcc-0f52-45f1-84d5-d28c4228150f","SectionName":"code_section","SectionNumber":4,"SectionType":"code_section","CodeSections":[{"CodeSectionBookmarkName":"ns_T24C4N10_1c8149743","IsConstitutionSection":false,"Identity":"24-4-10","IsNew":true,"SubSections":[],"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TitleRelatedTo":"","TitleSoAsTo":"","Deleted":false},{"CodeSectionBookmarkName":"ns_T24C4N70_0e1408d6c","IsConstitutionSection":false,"Identity":"24-4-70","IsNew":true,"SubSections":[],"TitleRelatedTo":"","TitleSoAsTo":"","Deleted":false}],"TitleText":"","DisableControls":false,"Deleted":false,"SectionBookmarkName":"bs_num_4_15cae5e41"}],"Timestamp":"2022-11-21T11:16:56.910303-05:00","Username":null},{"Id":6,"SectionsList":[{"SectionUUID":"0d11ff34-fc52-45ce-9988-e267acc47493","SectionName":"New Blank SECTION","SectionNumber":1,"SectionType":"new","CodeSections":[],"TitleText":"to amend the code of laws of south carolina 1976, to enact the \"contraband cell phone act\" by adding chapter 4 to title 24 ","DisableControls":false,"Deleted":false,"SectionBookmarkName":"bs_num_1_d3dfadf14"},{"SectionUUID":"40018589-2bae-403b-83c9-c6097d1d1158","SectionName":"New Blank SECTION","SectionNumber":2,"SectionType":"new","CodeSections":[],"TitleText":"so as to provide necessary definitions, to allow supervising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DisableControls":false,"Deleted":false,"SectionBookmarkName":"bs_num_2_3ed0d173c"},{"SectionUUID":"32a2e433-f4f6-41ef-b3d5-cbca17793606","SectionName":"code_section","SectionNumber":3,"SectionType":"code_section","CodeSections":[],"TitleText":"","DisableControls":false,"Deleted":false,"SectionBookmarkName":"bs_num_3_a3dc1a48e"},{"SectionUUID":"8f03ca95-8faa-4d43-a9c2-8afc498075bd","SectionName":"standard_eff_date_section","SectionNumber":5,"SectionType":"drafting_clause","CodeSections":[],"TitleText":"","DisableControls":false,"Deleted":false,"SectionBookmarkName":"bs_num_5_lastsection"},{"SectionUUID":"33950dcc-0f52-45f1-84d5-d28c4228150f","SectionName":"code_section","SectionNumber":4,"SectionType":"code_section","CodeSections":[],"TitleText":"","DisableControls":false,"Deleted":false,"SectionBookmarkName":"bs_num_4_15cae5e41"}],"Timestamp":"2022-11-21T11:16:54.1038532-05:00","Username":null},{"Id":5,"SectionsList":[{"SectionUUID":"0d11ff34-fc52-45ce-9988-e267acc47493","SectionName":"New Blank SECTION","SectionNumber":1,"SectionType":"new","CodeSections":[],"TitleText":"to amend the code of laws of south carolina 1976, to enact the \"contraband cell phone act\" by adding chapter 4 to title 24 ","DisableControls":false,"Deleted":false,"SectionBookmarkName":"bs_num_1_d3dfadf14"},{"SectionUUID":"40018589-2bae-403b-83c9-c6097d1d1158","SectionName":"New Blank SECTION","SectionNumber":2,"SectionType":"new","CodeSections":[],"TitleText":"so as to provide necessary definitions, to allow supervising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DisableControls":false,"Deleted":false,"SectionBookmarkName":"bs_num_2_3ed0d173c"},{"SectionUUID":"8f03ca95-8faa-4d43-a9c2-8afc498075bd","SectionName":"standard_eff_date_section","SectionNumber":4,"SectionType":"drafting_clause","CodeSections":[],"TitleText":"","DisableControls":false,"Deleted":false,"SectionBookmarkName":"bs_num_4_lastsection"},{"SectionUUID":"32a2e433-f4f6-41ef-b3d5-cbca17793606","SectionName":"code_section","SectionNumber":3,"SectionType":"code_section","CodeSections":[],"TitleText":"","DisableControls":false,"Deleted":false,"SectionBookmarkName":"bs_num_3_a3dc1a48e"}],"Timestamp":"2022-11-21T11:12:22.2145848-05:00","Username":null},{"Id":4,"SectionsList":[{"SectionUUID":"0d11ff34-fc52-45ce-9988-e267acc47493","SectionName":"New Blank SECTION","SectionNumber":1,"SectionType":"new","CodeSections":[],"TitleText":"to amend the code of laws of south carolina 1976, to enact the \"contraband cell phone act\" by adding chapter 4 to title 24 ","DisableControls":false,"Deleted":false,"SectionBookmarkName":"bs_num_1_d3dfadf14"},{"SectionUUID":"40018589-2bae-403b-83c9-c6097d1d1158","SectionName":"New Blank SECTION","SectionNumber":2,"SectionType":"new","CodeSections":[],"TitleText":"so as to provide necessary definitions, to allow supervising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DisableControls":false,"Deleted":false,"SectionBookmarkName":"bs_num_2_3ed0d173c"},{"SectionUUID":"8f03ca95-8faa-4d43-a9c2-8afc498075bd","SectionName":"standard_eff_date_section","SectionNumber":3,"SectionType":"drafting_clause","CodeSections":[],"TitleText":"","DisableControls":false,"Deleted":false,"SectionBookmarkName":"bs_num_3_lastsection"}],"Timestamp":"2022-11-09T14:06:35.8926949-05:00","Username":null},{"Id":3,"SectionsList":[{"SectionUUID":"8f03ca95-8faa-4d43-a9c2-8afc498075bd","SectionName":"standard_eff_date_section","SectionNumber":3,"SectionType":"drafting_clause","CodeSections":[],"TitleText":"","DisableControls":false,"Deleted":false,"SectionBookmarkName":"bs_num_3_lastsection"},{"SectionUUID":"0d11ff34-fc52-45ce-9988-e267acc47493","SectionName":"New Blank SECTION","SectionNumber":1,"SectionType":"new","CodeSections":[],"TitleText":"","DisableControls":false,"Deleted":false,"SectionBookmarkName":"bs_num_1_d3dfadf14"},{"SectionUUID":"40018589-2bae-403b-83c9-c6097d1d1158","SectionName":"New Blank SECTION","SectionNumber":2,"SectionType":"new","CodeSections":[],"TitleText":"","DisableControls":false,"Deleted":false,"SectionBookmarkName":"bs_num_2_3ed0d173c"}],"Timestamp":"2022-11-09T10:38:18.9257466-05:00","Username":null},{"Id":2,"SectionsList":[{"SectionUUID":"8f03ca95-8faa-4d43-a9c2-8afc498075bd","SectionName":"standard_eff_date_section","SectionNumber":2,"SectionType":"drafting_clause","CodeSections":[],"TitleText":"","DisableControls":false,"Deleted":false,"SectionBookmarkName":"bs_num_2_lastsection"},{"SectionUUID":"0d11ff34-fc52-45ce-9988-e267acc47493","SectionName":"New Blank SECTION","SectionNumber":1,"SectionType":"new","CodeSections":[],"TitleText":"","DisableControls":false,"Deleted":false,"SectionBookmarkName":"bs_num_1_d3dfadf14"}],"Timestamp":"2022-11-09T10:35:24.9252156-05:00","Username":null},{"Id":1,"SectionsList":[{"SectionUUID":"8f03ca95-8faa-4d43-a9c2-8afc498075bd","SectionName":"standard_eff_date_section","SectionNumber":2,"SectionType":"drafting_clause","CodeSections":[],"TitleText":"","DisableControls":false,"Deleted":false,"SectionBookmarkName":"bs_num_2_lastsection"},{"SectionUUID":"0d11ff34-fc52-45ce-9988-e267acc47493","SectionName":"New Blank SECTION","SectionNumber":1,"SectionType":"new","CodeSections":[],"TitleText":"","DisableControls":false,"Deleted":false,"SectionBookmarkName":"bs_num_1_d3dfadf14"}],"Timestamp":"2022-11-09T10:35:24.2783011-05:00","Username":null},{"Id":13,"SectionsList":[{"SectionUUID":"6893c3e1-c1df-4c7c-adf7-794524a99d00","SectionName":"Citing an Act","SectionNumber":1,"SectionType":"new","CodeSections":[],"TitleText":"so as to enact the","DisableControls":false,"Deleted":false,"SectionBookmarkName":"bs_num_1_046e884bf"},{"SectionUUID":"33950dcc-0f52-45f1-84d5-d28c4228150f","SectionName":"code_section","SectionNumber":2,"SectionType":"code_section","CodeSections":[{"CodeSectionBookmarkName":"ns_T24C4N10_1c8149743","IsConstitutionSection":false,"Identity":"24-4-10","IsNew":true,"SubSections":[{"Level":1,"Identity":"T24C4N10S1","SubSectionBookmarkName":"ss_T24C4N10S1_lv1_6806d7da1","IsNewSubSection":false},{"Level":1,"Identity":"T24C4N10S2","SubSectionBookmarkName":"ss_T24C4N10S2_lv1_db0de988b","IsNewSubSection":false},{"Level":1,"Identity":"T24C4N10S3","SubSectionBookmarkName":"ss_T24C4N10S3_lv1_499e75ae3","IsNewSubSection":false},{"Level":1,"Identity":"T24C4N10S4","SubSectionBookmarkName":"ss_T24C4N10S4_lv1_30e8f84cf","IsNewSubSection":false},{"Level":1,"Identity":"T24C4N10S5","SubSectionBookmarkName":"ss_T24C4N10S5_lv1_9d0443223","IsNewSubSection":false},{"Level":1,"Identity":"T24C4N10S6","SubSectionBookmarkName":"ss_T24C4N10S6_lv1_1f698a912","IsNewSubSection":false},{"Level":1,"Identity":"T24C4N10S7","SubSectionBookmarkName":"ss_T24C4N10S7_lv1_69e2b738c","IsNewSubSection":false},{"Level":1,"Identity":"T24C4N10S8","SubSectionBookmarkName":"ss_T24C4N10S8_lv1_d22ccff69","IsNewSubSection":false},{"Level":1,"Identity":"T24C4N10S9","SubSectionBookmarkName":"ss_T24C4N10S9_lv1_467ca2ce7","IsNewSubSection":false}],"TitleRelatedTo":"","TitleSoAsTo":"","Deleted":false},{"CodeSectionBookmarkName":"ns_T24C4N20_c60d57500","IsConstitutionSection":false,"Identity":"24-4-20","IsNew":true,"SubSections":[],"TitleRelatedTo":"","TitleSoAsTo":"","Deleted":false},{"CodeSectionBookmarkName":"ns_T24C4N30_2ee3115b2","IsConstitutionSection":false,"Identity":"24-4-30","IsNew":true,"SubSections":[],"TitleRelatedTo":"","TitleSoAsTo":"","Deleted":false},{"CodeSectionBookmarkName":"ns_T24C4N40_cc5ff8a78","IsConstitutionSection":false,"Identity":"24-4-40","IsNew":true,"SubSections":[{"Level":1,"Identity":"T24C4N40SA","SubSectionBookmarkName":"ss_T24C4N40SA_lv1_7ac3989b1","IsNewSubSection":false},{"Level":1,"Identity":"T24C4N40SB","SubSectionBookmarkName":"ss_T24C4N40SB_lv1_e8bbfb6d2","IsNewSubSection":false},{"Level":1,"Identity":"T24C4N40SC","SubSectionBookmarkName":"ss_T24C4N40SC_lv1_b4c880429","IsNewSubSection":false}],"TitleRelatedTo":"","TitleSoAsTo":"","Deleted":false},{"CodeSectionBookmarkName":"ns_T24C4N50_77c51829b","IsConstitutionSection":false,"Identity":"24-4-50","IsNew":true,"SubSections":[],"TitleRelatedTo":"","TitleSoAsTo":"","Deleted":false},{"CodeSectionBookmarkName":"ns_T24C4N60_027db5325","IsConstitutionSection":false,"Identity":"24-4-60","IsNew":true,"SubSections":[{"Level":1,"Identity":"T24C4N60SA","SubSectionBookmarkName":"ss_T24C4N60SA_lv1_064ea5ac3","IsNewSubSection":false},{"Level":1,"Identity":"T24C4N60SB","SubSectionBookmarkName":"ss_T24C4N60SB_lv1_009b013d7","IsNewSubSection":false},{"Level":1,"Identity":"T24C4N60SC","SubSectionBookmarkName":"ss_T24C4N60SC_lv1_887d79618","IsNewSubSection":false}],"TitleRelatedTo":"","TitleSoAsTo":"","Deleted":false},{"CodeSectionBookmarkName":"ns_T24C4N70_0e1408d6c","IsConstitutionSection":false,"Identity":"24-4-70","IsNew":true,"SubSections":[{"Level":1,"Identity":"T24C4N70SA","SubSectionBookmarkName":"ss_T24C4N70SA_lv1_ab792c183","IsNewSubSection":false},{"Level":1,"Identity":"T24C4N70SB","SubSectionBookmarkName":"ss_T24C4N70SB_lv1_c81357997","IsNewSubSection":false},{"Level":1,"Identity":"T24C4N70SC","SubSectionBookmarkName":"ss_T24C4N70SC_lv1_53b6873ad","IsNewSubSection":false}],"TitleRelatedTo":"","TitleSoAsTo":"","Deleted":false}],"TitleText":"","DisableControls":false,"Deleted":false,"SectionBookmarkName":"bs_num_2_15cae5e41"},{"SectionUUID":"8f03ca95-8faa-4d43-a9c2-8afc498075bd","SectionName":"standard_eff_date_section","SectionNumber":3,"SectionType":"drafting_clause","CodeSections":[],"TitleText":"","DisableControls":false,"Deleted":false,"SectionBookmarkName":"bs_num_3_lastsection"}],"Timestamp":"2022-11-30T13:26:42.8637145-05:00","Username":"victoriachandler@scsenate.gov"}]</T_BILL_T_SECTIONSHISTORY>
  <T_BILL_T_SUBJECT>Contraband Cell Phone Act</T_BILL_T_SUBJECT>
  <T_BILL_UR_DRAFTER>donnabarton@scsenate.gov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1321</Words>
  <Characters>7151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58</cp:revision>
  <dcterms:created xsi:type="dcterms:W3CDTF">2022-06-03T11:45:00Z</dcterms:created>
  <dcterms:modified xsi:type="dcterms:W3CDTF">2022-11-30T18:26:00Z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