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Grooms, Alexander and Setzler</w:t>
      </w:r>
    </w:p>
    <w:p>
      <w:pPr>
        <w:widowControl w:val="false"/>
        <w:spacing w:after="0"/>
        <w:jc w:val="left"/>
      </w:pPr>
      <w:r>
        <w:rPr>
          <w:rFonts w:ascii="Times New Roman"/>
          <w:sz w:val="22"/>
        </w:rPr>
        <w:t xml:space="preserve">Document Path: SR-0629KM-HW24.docx</w:t>
      </w:r>
    </w:p>
    <w:p>
      <w:pPr>
        <w:widowControl w:val="false"/>
        <w:spacing w:after="0"/>
        <w:jc w:val="left"/>
      </w:pPr>
    </w:p>
    <w:p>
      <w:pPr>
        <w:widowControl w:val="false"/>
        <w:spacing w:after="0"/>
        <w:jc w:val="left"/>
      </w:pPr>
      <w:r>
        <w:rPr>
          <w:rFonts w:ascii="Times New Roman"/>
          <w:sz w:val="22"/>
        </w:rPr>
        <w:t xml:space="preserve">Introduced in the Senate on March 21, 2024</w:t>
      </w:r>
    </w:p>
    <w:p>
      <w:pPr>
        <w:widowControl w:val="false"/>
        <w:spacing w:after="0"/>
        <w:jc w:val="left"/>
      </w:pPr>
      <w:r>
        <w:rPr>
          <w:rFonts w:ascii="Times New Roman"/>
          <w:sz w:val="22"/>
        </w:rPr>
        <w:t xml:space="preserve">Adopted by the Senate on March 21, 2024</w:t>
      </w:r>
    </w:p>
    <w:p>
      <w:pPr>
        <w:widowControl w:val="false"/>
        <w:spacing w:after="0"/>
        <w:jc w:val="left"/>
      </w:pPr>
    </w:p>
    <w:p>
      <w:pPr>
        <w:widowControl w:val="false"/>
        <w:spacing w:after="0"/>
        <w:jc w:val="left"/>
      </w:pPr>
      <w:r>
        <w:rPr>
          <w:rFonts w:ascii="Times New Roman"/>
          <w:sz w:val="22"/>
        </w:rPr>
        <w:t xml:space="preserve">Summary: Secretary Hall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3/21/2024</w:t>
      </w:r>
      <w:r>
        <w:tab/>
        <w:t>Senate</w:t>
      </w:r>
      <w:r>
        <w:tab/>
        <w:t xml:space="preserve">Introduced and adopted</w:t>
      </w:r>
      <w:r>
        <w:t xml:space="preserve"> (</w:t>
      </w:r>
      <w:hyperlink w:history="true" r:id="R7d271eb9560a4229">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5816fbbf9da7421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10ba40b6d974231">
        <w:r>
          <w:rPr>
            <w:rStyle w:val="Hyperlink"/>
            <w:u w:val="single"/>
          </w:rPr>
          <w:t>03/21/2024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6B99D3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253E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1276E" w14:paraId="48DB32D0" w14:textId="41DE56FA">
          <w:pPr>
            <w:pStyle w:val="scresolutiontitle"/>
          </w:pPr>
          <w:r>
            <w:t xml:space="preserve">TO CONGRATULATE </w:t>
          </w:r>
          <w:r w:rsidR="00AD2C7D">
            <w:t xml:space="preserve">the honorable </w:t>
          </w:r>
          <w:r w:rsidR="003B410D">
            <w:t>Christy A. Hall</w:t>
          </w:r>
          <w:r w:rsidR="00AD2C7D">
            <w:t>, P.E.</w:t>
          </w:r>
          <w:r>
            <w:t xml:space="preserve"> UPON THE OCCASION OF HER RETIREMENT</w:t>
          </w:r>
          <w:r w:rsidR="000F42E0">
            <w:t xml:space="preserve"> </w:t>
          </w:r>
          <w:r w:rsidR="003B410D">
            <w:t>as Secretary of Transportation</w:t>
          </w:r>
          <w:r w:rsidR="008372F3">
            <w:t xml:space="preserve"> for the South carolina Department of Transportation</w:t>
          </w:r>
          <w:r>
            <w:t xml:space="preserve">, TO COMMEND HER FOR HER </w:t>
          </w:r>
          <w:r w:rsidR="003B410D">
            <w:t>thirty</w:t>
          </w:r>
          <w:r>
            <w:t xml:space="preserve"> YEARS OF DEDICATED SERVICE</w:t>
          </w:r>
          <w:r w:rsidR="008372F3">
            <w:t xml:space="preserve"> to the department</w:t>
          </w:r>
          <w:r>
            <w:t>, AND TO WISH HER MUCH HAPPINESS AND FULFILLMENT IN THE YEARS AHEAD.</w:t>
          </w:r>
        </w:p>
      </w:sdtContent>
    </w:sdt>
    <w:p w:rsidR="0010776B" w:rsidP="00091FD9" w:rsidRDefault="0010776B" w14:paraId="48DB32D1" w14:textId="56627158">
      <w:pPr>
        <w:pStyle w:val="scresolutiontitle"/>
      </w:pPr>
    </w:p>
    <w:p w:rsidR="0031276E" w:rsidP="0031276E" w:rsidRDefault="0031276E" w14:paraId="39A1E9D4" w14:textId="6437F422">
      <w:pPr>
        <w:pStyle w:val="scresolutionwhereas"/>
      </w:pPr>
      <w:bookmarkStart w:name="wa_7d67d5b4c" w:id="0"/>
      <w:r>
        <w:t>W</w:t>
      </w:r>
      <w:bookmarkEnd w:id="0"/>
      <w:r>
        <w:t xml:space="preserve">hereas, the members of the South Carolina </w:t>
      </w:r>
      <w:r w:rsidR="003B410D">
        <w:t>Senate</w:t>
      </w:r>
      <w:r>
        <w:t xml:space="preserve"> are pleased to recognize </w:t>
      </w:r>
      <w:r w:rsidR="00574FF0">
        <w:t xml:space="preserve">The Honorable </w:t>
      </w:r>
      <w:r w:rsidR="003B410D">
        <w:t>Christy A. Hall</w:t>
      </w:r>
      <w:r>
        <w:t xml:space="preserve"> upon the occasion of her retirement </w:t>
      </w:r>
      <w:r w:rsidR="003B410D">
        <w:t>as Secretary of</w:t>
      </w:r>
      <w:r>
        <w:t xml:space="preserve"> </w:t>
      </w:r>
      <w:r w:rsidR="003B410D">
        <w:t>Transportation</w:t>
      </w:r>
      <w:r>
        <w:t xml:space="preserve"> on </w:t>
      </w:r>
      <w:r w:rsidR="008372F3">
        <w:t>March 31, 2024;</w:t>
      </w:r>
      <w:r>
        <w:t xml:space="preserve"> and</w:t>
      </w:r>
    </w:p>
    <w:p w:rsidR="0031276E" w:rsidP="0031276E" w:rsidRDefault="0031276E" w14:paraId="1394426F" w14:textId="77777777">
      <w:pPr>
        <w:pStyle w:val="scresolutionwhereas"/>
      </w:pPr>
    </w:p>
    <w:p w:rsidR="0031276E" w:rsidP="0031276E" w:rsidRDefault="0031276E" w14:paraId="39C55CB0" w14:textId="2124C665">
      <w:pPr>
        <w:pStyle w:val="scresolutionwhereas"/>
      </w:pPr>
      <w:bookmarkStart w:name="wa_a1669b738" w:id="1"/>
      <w:r>
        <w:t>W</w:t>
      </w:r>
      <w:bookmarkEnd w:id="1"/>
      <w:r>
        <w:t>hereas, a native of</w:t>
      </w:r>
      <w:r w:rsidR="00574FF0">
        <w:t xml:space="preserve"> the Nations Community of </w:t>
      </w:r>
      <w:r w:rsidR="00D6201D">
        <w:t>Abbeville</w:t>
      </w:r>
      <w:r w:rsidR="00574FF0">
        <w:t xml:space="preserve"> County</w:t>
      </w:r>
      <w:r>
        <w:t xml:space="preserve">, </w:t>
      </w:r>
      <w:r w:rsidR="00D6201D">
        <w:t>Secretary Hall</w:t>
      </w:r>
      <w:r w:rsidR="00480963">
        <w:t xml:space="preserve"> was born the </w:t>
      </w:r>
      <w:r w:rsidR="00574FF0">
        <w:t>first</w:t>
      </w:r>
      <w:r w:rsidR="00480963">
        <w:t xml:space="preserve"> </w:t>
      </w:r>
      <w:r w:rsidR="00574FF0">
        <w:t>child to</w:t>
      </w:r>
      <w:r w:rsidR="00480963">
        <w:t xml:space="preserve"> Murray S. “Steve” and Joyce Hall. She</w:t>
      </w:r>
      <w:r>
        <w:t xml:space="preserve"> </w:t>
      </w:r>
      <w:r w:rsidR="00D6201D">
        <w:t xml:space="preserve">graduated from Calhoun Falls High School and went on to acquire her </w:t>
      </w:r>
      <w:r w:rsidR="00172A2C">
        <w:t>Bachelor of Science</w:t>
      </w:r>
      <w:r w:rsidR="00D6201D">
        <w:t xml:space="preserve"> in civil engineering from Clemson University</w:t>
      </w:r>
      <w:r w:rsidR="00574FF0">
        <w:t xml:space="preserve"> in 1994, at a time when few women were entering the engineering profession</w:t>
      </w:r>
      <w:r w:rsidR="00480963">
        <w:t>. During her senior year at Clemson, she was offered a job with the South Carolina Department of Transportation</w:t>
      </w:r>
      <w:r>
        <w:t>; and</w:t>
      </w:r>
    </w:p>
    <w:p w:rsidR="005871D0" w:rsidP="0031276E" w:rsidRDefault="005871D0" w14:paraId="6F836E21" w14:textId="77777777">
      <w:pPr>
        <w:pStyle w:val="scresolutionwhereas"/>
      </w:pPr>
    </w:p>
    <w:p w:rsidR="00480963" w:rsidP="0031276E" w:rsidRDefault="005871D0" w14:paraId="18DBC94E" w14:textId="5B8EB0C1">
      <w:pPr>
        <w:pStyle w:val="scresolutionwhereas"/>
      </w:pPr>
      <w:bookmarkStart w:name="wa_babfefbf7" w:id="2"/>
      <w:r>
        <w:t>W</w:t>
      </w:r>
      <w:bookmarkEnd w:id="2"/>
      <w:r>
        <w:t>hereas, Secretary Hall</w:t>
      </w:r>
      <w:r w:rsidR="00A12DBE">
        <w:t xml:space="preserve"> </w:t>
      </w:r>
      <w:r>
        <w:t xml:space="preserve">began her career with the </w:t>
      </w:r>
      <w:r w:rsidR="00480963">
        <w:t>SCDOT</w:t>
      </w:r>
      <w:r>
        <w:t xml:space="preserve"> in Road Design. She went on to hold numerous positions, including Program Manager, District Construction Engineer in District 3, </w:t>
      </w:r>
      <w:r w:rsidR="00D6201D">
        <w:t xml:space="preserve">and </w:t>
      </w:r>
      <w:r>
        <w:t>District Engineering Administrator in District 2</w:t>
      </w:r>
      <w:r w:rsidR="00480963">
        <w:t>; and</w:t>
      </w:r>
    </w:p>
    <w:p w:rsidR="00480963" w:rsidP="0031276E" w:rsidRDefault="00480963" w14:paraId="286FC0EC" w14:textId="77777777">
      <w:pPr>
        <w:pStyle w:val="scresolutionwhereas"/>
      </w:pPr>
    </w:p>
    <w:p w:rsidR="00D6201D" w:rsidP="0031276E" w:rsidRDefault="00480963" w14:paraId="63C23618" w14:textId="3C396671">
      <w:pPr>
        <w:pStyle w:val="scresolutionwhereas"/>
      </w:pPr>
      <w:bookmarkStart w:name="wa_872839f4c" w:id="3"/>
      <w:r>
        <w:t>W</w:t>
      </w:r>
      <w:bookmarkEnd w:id="3"/>
      <w:r>
        <w:t>hereas, s</w:t>
      </w:r>
      <w:r w:rsidR="00D6201D">
        <w:t xml:space="preserve">he </w:t>
      </w:r>
      <w:r w:rsidR="00574FF0">
        <w:t>was called back</w:t>
      </w:r>
      <w:r>
        <w:t xml:space="preserve"> to SCDOT headquarters in 2011 </w:t>
      </w:r>
      <w:r w:rsidR="00574FF0">
        <w:t>as the</w:t>
      </w:r>
      <w:r w:rsidR="00D6201D">
        <w:t xml:space="preserve"> Deputy Secretary of Finance and Procurement</w:t>
      </w:r>
      <w:r>
        <w:t xml:space="preserve">. </w:t>
      </w:r>
      <w:r w:rsidR="00574FF0">
        <w:t>Despite having no financial background</w:t>
      </w:r>
      <w:r>
        <w:t xml:space="preserve">, she </w:t>
      </w:r>
      <w:r w:rsidR="00574FF0">
        <w:t xml:space="preserve">successfully </w:t>
      </w:r>
      <w:r>
        <w:t>assembled and led a team to overhaul the department’s business practices, eliminating inefficiencies and establishing strong financial management to bring the department out of its financial crisis</w:t>
      </w:r>
      <w:r w:rsidR="00D6201D">
        <w:t>; and</w:t>
      </w:r>
    </w:p>
    <w:p w:rsidR="00D6201D" w:rsidP="0031276E" w:rsidRDefault="00D6201D" w14:paraId="2A99B0B2" w14:textId="77777777">
      <w:pPr>
        <w:pStyle w:val="scresolutionwhereas"/>
      </w:pPr>
    </w:p>
    <w:p w:rsidR="005871D0" w:rsidP="0031276E" w:rsidRDefault="00D6201D" w14:paraId="1C894A04" w14:textId="748B0E10">
      <w:pPr>
        <w:pStyle w:val="scresolutionwhereas"/>
      </w:pPr>
      <w:bookmarkStart w:name="wa_910162eb1" w:id="4"/>
      <w:r>
        <w:t>W</w:t>
      </w:r>
      <w:bookmarkEnd w:id="4"/>
      <w:r>
        <w:t xml:space="preserve">hereas, </w:t>
      </w:r>
      <w:r w:rsidR="00480963">
        <w:t xml:space="preserve">in 2015, Secretary Hall became </w:t>
      </w:r>
      <w:r w:rsidRPr="00480963" w:rsidR="00480963">
        <w:t>the first woman to serve as the Department’s Deputy Secretary for Engineering</w:t>
      </w:r>
      <w:r w:rsidR="00480963">
        <w:t xml:space="preserve">. </w:t>
      </w:r>
      <w:r w:rsidRPr="00480963" w:rsidR="00480963">
        <w:t>During periods of instability with department leadership in 2014 and 2015, she twice served as Acting Secretary of Transportation</w:t>
      </w:r>
      <w:r w:rsidR="00480963">
        <w:t xml:space="preserve">. </w:t>
      </w:r>
      <w:r w:rsidR="00D45B15">
        <w:t>During this period, she led the department</w:t>
      </w:r>
      <w:r w:rsidR="00480963">
        <w:t xml:space="preserve"> through the State’s devastating thousand‑year flood; and</w:t>
      </w:r>
    </w:p>
    <w:p w:rsidR="0031276E" w:rsidP="0031276E" w:rsidRDefault="0031276E" w14:paraId="369CD57B" w14:textId="77777777">
      <w:pPr>
        <w:pStyle w:val="scresolutionwhereas"/>
      </w:pPr>
    </w:p>
    <w:p w:rsidR="0031276E" w:rsidP="0031276E" w:rsidRDefault="0031276E" w14:paraId="39B6A387" w14:textId="06776E81">
      <w:pPr>
        <w:pStyle w:val="scresolutionwhereas"/>
      </w:pPr>
      <w:bookmarkStart w:name="wa_0101c7dc9" w:id="5"/>
      <w:r>
        <w:t>W</w:t>
      </w:r>
      <w:bookmarkEnd w:id="5"/>
      <w:r>
        <w:t xml:space="preserve">hereas, </w:t>
      </w:r>
      <w:r w:rsidR="003B410D">
        <w:t>Secretary Hall was appointed as Secretary of Transportation by Governor Nikki Haley and confirmed by the South Carolina Senate by a vote of 38‑0 on January 28, 2016</w:t>
      </w:r>
      <w:r>
        <w:t>; and</w:t>
      </w:r>
    </w:p>
    <w:p w:rsidR="003B410D" w:rsidP="0031276E" w:rsidRDefault="003B410D" w14:paraId="3D266A48" w14:textId="77777777">
      <w:pPr>
        <w:pStyle w:val="scresolutionwhereas"/>
      </w:pPr>
    </w:p>
    <w:p w:rsidR="003B410D" w:rsidP="0031276E" w:rsidRDefault="003B410D" w14:paraId="4EBA650B" w14:textId="394B4A1A">
      <w:pPr>
        <w:pStyle w:val="scresolutionwhereas"/>
      </w:pPr>
      <w:bookmarkStart w:name="wa_aa506cc7c" w:id="6"/>
      <w:r>
        <w:t>W</w:t>
      </w:r>
      <w:bookmarkEnd w:id="6"/>
      <w:r>
        <w:t xml:space="preserve">hereas, Secretary Hall will be remembered </w:t>
      </w:r>
      <w:r w:rsidR="00D45B15">
        <w:t>as one of</w:t>
      </w:r>
      <w:r>
        <w:t xml:space="preserve"> </w:t>
      </w:r>
      <w:r w:rsidR="00574FF0">
        <w:t>South Carolina’s</w:t>
      </w:r>
      <w:r>
        <w:t xml:space="preserve"> greatest transportation secretar</w:t>
      </w:r>
      <w:r w:rsidR="00D45B15">
        <w:t>ies</w:t>
      </w:r>
      <w:r>
        <w:t>. The department has flourished under her leadership and expertise</w:t>
      </w:r>
      <w:r w:rsidR="00172A2C">
        <w:t>,</w:t>
      </w:r>
      <w:r w:rsidR="00595040">
        <w:t xml:space="preserve"> and the State has benefitted from exponential and equitable growth</w:t>
      </w:r>
      <w:r>
        <w:t>; and</w:t>
      </w:r>
    </w:p>
    <w:p w:rsidR="003B410D" w:rsidP="0031276E" w:rsidRDefault="003B410D" w14:paraId="2E963483" w14:textId="77777777">
      <w:pPr>
        <w:pStyle w:val="scresolutionwhereas"/>
      </w:pPr>
    </w:p>
    <w:p w:rsidR="003B410D" w:rsidP="0031276E" w:rsidRDefault="003B410D" w14:paraId="5E9268BC" w14:textId="2415D609">
      <w:pPr>
        <w:pStyle w:val="scresolutionwhereas"/>
      </w:pPr>
      <w:bookmarkStart w:name="wa_def308218" w:id="7"/>
      <w:r>
        <w:t>W</w:t>
      </w:r>
      <w:bookmarkEnd w:id="7"/>
      <w:r>
        <w:t xml:space="preserve">hereas, </w:t>
      </w:r>
      <w:r w:rsidR="0074145B">
        <w:t>throughout</w:t>
      </w:r>
      <w:r>
        <w:t xml:space="preserve"> Secretary Hall’s tenure, she has responded to natural disasters including the floods of 2015, Hurricane Matthew, and Hurricane Florence. She has also worked to restore SCDOT’s finances and financial reputation, developed and led the agency’s ten‑year plan, and spearheaded transformative infrastructure projects such as the widening </w:t>
      </w:r>
      <w:r w:rsidR="00574FF0">
        <w:t xml:space="preserve">and improvement </w:t>
      </w:r>
      <w:r>
        <w:t xml:space="preserve">of critical </w:t>
      </w:r>
      <w:r w:rsidR="00574FF0">
        <w:t>portion</w:t>
      </w:r>
      <w:r w:rsidR="007C40CA">
        <w:t>s</w:t>
      </w:r>
      <w:r>
        <w:t xml:space="preserve"> of interstate</w:t>
      </w:r>
      <w:r w:rsidR="007C40CA">
        <w:t>s</w:t>
      </w:r>
      <w:r>
        <w:t>; and</w:t>
      </w:r>
    </w:p>
    <w:p w:rsidR="00020965" w:rsidP="0031276E" w:rsidRDefault="00020965" w14:paraId="6D5C63BB" w14:textId="77777777">
      <w:pPr>
        <w:pStyle w:val="scresolutionwhereas"/>
      </w:pPr>
    </w:p>
    <w:p w:rsidR="00020965" w:rsidP="00020965" w:rsidRDefault="00020965" w14:paraId="32439910" w14:textId="5D077E6B">
      <w:pPr>
        <w:pStyle w:val="scresolutionwhereas"/>
      </w:pPr>
      <w:bookmarkStart w:name="wa_45db9546e" w:id="8"/>
      <w:r>
        <w:t>W</w:t>
      </w:r>
      <w:bookmarkEnd w:id="8"/>
      <w:r>
        <w:t xml:space="preserve">hereas, Secretary Hall systematically built relationships based upon mutual understanding, trust, and respect with governors, members of the General Assembly, local and federal officials, national and international business leaders, the South Carolina Department of Transportation Commission, and the approximately four thousand five hundred </w:t>
      </w:r>
      <w:r w:rsidR="00C0097F">
        <w:t xml:space="preserve">deeply‑valued </w:t>
      </w:r>
      <w:r>
        <w:t>employees of the SCDOT</w:t>
      </w:r>
      <w:r w:rsidR="007C40CA">
        <w:t xml:space="preserve">. These relationships </w:t>
      </w:r>
      <w:r w:rsidR="007C7356">
        <w:t>helped facilitate many vital undertakings</w:t>
      </w:r>
      <w:r w:rsidR="00C0097F">
        <w:t>, including</w:t>
      </w:r>
      <w:r w:rsidR="007C40CA">
        <w:t xml:space="preserve"> funding </w:t>
      </w:r>
      <w:r w:rsidR="00630BE4">
        <w:t>increases</w:t>
      </w:r>
      <w:r w:rsidR="007C40CA">
        <w:t xml:space="preserve"> for infrastructure in the State</w:t>
      </w:r>
      <w:r w:rsidR="00C0097F">
        <w:t xml:space="preserve"> that facilitated</w:t>
      </w:r>
      <w:r w:rsidR="007C40CA">
        <w:t xml:space="preserve"> the growth of the State’s road and bridge construction program from one billion dollars annually to nearly six billion dollars annually, as well as the passage of the 2017 South Carolina </w:t>
      </w:r>
      <w:r w:rsidRPr="00A33ECE" w:rsidR="007C40CA">
        <w:t>Infrastructure and Economic Development Reform Act</w:t>
      </w:r>
      <w:r>
        <w:t>; and</w:t>
      </w:r>
    </w:p>
    <w:p w:rsidR="005644BD" w:rsidP="0031276E" w:rsidRDefault="005644BD" w14:paraId="42AE9ACE" w14:textId="77777777">
      <w:pPr>
        <w:pStyle w:val="scresolutionwhereas"/>
      </w:pPr>
    </w:p>
    <w:p w:rsidR="005644BD" w:rsidP="0031276E" w:rsidRDefault="005644BD" w14:paraId="4A541CA8" w14:textId="0A048D8A">
      <w:pPr>
        <w:pStyle w:val="scresolutionwhereas"/>
      </w:pPr>
      <w:bookmarkStart w:name="wa_f62343069" w:id="9"/>
      <w:r>
        <w:t>W</w:t>
      </w:r>
      <w:bookmarkEnd w:id="9"/>
      <w:r>
        <w:t>hereas, Secretary Hall has received numerous honors and awards throughout her career, including an Emmy nomination for her work with SCETV</w:t>
      </w:r>
      <w:r w:rsidR="00172A2C">
        <w:t>,</w:t>
      </w:r>
      <w:r>
        <w:t xml:space="preserve"> as well as The Order of the Palmetto, the State’s highest civilian honor; and</w:t>
      </w:r>
    </w:p>
    <w:p w:rsidR="0031276E" w:rsidP="0031276E" w:rsidRDefault="0031276E" w14:paraId="38CC7C56" w14:textId="77777777">
      <w:pPr>
        <w:pStyle w:val="scresolutionwhereas"/>
      </w:pPr>
    </w:p>
    <w:p w:rsidR="008A7625" w:rsidP="0031276E" w:rsidRDefault="0031276E" w14:paraId="44F28955" w14:textId="5B7790FF">
      <w:pPr>
        <w:pStyle w:val="scresolutionwhereas"/>
      </w:pPr>
      <w:bookmarkStart w:name="wa_657fbfd35" w:id="10"/>
      <w:r>
        <w:t>W</w:t>
      </w:r>
      <w:bookmarkEnd w:id="10"/>
      <w:r>
        <w:t xml:space="preserve">hereas, the members of the South Carolina </w:t>
      </w:r>
      <w:r w:rsidR="008372F3">
        <w:t>Senate</w:t>
      </w:r>
      <w:r>
        <w:t xml:space="preserve"> </w:t>
      </w:r>
      <w:r w:rsidR="00595040">
        <w:t xml:space="preserve">greatly </w:t>
      </w:r>
      <w:r>
        <w:t xml:space="preserve">appreciate the passion and dedication that </w:t>
      </w:r>
      <w:r w:rsidR="008372F3">
        <w:t>Secretary Hall</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701F303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253E9">
            <w:rPr>
              <w:rStyle w:val="scresolutionbody1"/>
            </w:rPr>
            <w:t>Senate</w:t>
          </w:r>
        </w:sdtContent>
      </w:sdt>
      <w:r w:rsidRPr="00040E43">
        <w:t>:</w:t>
      </w:r>
    </w:p>
    <w:p w:rsidRPr="00040E43" w:rsidR="00B9052D" w:rsidP="00B703CB" w:rsidRDefault="00B9052D" w14:paraId="48DB32E5" w14:textId="77777777">
      <w:pPr>
        <w:pStyle w:val="scresolutionbody"/>
      </w:pPr>
    </w:p>
    <w:p w:rsidR="0031276E" w:rsidP="0031276E" w:rsidRDefault="00007116" w14:paraId="1BD3FCC1" w14:textId="7191512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253E9">
            <w:rPr>
              <w:rStyle w:val="scresolutionbody1"/>
            </w:rPr>
            <w:t>Senate</w:t>
          </w:r>
        </w:sdtContent>
      </w:sdt>
      <w:r w:rsidRPr="00040E43">
        <w:t xml:space="preserve">, by this resolution, </w:t>
      </w:r>
      <w:r w:rsidRPr="001A256D" w:rsidR="0031276E">
        <w:t xml:space="preserve">congratulate </w:t>
      </w:r>
      <w:r w:rsidR="00AD2C7D">
        <w:t xml:space="preserve">The Honorable </w:t>
      </w:r>
      <w:r w:rsidR="008372F3">
        <w:t>Christy A. Hall</w:t>
      </w:r>
      <w:r w:rsidR="00AD2C7D">
        <w:t>, P.E.</w:t>
      </w:r>
      <w:r w:rsidR="0031276E">
        <w:t xml:space="preserve"> </w:t>
      </w:r>
      <w:r w:rsidRPr="001A256D" w:rsidR="0031276E">
        <w:t>upon the occasion of her retirement</w:t>
      </w:r>
      <w:r w:rsidR="008372F3">
        <w:t xml:space="preserve"> as Secretary of Transportation for </w:t>
      </w:r>
      <w:r w:rsidR="00595040">
        <w:t xml:space="preserve">the </w:t>
      </w:r>
      <w:r w:rsidR="008372F3">
        <w:t>South Carolina Department of Transportation</w:t>
      </w:r>
      <w:r w:rsidRPr="001A256D" w:rsidR="0031276E">
        <w:t xml:space="preserve">, commend her for her </w:t>
      </w:r>
      <w:r w:rsidR="008372F3">
        <w:t>thirty</w:t>
      </w:r>
      <w:r w:rsidR="0031276E">
        <w:t xml:space="preserve"> </w:t>
      </w:r>
      <w:r w:rsidRPr="001A256D" w:rsidR="0031276E">
        <w:t>years of dedicated service</w:t>
      </w:r>
      <w:r w:rsidR="008372F3">
        <w:t xml:space="preserve"> to the department,</w:t>
      </w:r>
      <w:r w:rsidRPr="001A256D" w:rsidR="0031276E">
        <w:t xml:space="preserve"> and wish her much happiness and fulfillment in the years ahead.</w:t>
      </w:r>
    </w:p>
    <w:p w:rsidR="0031276E" w:rsidP="0031276E" w:rsidRDefault="0031276E" w14:paraId="2E942EBD" w14:textId="77777777">
      <w:pPr>
        <w:pStyle w:val="scresolutionmembers"/>
      </w:pPr>
    </w:p>
    <w:p w:rsidRPr="00040E43" w:rsidR="00B9052D" w:rsidP="0031276E" w:rsidRDefault="0031276E" w14:paraId="48DB32E8" w14:textId="38C0CD76">
      <w:pPr>
        <w:pStyle w:val="scresolutionmembers"/>
      </w:pPr>
      <w:r>
        <w:t xml:space="preserve">Be it further resolved that a copy of this resolution be presented to </w:t>
      </w:r>
      <w:r w:rsidR="00AD2C7D">
        <w:t>T</w:t>
      </w:r>
      <w:r w:rsidR="00E707D1">
        <w:t>he Honorable</w:t>
      </w:r>
      <w:r w:rsidR="000813E7">
        <w:t xml:space="preserve"> Christy A. Hall</w:t>
      </w:r>
      <w:r w:rsidR="00E707D1">
        <w:t>, P.E</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63FA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CFA9472" w:rsidR="007003E1" w:rsidRDefault="00063FA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253E9">
              <w:rPr>
                <w:noProof/>
              </w:rPr>
              <w:t>SR-0629KM-HW24.docx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C9E"/>
    <w:rsid w:val="00007116"/>
    <w:rsid w:val="0001084B"/>
    <w:rsid w:val="00011869"/>
    <w:rsid w:val="00015CD6"/>
    <w:rsid w:val="00020965"/>
    <w:rsid w:val="000253E9"/>
    <w:rsid w:val="00032E86"/>
    <w:rsid w:val="00040E43"/>
    <w:rsid w:val="00063FAA"/>
    <w:rsid w:val="00071ADE"/>
    <w:rsid w:val="000813E7"/>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42E0"/>
    <w:rsid w:val="001035F1"/>
    <w:rsid w:val="0010776B"/>
    <w:rsid w:val="00117E65"/>
    <w:rsid w:val="00132097"/>
    <w:rsid w:val="00133E66"/>
    <w:rsid w:val="001347EE"/>
    <w:rsid w:val="00136B38"/>
    <w:rsid w:val="001373F6"/>
    <w:rsid w:val="001435A3"/>
    <w:rsid w:val="00146ED3"/>
    <w:rsid w:val="00151044"/>
    <w:rsid w:val="00172A2C"/>
    <w:rsid w:val="00187057"/>
    <w:rsid w:val="001A022F"/>
    <w:rsid w:val="001A2C0B"/>
    <w:rsid w:val="001A72A6"/>
    <w:rsid w:val="001B78C7"/>
    <w:rsid w:val="001C4F58"/>
    <w:rsid w:val="001D08F2"/>
    <w:rsid w:val="001D2A16"/>
    <w:rsid w:val="001D3A58"/>
    <w:rsid w:val="001D525B"/>
    <w:rsid w:val="001D68D8"/>
    <w:rsid w:val="001D7F4F"/>
    <w:rsid w:val="001F4C9A"/>
    <w:rsid w:val="001F75F9"/>
    <w:rsid w:val="002017E6"/>
    <w:rsid w:val="00205238"/>
    <w:rsid w:val="00211B4F"/>
    <w:rsid w:val="002321B6"/>
    <w:rsid w:val="00232912"/>
    <w:rsid w:val="002419B8"/>
    <w:rsid w:val="0025001F"/>
    <w:rsid w:val="00250967"/>
    <w:rsid w:val="002543C8"/>
    <w:rsid w:val="0025541D"/>
    <w:rsid w:val="002635C9"/>
    <w:rsid w:val="00284AAE"/>
    <w:rsid w:val="002B451A"/>
    <w:rsid w:val="002D55D2"/>
    <w:rsid w:val="002E5912"/>
    <w:rsid w:val="002F4473"/>
    <w:rsid w:val="00301B21"/>
    <w:rsid w:val="0031276E"/>
    <w:rsid w:val="00325348"/>
    <w:rsid w:val="003266CA"/>
    <w:rsid w:val="0032732C"/>
    <w:rsid w:val="003321E4"/>
    <w:rsid w:val="00336AD0"/>
    <w:rsid w:val="0036008C"/>
    <w:rsid w:val="0037079A"/>
    <w:rsid w:val="003A4798"/>
    <w:rsid w:val="003A4F41"/>
    <w:rsid w:val="003B3C78"/>
    <w:rsid w:val="003B410D"/>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63"/>
    <w:rsid w:val="004809EE"/>
    <w:rsid w:val="004B7339"/>
    <w:rsid w:val="004C4A6A"/>
    <w:rsid w:val="004D0A2A"/>
    <w:rsid w:val="004D2189"/>
    <w:rsid w:val="004E7D54"/>
    <w:rsid w:val="004F0EE3"/>
    <w:rsid w:val="005014BF"/>
    <w:rsid w:val="00511974"/>
    <w:rsid w:val="00517B82"/>
    <w:rsid w:val="0052116B"/>
    <w:rsid w:val="005273C6"/>
    <w:rsid w:val="005275A2"/>
    <w:rsid w:val="00530A69"/>
    <w:rsid w:val="00543DF3"/>
    <w:rsid w:val="00544C6E"/>
    <w:rsid w:val="00545593"/>
    <w:rsid w:val="00545C09"/>
    <w:rsid w:val="00551C74"/>
    <w:rsid w:val="00556EBF"/>
    <w:rsid w:val="0055760A"/>
    <w:rsid w:val="005644BD"/>
    <w:rsid w:val="00574FF0"/>
    <w:rsid w:val="0057560B"/>
    <w:rsid w:val="00577C6C"/>
    <w:rsid w:val="005834ED"/>
    <w:rsid w:val="005871D0"/>
    <w:rsid w:val="00593188"/>
    <w:rsid w:val="00595040"/>
    <w:rsid w:val="005A62FE"/>
    <w:rsid w:val="005C2FE2"/>
    <w:rsid w:val="005E2BC9"/>
    <w:rsid w:val="00605102"/>
    <w:rsid w:val="006053F5"/>
    <w:rsid w:val="00607DA6"/>
    <w:rsid w:val="00611909"/>
    <w:rsid w:val="006215AA"/>
    <w:rsid w:val="00627DCA"/>
    <w:rsid w:val="00630BE4"/>
    <w:rsid w:val="00666E48"/>
    <w:rsid w:val="006741AE"/>
    <w:rsid w:val="006913C9"/>
    <w:rsid w:val="00692EE9"/>
    <w:rsid w:val="0069470D"/>
    <w:rsid w:val="006A16BC"/>
    <w:rsid w:val="006B1590"/>
    <w:rsid w:val="006D58AA"/>
    <w:rsid w:val="006E3248"/>
    <w:rsid w:val="006E4451"/>
    <w:rsid w:val="006E655C"/>
    <w:rsid w:val="006E69E6"/>
    <w:rsid w:val="007003E1"/>
    <w:rsid w:val="007070AD"/>
    <w:rsid w:val="00731909"/>
    <w:rsid w:val="00733210"/>
    <w:rsid w:val="00734F00"/>
    <w:rsid w:val="007352A5"/>
    <w:rsid w:val="0073631E"/>
    <w:rsid w:val="00736959"/>
    <w:rsid w:val="0074145B"/>
    <w:rsid w:val="0074375C"/>
    <w:rsid w:val="00746A58"/>
    <w:rsid w:val="007720AC"/>
    <w:rsid w:val="00772D16"/>
    <w:rsid w:val="00781DF8"/>
    <w:rsid w:val="007836CC"/>
    <w:rsid w:val="007847BA"/>
    <w:rsid w:val="00787728"/>
    <w:rsid w:val="007917CE"/>
    <w:rsid w:val="00792039"/>
    <w:rsid w:val="007959AF"/>
    <w:rsid w:val="007959D3"/>
    <w:rsid w:val="00796CD6"/>
    <w:rsid w:val="007A70AE"/>
    <w:rsid w:val="007C0EE1"/>
    <w:rsid w:val="007C40CA"/>
    <w:rsid w:val="007C7356"/>
    <w:rsid w:val="007E01B6"/>
    <w:rsid w:val="007F3C86"/>
    <w:rsid w:val="007F6D64"/>
    <w:rsid w:val="00810471"/>
    <w:rsid w:val="008362E8"/>
    <w:rsid w:val="008372F3"/>
    <w:rsid w:val="008410D3"/>
    <w:rsid w:val="00843D27"/>
    <w:rsid w:val="00844347"/>
    <w:rsid w:val="00846FE5"/>
    <w:rsid w:val="0085786E"/>
    <w:rsid w:val="00870570"/>
    <w:rsid w:val="008905D2"/>
    <w:rsid w:val="008A1768"/>
    <w:rsid w:val="008A489F"/>
    <w:rsid w:val="008A7625"/>
    <w:rsid w:val="008B4AC4"/>
    <w:rsid w:val="008C0B69"/>
    <w:rsid w:val="008C3A19"/>
    <w:rsid w:val="008D05D1"/>
    <w:rsid w:val="008E1DCA"/>
    <w:rsid w:val="008F0F33"/>
    <w:rsid w:val="008F4429"/>
    <w:rsid w:val="008F7F6C"/>
    <w:rsid w:val="009059FF"/>
    <w:rsid w:val="0092634F"/>
    <w:rsid w:val="009270BA"/>
    <w:rsid w:val="0094021A"/>
    <w:rsid w:val="00953783"/>
    <w:rsid w:val="0096528D"/>
    <w:rsid w:val="00965B3F"/>
    <w:rsid w:val="009B44AF"/>
    <w:rsid w:val="009C607A"/>
    <w:rsid w:val="009C6A0B"/>
    <w:rsid w:val="009C7F19"/>
    <w:rsid w:val="009D2826"/>
    <w:rsid w:val="009E2BE4"/>
    <w:rsid w:val="009F0C77"/>
    <w:rsid w:val="009F1EEA"/>
    <w:rsid w:val="009F4DD1"/>
    <w:rsid w:val="009F7B81"/>
    <w:rsid w:val="00A02543"/>
    <w:rsid w:val="00A12DBE"/>
    <w:rsid w:val="00A33ECE"/>
    <w:rsid w:val="00A41684"/>
    <w:rsid w:val="00A56C34"/>
    <w:rsid w:val="00A64E80"/>
    <w:rsid w:val="00A66C6B"/>
    <w:rsid w:val="00A67F94"/>
    <w:rsid w:val="00A7261B"/>
    <w:rsid w:val="00A72BCD"/>
    <w:rsid w:val="00A74015"/>
    <w:rsid w:val="00A741D9"/>
    <w:rsid w:val="00A833AB"/>
    <w:rsid w:val="00A95560"/>
    <w:rsid w:val="00A9741D"/>
    <w:rsid w:val="00AB1254"/>
    <w:rsid w:val="00AB2CC0"/>
    <w:rsid w:val="00AC34A2"/>
    <w:rsid w:val="00AC74F4"/>
    <w:rsid w:val="00AD1C9A"/>
    <w:rsid w:val="00AD2C7D"/>
    <w:rsid w:val="00AD4B17"/>
    <w:rsid w:val="00AF0102"/>
    <w:rsid w:val="00AF1A81"/>
    <w:rsid w:val="00AF69EE"/>
    <w:rsid w:val="00B00C4F"/>
    <w:rsid w:val="00B128F5"/>
    <w:rsid w:val="00B3602C"/>
    <w:rsid w:val="00B36A90"/>
    <w:rsid w:val="00B412D4"/>
    <w:rsid w:val="00B42306"/>
    <w:rsid w:val="00B519D6"/>
    <w:rsid w:val="00B6480F"/>
    <w:rsid w:val="00B64FFF"/>
    <w:rsid w:val="00B703CB"/>
    <w:rsid w:val="00B7267F"/>
    <w:rsid w:val="00B879A5"/>
    <w:rsid w:val="00B9052D"/>
    <w:rsid w:val="00B9105E"/>
    <w:rsid w:val="00BA3940"/>
    <w:rsid w:val="00BC1E62"/>
    <w:rsid w:val="00BC2C5E"/>
    <w:rsid w:val="00BC695A"/>
    <w:rsid w:val="00BD086A"/>
    <w:rsid w:val="00BD4498"/>
    <w:rsid w:val="00BE3C22"/>
    <w:rsid w:val="00BE46CD"/>
    <w:rsid w:val="00BE542F"/>
    <w:rsid w:val="00C0097F"/>
    <w:rsid w:val="00C014D5"/>
    <w:rsid w:val="00C02C1B"/>
    <w:rsid w:val="00C0345E"/>
    <w:rsid w:val="00C21775"/>
    <w:rsid w:val="00C21ABE"/>
    <w:rsid w:val="00C31C95"/>
    <w:rsid w:val="00C3483A"/>
    <w:rsid w:val="00C41451"/>
    <w:rsid w:val="00C41EB9"/>
    <w:rsid w:val="00C433D3"/>
    <w:rsid w:val="00C628EE"/>
    <w:rsid w:val="00C664FC"/>
    <w:rsid w:val="00C7322B"/>
    <w:rsid w:val="00C73AFC"/>
    <w:rsid w:val="00C74690"/>
    <w:rsid w:val="00C74E9D"/>
    <w:rsid w:val="00C826DD"/>
    <w:rsid w:val="00C82FD3"/>
    <w:rsid w:val="00C92819"/>
    <w:rsid w:val="00C93C2C"/>
    <w:rsid w:val="00CA3BCF"/>
    <w:rsid w:val="00CC6B7B"/>
    <w:rsid w:val="00CD2089"/>
    <w:rsid w:val="00CD5B15"/>
    <w:rsid w:val="00CE4EE6"/>
    <w:rsid w:val="00CF44FA"/>
    <w:rsid w:val="00D11FA4"/>
    <w:rsid w:val="00D123F4"/>
    <w:rsid w:val="00D1567E"/>
    <w:rsid w:val="00D31310"/>
    <w:rsid w:val="00D37AF8"/>
    <w:rsid w:val="00D45B15"/>
    <w:rsid w:val="00D55053"/>
    <w:rsid w:val="00D6201D"/>
    <w:rsid w:val="00D66B80"/>
    <w:rsid w:val="00D71607"/>
    <w:rsid w:val="00D73A67"/>
    <w:rsid w:val="00D8028D"/>
    <w:rsid w:val="00D970A9"/>
    <w:rsid w:val="00DB1F5E"/>
    <w:rsid w:val="00DC47B1"/>
    <w:rsid w:val="00DF3845"/>
    <w:rsid w:val="00E071A0"/>
    <w:rsid w:val="00E32D96"/>
    <w:rsid w:val="00E41911"/>
    <w:rsid w:val="00E44B57"/>
    <w:rsid w:val="00E658FD"/>
    <w:rsid w:val="00E707D1"/>
    <w:rsid w:val="00E85DD2"/>
    <w:rsid w:val="00E91EA2"/>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A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91EA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EA2"/>
    <w:rPr>
      <w:rFonts w:eastAsia="Times New Roman" w:cs="Times New Roman"/>
      <w:b/>
      <w:sz w:val="30"/>
      <w:szCs w:val="20"/>
    </w:rPr>
  </w:style>
  <w:style w:type="paragraph" w:styleId="Header">
    <w:name w:val="header"/>
    <w:basedOn w:val="Normal"/>
    <w:link w:val="HeaderChar"/>
    <w:uiPriority w:val="99"/>
    <w:unhideWhenUsed/>
    <w:rsid w:val="00E91EA2"/>
    <w:pPr>
      <w:tabs>
        <w:tab w:val="center" w:pos="4680"/>
        <w:tab w:val="right" w:pos="9360"/>
      </w:tabs>
    </w:pPr>
  </w:style>
  <w:style w:type="character" w:customStyle="1" w:styleId="HeaderChar">
    <w:name w:val="Header Char"/>
    <w:basedOn w:val="DefaultParagraphFont"/>
    <w:link w:val="Header"/>
    <w:uiPriority w:val="99"/>
    <w:rsid w:val="00E91EA2"/>
    <w:rPr>
      <w:rFonts w:eastAsia="Times New Roman" w:cs="Times New Roman"/>
      <w:szCs w:val="20"/>
    </w:rPr>
  </w:style>
  <w:style w:type="paragraph" w:styleId="Footer">
    <w:name w:val="footer"/>
    <w:basedOn w:val="Normal"/>
    <w:link w:val="FooterChar"/>
    <w:uiPriority w:val="99"/>
    <w:unhideWhenUsed/>
    <w:rsid w:val="00E91EA2"/>
    <w:pPr>
      <w:tabs>
        <w:tab w:val="center" w:pos="4680"/>
        <w:tab w:val="right" w:pos="9360"/>
      </w:tabs>
    </w:pPr>
  </w:style>
  <w:style w:type="character" w:customStyle="1" w:styleId="FooterChar">
    <w:name w:val="Footer Char"/>
    <w:basedOn w:val="DefaultParagraphFont"/>
    <w:link w:val="Footer"/>
    <w:uiPriority w:val="99"/>
    <w:rsid w:val="00E91EA2"/>
    <w:rPr>
      <w:rFonts w:eastAsia="Times New Roman" w:cs="Times New Roman"/>
      <w:szCs w:val="20"/>
    </w:rPr>
  </w:style>
  <w:style w:type="character" w:styleId="PageNumber">
    <w:name w:val="page number"/>
    <w:basedOn w:val="DefaultParagraphFont"/>
    <w:uiPriority w:val="99"/>
    <w:semiHidden/>
    <w:unhideWhenUsed/>
    <w:rsid w:val="00E91EA2"/>
  </w:style>
  <w:style w:type="character" w:styleId="LineNumber">
    <w:name w:val="line number"/>
    <w:basedOn w:val="DefaultParagraphFont"/>
    <w:uiPriority w:val="99"/>
    <w:semiHidden/>
    <w:unhideWhenUsed/>
    <w:rsid w:val="00E91EA2"/>
  </w:style>
  <w:style w:type="paragraph" w:customStyle="1" w:styleId="BillDots">
    <w:name w:val="Bill Dots"/>
    <w:basedOn w:val="Normal"/>
    <w:qFormat/>
    <w:rsid w:val="00E91EA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91EA2"/>
    <w:pPr>
      <w:tabs>
        <w:tab w:val="right" w:pos="5904"/>
      </w:tabs>
    </w:pPr>
  </w:style>
  <w:style w:type="paragraph" w:styleId="BalloonText">
    <w:name w:val="Balloon Text"/>
    <w:basedOn w:val="Normal"/>
    <w:link w:val="BalloonTextChar"/>
    <w:uiPriority w:val="99"/>
    <w:semiHidden/>
    <w:unhideWhenUsed/>
    <w:rsid w:val="00E91E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EA2"/>
    <w:rPr>
      <w:rFonts w:ascii="Segoe UI" w:eastAsia="Times New Roman" w:hAnsi="Segoe UI" w:cs="Segoe UI"/>
      <w:sz w:val="18"/>
      <w:szCs w:val="18"/>
    </w:rPr>
  </w:style>
  <w:style w:type="paragraph" w:styleId="ListParagraph">
    <w:name w:val="List Paragraph"/>
    <w:basedOn w:val="Normal"/>
    <w:uiPriority w:val="34"/>
    <w:qFormat/>
    <w:rsid w:val="00E91EA2"/>
    <w:pPr>
      <w:ind w:left="720"/>
      <w:contextualSpacing/>
    </w:pPr>
  </w:style>
  <w:style w:type="paragraph" w:customStyle="1" w:styleId="scbillheader">
    <w:name w:val="sc_bill_header"/>
    <w:qFormat/>
    <w:rsid w:val="00E91EA2"/>
    <w:pPr>
      <w:widowControl w:val="0"/>
      <w:suppressAutoHyphens/>
      <w:spacing w:after="0" w:line="240" w:lineRule="auto"/>
      <w:jc w:val="center"/>
    </w:pPr>
    <w:rPr>
      <w:b/>
      <w:caps/>
      <w:sz w:val="30"/>
    </w:rPr>
  </w:style>
  <w:style w:type="paragraph" w:customStyle="1" w:styleId="schouseresolutionbythis">
    <w:name w:val="sc_house_resolution_by_this"/>
    <w:qFormat/>
    <w:rsid w:val="00E91EA2"/>
    <w:pPr>
      <w:widowControl w:val="0"/>
      <w:suppressAutoHyphens/>
      <w:spacing w:after="0" w:line="240" w:lineRule="auto"/>
      <w:jc w:val="both"/>
    </w:pPr>
  </w:style>
  <w:style w:type="paragraph" w:customStyle="1" w:styleId="schouseresolutionclippageattorney">
    <w:name w:val="sc_house_resolution_clip_page_attorney"/>
    <w:qFormat/>
    <w:rsid w:val="00E91E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91E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91E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91EA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91EA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91E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91E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91EA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91EA2"/>
    <w:pPr>
      <w:widowControl w:val="0"/>
      <w:suppressAutoHyphens/>
      <w:spacing w:after="0" w:line="240" w:lineRule="auto"/>
      <w:jc w:val="both"/>
    </w:pPr>
    <w:rPr>
      <w:caps/>
    </w:rPr>
  </w:style>
  <w:style w:type="paragraph" w:customStyle="1" w:styleId="schouseresolutionemptyline">
    <w:name w:val="sc_house_resolution_empty_line"/>
    <w:qFormat/>
    <w:rsid w:val="00E91EA2"/>
    <w:pPr>
      <w:widowControl w:val="0"/>
      <w:suppressAutoHyphens/>
      <w:spacing w:after="0" w:line="240" w:lineRule="auto"/>
      <w:jc w:val="both"/>
    </w:pPr>
  </w:style>
  <w:style w:type="paragraph" w:customStyle="1" w:styleId="schouseresolutionfurtherresolved">
    <w:name w:val="sc_house_resolution_further_resolved"/>
    <w:qFormat/>
    <w:rsid w:val="00E91EA2"/>
    <w:pPr>
      <w:widowControl w:val="0"/>
      <w:suppressAutoHyphens/>
      <w:spacing w:after="0" w:line="240" w:lineRule="auto"/>
      <w:jc w:val="both"/>
    </w:pPr>
  </w:style>
  <w:style w:type="paragraph" w:customStyle="1" w:styleId="schouseresolutionheader">
    <w:name w:val="sc_house_resolution_header"/>
    <w:qFormat/>
    <w:rsid w:val="00E91EA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91EA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91EA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91EA2"/>
    <w:pPr>
      <w:widowControl w:val="0"/>
      <w:suppressLineNumbers/>
      <w:suppressAutoHyphens/>
      <w:jc w:val="left"/>
    </w:pPr>
    <w:rPr>
      <w:b/>
    </w:rPr>
  </w:style>
  <w:style w:type="paragraph" w:customStyle="1" w:styleId="schouseresolutionjackettitle">
    <w:name w:val="sc_house_resolution_jacket_title"/>
    <w:qFormat/>
    <w:rsid w:val="00E91EA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91EA2"/>
    <w:pPr>
      <w:widowControl w:val="0"/>
      <w:suppressAutoHyphens/>
      <w:spacing w:after="0" w:line="360" w:lineRule="auto"/>
      <w:jc w:val="both"/>
    </w:pPr>
  </w:style>
  <w:style w:type="paragraph" w:customStyle="1" w:styleId="scresolutionwhereas">
    <w:name w:val="sc_resolution_whereas"/>
    <w:qFormat/>
    <w:rsid w:val="00E91EA2"/>
    <w:pPr>
      <w:widowControl w:val="0"/>
      <w:suppressAutoHyphens/>
      <w:spacing w:after="0" w:line="360" w:lineRule="auto"/>
      <w:jc w:val="both"/>
    </w:pPr>
  </w:style>
  <w:style w:type="paragraph" w:customStyle="1" w:styleId="schouseresolutionxx">
    <w:name w:val="sc_house_resolution_xx"/>
    <w:qFormat/>
    <w:rsid w:val="00E91EA2"/>
    <w:pPr>
      <w:widowControl w:val="0"/>
      <w:suppressAutoHyphens/>
      <w:spacing w:after="0" w:line="240" w:lineRule="auto"/>
      <w:jc w:val="center"/>
    </w:pPr>
  </w:style>
  <w:style w:type="paragraph" w:customStyle="1" w:styleId="BillDots0">
    <w:name w:val="BillDots"/>
    <w:basedOn w:val="Normal"/>
    <w:autoRedefine/>
    <w:qFormat/>
    <w:rsid w:val="00E91EA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91EA2"/>
    <w:rPr>
      <w:color w:val="0000FF" w:themeColor="hyperlink"/>
      <w:u w:val="single"/>
    </w:rPr>
  </w:style>
  <w:style w:type="paragraph" w:customStyle="1" w:styleId="Numbers">
    <w:name w:val="Numbers"/>
    <w:basedOn w:val="BillDots0"/>
    <w:qFormat/>
    <w:rsid w:val="00E91EA2"/>
    <w:pPr>
      <w:tabs>
        <w:tab w:val="right" w:pos="5904"/>
      </w:tabs>
    </w:pPr>
  </w:style>
  <w:style w:type="character" w:customStyle="1" w:styleId="scclippagepath">
    <w:name w:val="sc_clip_page_path"/>
    <w:uiPriority w:val="1"/>
    <w:qFormat/>
    <w:rsid w:val="00E91EA2"/>
    <w:rPr>
      <w:rFonts w:ascii="Times New Roman" w:hAnsi="Times New Roman"/>
      <w:caps/>
      <w:smallCaps w:val="0"/>
      <w:sz w:val="22"/>
    </w:rPr>
  </w:style>
  <w:style w:type="paragraph" w:customStyle="1" w:styleId="scconresoattyda">
    <w:name w:val="sc_con_reso_atty_da"/>
    <w:qFormat/>
    <w:rsid w:val="00E91EA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91EA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91EA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91EA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91EA2"/>
    <w:pPr>
      <w:widowControl w:val="0"/>
      <w:suppressAutoHyphens/>
      <w:spacing w:after="0" w:line="240" w:lineRule="auto"/>
      <w:jc w:val="both"/>
    </w:pPr>
  </w:style>
  <w:style w:type="paragraph" w:customStyle="1" w:styleId="scjrregattydadocno">
    <w:name w:val="sc_jrreg_atty_da_docno"/>
    <w:basedOn w:val="Normal"/>
    <w:qFormat/>
    <w:rsid w:val="00E91EA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91EA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91EA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91EA2"/>
    <w:rPr>
      <w:rFonts w:ascii="Times New Roman" w:hAnsi="Times New Roman"/>
      <w:b/>
      <w:caps/>
      <w:smallCaps w:val="0"/>
      <w:sz w:val="24"/>
    </w:rPr>
  </w:style>
  <w:style w:type="paragraph" w:customStyle="1" w:styleId="scjrregfooter">
    <w:name w:val="sc_jrreg_footer"/>
    <w:qFormat/>
    <w:rsid w:val="00E91EA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91E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91EA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91EA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91E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91E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91E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91E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91EA2"/>
    <w:pPr>
      <w:widowControl w:val="0"/>
      <w:suppressAutoHyphens/>
      <w:spacing w:after="0" w:line="360" w:lineRule="auto"/>
      <w:jc w:val="both"/>
    </w:pPr>
  </w:style>
  <w:style w:type="paragraph" w:customStyle="1" w:styleId="scresolutionbody">
    <w:name w:val="sc_resolution_body"/>
    <w:qFormat/>
    <w:rsid w:val="00E91EA2"/>
    <w:pPr>
      <w:widowControl w:val="0"/>
      <w:suppressAutoHyphens/>
      <w:spacing w:after="0" w:line="360" w:lineRule="auto"/>
      <w:jc w:val="both"/>
    </w:pPr>
  </w:style>
  <w:style w:type="paragraph" w:customStyle="1" w:styleId="scresolutionclippagebottom">
    <w:name w:val="sc_resolution_clip_page_bottom"/>
    <w:qFormat/>
    <w:rsid w:val="00E91EA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91EA2"/>
    <w:pPr>
      <w:widowControl w:val="0"/>
      <w:suppressAutoHyphens/>
      <w:spacing w:after="0" w:line="240" w:lineRule="auto"/>
      <w:jc w:val="both"/>
    </w:pPr>
  </w:style>
  <w:style w:type="paragraph" w:customStyle="1" w:styleId="scresolutionfooter">
    <w:name w:val="sc_resolution_footer"/>
    <w:link w:val="scresolutionfooterChar"/>
    <w:qFormat/>
    <w:rsid w:val="00E91EA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91EA2"/>
    <w:rPr>
      <w:rFonts w:eastAsia="Times New Roman" w:cs="Times New Roman"/>
      <w:szCs w:val="20"/>
    </w:rPr>
  </w:style>
  <w:style w:type="paragraph" w:customStyle="1" w:styleId="scresolutionheader">
    <w:name w:val="sc_resolution_header"/>
    <w:qFormat/>
    <w:rsid w:val="00E91EA2"/>
    <w:pPr>
      <w:widowControl w:val="0"/>
      <w:suppressAutoHyphens/>
      <w:spacing w:after="0" w:line="240" w:lineRule="auto"/>
      <w:jc w:val="center"/>
    </w:pPr>
    <w:rPr>
      <w:b/>
      <w:caps/>
      <w:sz w:val="30"/>
    </w:rPr>
  </w:style>
  <w:style w:type="paragraph" w:customStyle="1" w:styleId="scresolutiontitle">
    <w:name w:val="sc_resolution_title"/>
    <w:qFormat/>
    <w:rsid w:val="00E91EA2"/>
    <w:pPr>
      <w:widowControl w:val="0"/>
      <w:suppressAutoHyphens/>
      <w:spacing w:after="0" w:line="240" w:lineRule="auto"/>
      <w:jc w:val="both"/>
    </w:pPr>
    <w:rPr>
      <w:caps/>
    </w:rPr>
  </w:style>
  <w:style w:type="paragraph" w:customStyle="1" w:styleId="scresolutionxx">
    <w:name w:val="sc_resolution_xx"/>
    <w:qFormat/>
    <w:rsid w:val="00E91EA2"/>
    <w:pPr>
      <w:widowControl w:val="0"/>
      <w:suppressAutoHyphens/>
      <w:spacing w:after="0" w:line="240" w:lineRule="auto"/>
      <w:jc w:val="center"/>
    </w:pPr>
  </w:style>
  <w:style w:type="character" w:customStyle="1" w:styleId="scSECTIONS">
    <w:name w:val="sc_SECTIONS"/>
    <w:uiPriority w:val="1"/>
    <w:qFormat/>
    <w:rsid w:val="00E91EA2"/>
    <w:rPr>
      <w:rFonts w:ascii="Times New Roman" w:hAnsi="Times New Roman"/>
      <w:b w:val="0"/>
      <w:i w:val="0"/>
      <w:caps/>
      <w:smallCaps w:val="0"/>
      <w:color w:val="auto"/>
      <w:sz w:val="22"/>
    </w:rPr>
  </w:style>
  <w:style w:type="character" w:customStyle="1" w:styleId="scsenateclippagepath">
    <w:name w:val="sc_senate_clip_page_path"/>
    <w:uiPriority w:val="1"/>
    <w:qFormat/>
    <w:rsid w:val="00E91EA2"/>
    <w:rPr>
      <w:rFonts w:ascii="Times New Roman" w:hAnsi="Times New Roman"/>
      <w:caps/>
      <w:smallCaps w:val="0"/>
      <w:sz w:val="22"/>
    </w:rPr>
  </w:style>
  <w:style w:type="paragraph" w:customStyle="1" w:styleId="scsenateresolutionbody">
    <w:name w:val="sc_senate_resolution_body"/>
    <w:qFormat/>
    <w:rsid w:val="00E91EA2"/>
    <w:pPr>
      <w:widowControl w:val="0"/>
      <w:suppressAutoHyphens/>
      <w:spacing w:after="0" w:line="360" w:lineRule="auto"/>
      <w:jc w:val="both"/>
    </w:pPr>
  </w:style>
  <w:style w:type="paragraph" w:customStyle="1" w:styleId="scsenateresolutionclippagebottom">
    <w:name w:val="sc_senate_resolution_clip_page_bottom"/>
    <w:qFormat/>
    <w:rsid w:val="00E91EA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91EA2"/>
    <w:pPr>
      <w:widowControl w:val="0"/>
      <w:suppressLineNumbers/>
      <w:suppressAutoHyphens/>
    </w:pPr>
  </w:style>
  <w:style w:type="paragraph" w:customStyle="1" w:styleId="scsenateresolutionclippagerepdocumentname">
    <w:name w:val="sc_senate_resolution_clip_page_rep_document_name"/>
    <w:qFormat/>
    <w:rsid w:val="00E91EA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91EA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91EA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91EA2"/>
    <w:rPr>
      <w:color w:val="808080"/>
    </w:rPr>
  </w:style>
  <w:style w:type="paragraph" w:customStyle="1" w:styleId="sctablecodifiedsection">
    <w:name w:val="sc_table_codified_section"/>
    <w:qFormat/>
    <w:rsid w:val="00E91EA2"/>
    <w:pPr>
      <w:widowControl w:val="0"/>
      <w:suppressAutoHyphens/>
      <w:spacing w:after="0" w:line="360" w:lineRule="auto"/>
    </w:pPr>
  </w:style>
  <w:style w:type="paragraph" w:customStyle="1" w:styleId="sctableln">
    <w:name w:val="sc_table_ln"/>
    <w:qFormat/>
    <w:rsid w:val="00E91EA2"/>
    <w:pPr>
      <w:widowControl w:val="0"/>
      <w:suppressAutoHyphens/>
      <w:spacing w:after="0" w:line="360" w:lineRule="auto"/>
      <w:jc w:val="right"/>
    </w:pPr>
  </w:style>
  <w:style w:type="paragraph" w:customStyle="1" w:styleId="sctablenoncodifiedsection">
    <w:name w:val="sc_table_non_codified_section"/>
    <w:qFormat/>
    <w:rsid w:val="00E91EA2"/>
    <w:pPr>
      <w:widowControl w:val="0"/>
      <w:suppressAutoHyphens/>
      <w:spacing w:after="0" w:line="360" w:lineRule="auto"/>
    </w:pPr>
  </w:style>
  <w:style w:type="paragraph" w:customStyle="1" w:styleId="scresolutionmembers">
    <w:name w:val="sc_resolution_members"/>
    <w:qFormat/>
    <w:rsid w:val="00E91EA2"/>
    <w:pPr>
      <w:widowControl w:val="0"/>
      <w:suppressAutoHyphens/>
      <w:spacing w:after="0" w:line="360" w:lineRule="auto"/>
      <w:jc w:val="both"/>
    </w:pPr>
  </w:style>
  <w:style w:type="paragraph" w:customStyle="1" w:styleId="scdraftheader">
    <w:name w:val="sc_draft_header"/>
    <w:qFormat/>
    <w:rsid w:val="00E91EA2"/>
    <w:pPr>
      <w:widowControl w:val="0"/>
      <w:suppressAutoHyphens/>
      <w:spacing w:after="0" w:line="240" w:lineRule="auto"/>
    </w:pPr>
  </w:style>
  <w:style w:type="paragraph" w:customStyle="1" w:styleId="scemptyline">
    <w:name w:val="sc_empty_line"/>
    <w:qFormat/>
    <w:rsid w:val="00E91EA2"/>
    <w:pPr>
      <w:widowControl w:val="0"/>
      <w:suppressAutoHyphens/>
      <w:spacing w:after="0" w:line="360" w:lineRule="auto"/>
      <w:jc w:val="both"/>
    </w:pPr>
  </w:style>
  <w:style w:type="paragraph" w:customStyle="1" w:styleId="scemptylineheader">
    <w:name w:val="sc_emptyline_header"/>
    <w:qFormat/>
    <w:rsid w:val="00E91EA2"/>
    <w:pPr>
      <w:widowControl w:val="0"/>
      <w:suppressAutoHyphens/>
      <w:spacing w:after="0" w:line="240" w:lineRule="auto"/>
      <w:jc w:val="both"/>
    </w:pPr>
  </w:style>
  <w:style w:type="character" w:customStyle="1" w:styleId="scinsert">
    <w:name w:val="sc_insert"/>
    <w:uiPriority w:val="1"/>
    <w:qFormat/>
    <w:rsid w:val="00E91EA2"/>
    <w:rPr>
      <w:caps w:val="0"/>
      <w:smallCaps w:val="0"/>
      <w:strike w:val="0"/>
      <w:dstrike w:val="0"/>
      <w:vanish w:val="0"/>
      <w:u w:val="single"/>
      <w:vertAlign w:val="baseline"/>
    </w:rPr>
  </w:style>
  <w:style w:type="character" w:customStyle="1" w:styleId="scinsertblue">
    <w:name w:val="sc_insert_blue"/>
    <w:uiPriority w:val="1"/>
    <w:qFormat/>
    <w:rsid w:val="00E91EA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91EA2"/>
    <w:rPr>
      <w:caps w:val="0"/>
      <w:smallCaps w:val="0"/>
      <w:strike w:val="0"/>
      <w:dstrike w:val="0"/>
      <w:vanish w:val="0"/>
      <w:color w:val="0070C0"/>
      <w:u w:val="none"/>
      <w:vertAlign w:val="baseline"/>
    </w:rPr>
  </w:style>
  <w:style w:type="character" w:customStyle="1" w:styleId="scinsertred">
    <w:name w:val="sc_insert_red"/>
    <w:uiPriority w:val="1"/>
    <w:qFormat/>
    <w:rsid w:val="00E91EA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91EA2"/>
    <w:rPr>
      <w:caps w:val="0"/>
      <w:smallCaps w:val="0"/>
      <w:strike w:val="0"/>
      <w:dstrike w:val="0"/>
      <w:vanish w:val="0"/>
      <w:color w:val="FF0000"/>
      <w:u w:val="none"/>
      <w:vertAlign w:val="baseline"/>
    </w:rPr>
  </w:style>
  <w:style w:type="character" w:customStyle="1" w:styleId="scstrike">
    <w:name w:val="sc_strike"/>
    <w:uiPriority w:val="1"/>
    <w:qFormat/>
    <w:rsid w:val="00E91EA2"/>
    <w:rPr>
      <w:strike/>
      <w:dstrike w:val="0"/>
    </w:rPr>
  </w:style>
  <w:style w:type="character" w:customStyle="1" w:styleId="scstrikeblue">
    <w:name w:val="sc_strike_blue"/>
    <w:uiPriority w:val="1"/>
    <w:qFormat/>
    <w:rsid w:val="00E91EA2"/>
    <w:rPr>
      <w:strike/>
      <w:dstrike w:val="0"/>
      <w:color w:val="0070C0"/>
    </w:rPr>
  </w:style>
  <w:style w:type="character" w:customStyle="1" w:styleId="scstrikered">
    <w:name w:val="sc_strike_red"/>
    <w:uiPriority w:val="1"/>
    <w:qFormat/>
    <w:rsid w:val="00E91EA2"/>
    <w:rPr>
      <w:strike/>
      <w:dstrike w:val="0"/>
      <w:color w:val="FF0000"/>
    </w:rPr>
  </w:style>
  <w:style w:type="character" w:customStyle="1" w:styleId="scstrikebluenoncodified">
    <w:name w:val="sc_strike_blue_non_codified"/>
    <w:uiPriority w:val="1"/>
    <w:qFormat/>
    <w:rsid w:val="00E91EA2"/>
    <w:rPr>
      <w:strike/>
      <w:dstrike w:val="0"/>
      <w:color w:val="0070C0"/>
      <w:lang w:val="en-US"/>
    </w:rPr>
  </w:style>
  <w:style w:type="character" w:customStyle="1" w:styleId="scstrikerednoncodified">
    <w:name w:val="sc_strike_red_non_codified"/>
    <w:uiPriority w:val="1"/>
    <w:qFormat/>
    <w:rsid w:val="00E91EA2"/>
    <w:rPr>
      <w:strike/>
      <w:dstrike w:val="0"/>
      <w:color w:val="FF0000"/>
    </w:rPr>
  </w:style>
  <w:style w:type="paragraph" w:customStyle="1" w:styleId="scnowthereforebold">
    <w:name w:val="sc_now_therefore_bold"/>
    <w:uiPriority w:val="1"/>
    <w:qFormat/>
    <w:rsid w:val="00E91EA2"/>
    <w:pPr>
      <w:widowControl w:val="0"/>
      <w:suppressAutoHyphens/>
      <w:spacing w:after="0" w:line="480" w:lineRule="auto"/>
    </w:pPr>
    <w:rPr>
      <w:rFonts w:eastAsia="Calibri" w:cs="Times New Roman"/>
    </w:rPr>
  </w:style>
  <w:style w:type="paragraph" w:customStyle="1" w:styleId="scbillsiglines">
    <w:name w:val="sc_bill_sig_lines"/>
    <w:qFormat/>
    <w:rsid w:val="00E91EA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91EA2"/>
  </w:style>
  <w:style w:type="paragraph" w:customStyle="1" w:styleId="scbillendxx">
    <w:name w:val="sc_bill_end_xx"/>
    <w:qFormat/>
    <w:rsid w:val="00E91EA2"/>
    <w:pPr>
      <w:widowControl w:val="0"/>
      <w:suppressAutoHyphens/>
      <w:spacing w:after="0" w:line="240" w:lineRule="auto"/>
      <w:jc w:val="center"/>
    </w:pPr>
  </w:style>
  <w:style w:type="character" w:customStyle="1" w:styleId="scbillheader1">
    <w:name w:val="sc_bill_header1"/>
    <w:uiPriority w:val="1"/>
    <w:qFormat/>
    <w:rsid w:val="00E91EA2"/>
  </w:style>
  <w:style w:type="character" w:customStyle="1" w:styleId="scresolutionbody1">
    <w:name w:val="sc_resolution_body1"/>
    <w:uiPriority w:val="1"/>
    <w:qFormat/>
    <w:rsid w:val="00E91EA2"/>
  </w:style>
  <w:style w:type="character" w:styleId="Strong">
    <w:name w:val="Strong"/>
    <w:basedOn w:val="DefaultParagraphFont"/>
    <w:uiPriority w:val="22"/>
    <w:qFormat/>
    <w:rsid w:val="00E91EA2"/>
    <w:rPr>
      <w:b/>
      <w:bCs/>
    </w:rPr>
  </w:style>
  <w:style w:type="character" w:customStyle="1" w:styleId="scamendhouse">
    <w:name w:val="sc_amend_house"/>
    <w:uiPriority w:val="1"/>
    <w:qFormat/>
    <w:rsid w:val="00E91EA2"/>
    <w:rPr>
      <w:bdr w:val="none" w:sz="0" w:space="0" w:color="auto"/>
      <w:shd w:val="clear" w:color="auto" w:fill="FDE9D9" w:themeFill="accent6" w:themeFillTint="33"/>
    </w:rPr>
  </w:style>
  <w:style w:type="character" w:customStyle="1" w:styleId="scamendsenate">
    <w:name w:val="sc_amend_senate"/>
    <w:uiPriority w:val="1"/>
    <w:qFormat/>
    <w:rsid w:val="00E91EA2"/>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071ADE"/>
    <w:rPr>
      <w:color w:val="800080" w:themeColor="followedHyperlink"/>
      <w:u w:val="single"/>
    </w:rPr>
  </w:style>
  <w:style w:type="paragraph" w:customStyle="1" w:styleId="schouseresolutionwhereas">
    <w:name w:val="sc_house_resolution_whereas"/>
    <w:qFormat/>
    <w:rsid w:val="0031276E"/>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94&amp;session=125&amp;summary=B" TargetMode="External" Id="R5816fbbf9da7421b" /><Relationship Type="http://schemas.openxmlformats.org/officeDocument/2006/relationships/hyperlink" Target="https://www.scstatehouse.gov/sess125_2023-2024/prever/1194_20240321.docx" TargetMode="External" Id="R610ba40b6d974231" /><Relationship Type="http://schemas.openxmlformats.org/officeDocument/2006/relationships/hyperlink" Target="h:\sj\20240321.docx" TargetMode="External" Id="R7d271eb9560a422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51EB3"/>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d6b5d050-d276-45f3-a442-18afa537d67c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2024-03-21T00:00:00-04:00</T_BILL_DT_VERSION>
  <T_BILL_D_INTRODATE>2024-03-21</T_BILL_D_INTRODATE>
  <T_BILL_D_SENATEINTRODATE>2024-03-21</T_BILL_D_SENATEINTRODATE>
  <T_BILL_N_INTERNALVERSIONNUMBER>1</T_BILL_N_INTERNALVERSIONNUMBER>
  <T_BILL_N_SESSION>125</T_BILL_N_SESSION>
  <T_BILL_N_VERSIONNUMBER>1</T_BILL_N_VERSIONNUMBER>
  <T_BILL_N_YEAR>2024</T_BILL_N_YEAR>
  <T_BILL_REQUEST_REQUEST>e8736703-521c-4774-9856-bfd463edd3bd</T_BILL_REQUEST_REQUEST>
  <T_BILL_R_ORIGINALDRAFT>b0499c98-6249-41d2-aabc-3201ea8c11b6</T_BILL_R_ORIGINALDRAFT>
  <T_BILL_SPONSOR_SPONSOR>fc9e4f71-a4e5-432b-b9b4-d13cccd6c249</T_BILL_SPONSOR_SPONSOR>
  <T_BILL_T_BILLNAME>[1194]</T_BILL_T_BILLNAME>
  <T_BILL_T_BILLNUMBER>1194</T_BILL_T_BILLNUMBER>
  <T_BILL_T_BILLTITLE>TO CONGRATULATE the honorable Christy A. Hall, P.E. UPON THE OCCASION OF HER RETIREMENT as Secretary of Transportation for the South carolina Department of Transportation, TO COMMEND HER FOR HER thirty YEARS OF DEDICATED SERVICE to the department, AND TO WISH HER MUCH HAPPINESS AND FULFILLMENT IN THE YEARS AHEAD.</T_BILL_T_BILLTITLE>
  <T_BILL_T_CHAMBER>senate</T_BILL_T_CHAMBER>
  <T_BILL_T_FILENAME> </T_BILL_T_FILENAME>
  <T_BILL_T_LEGTYPE>resolution</T_BILL_T_LEGTYPE>
  <T_BILL_T_SUBJECT>Secretary Hall</T_BILL_T_SUBJECT>
  <T_BILL_UR_DRAFTER>kenmoffitt@scsenate.gov</T_BILL_UR_DRAFTER>
  <T_BILL_UR_DRAFTINGASSISTANT>hannahwarner@scsenate.gov</T_BILL_UR_DRAFTINGASSISTANT>
  <T_BILL_UR_RESOLUTIONWRITER>hannahwarner@scsenate.gov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C884DB5F-3F4A-42E2-8F64-48E01E16B264}">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3847</Characters>
  <Application>Microsoft Office Word</Application>
  <DocSecurity>0</DocSecurity>
  <Lines>78</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4</cp:revision>
  <cp:lastPrinted>2021-01-26T15:56:00Z</cp:lastPrinted>
  <dcterms:created xsi:type="dcterms:W3CDTF">2024-03-21T14:10:00Z</dcterms:created>
  <dcterms:modified xsi:type="dcterms:W3CDTF">2024-03-21T14:10:00Z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