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Jackson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LC-0428HDB-BL24.docx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Mrs. Annie Bennett, 102nd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830ec7e666aa4e9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8c81da8c415487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f6d1b75a6ba444c">
        <w:r>
          <w:rPr>
            <w:rStyle w:val="Hyperlink"/>
            <w:u w:val="single"/>
          </w:rPr>
          <w:t>03/26/2024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67CC38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A7F7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8236B" w14:paraId="48DB32D0" w14:textId="493DAB17">
          <w:pPr>
            <w:pStyle w:val="scresolutiontitle"/>
          </w:pPr>
          <w:r>
            <w:t>To congratulate Mrs. Annie Corrine Power Bennett on the occasion of her one hundred second birthday and to wish her much happiness in the days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8EA9EE8">
      <w:pPr>
        <w:pStyle w:val="scresolutionwhereas"/>
      </w:pPr>
      <w:bookmarkStart w:name="wa_d33e0c22c" w:id="0"/>
      <w:r w:rsidRPr="00084D53">
        <w:t>W</w:t>
      </w:r>
      <w:bookmarkEnd w:id="0"/>
      <w:r w:rsidRPr="00084D53">
        <w:t>hereas,</w:t>
      </w:r>
      <w:r w:rsidR="002526A2">
        <w:t xml:space="preserve"> the members of the South Carolina Senate were pleased to learn that on </w:t>
      </w:r>
      <w:r w:rsidR="00F23745">
        <w:t>January</w:t>
      </w:r>
      <w:r w:rsidR="002526A2">
        <w:t xml:space="preserve"> 19, 2024, Mrs. Annie Corrine Power Bennett reached the impressive milestone of her one hundred second birthday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268A84E">
      <w:pPr>
        <w:pStyle w:val="scresolutionwhereas"/>
      </w:pPr>
      <w:bookmarkStart w:name="wa_3b336bf3d" w:id="1"/>
      <w:r>
        <w:t>W</w:t>
      </w:r>
      <w:bookmarkEnd w:id="1"/>
      <w:r>
        <w:t>hereas,</w:t>
      </w:r>
      <w:r w:rsidR="001347EE">
        <w:t xml:space="preserve"> </w:t>
      </w:r>
      <w:r w:rsidR="002526A2">
        <w:t>born on January 19, 1922, Mrs. Annie Bennett is the daughter of Reese and Ella Power</w:t>
      </w:r>
      <w:r w:rsidR="00323942">
        <w:t>. She was born in Anderson County and attended Reese Street High School. She later became one of the founding members of St. Mary of Ang</w:t>
      </w:r>
      <w:r w:rsidR="009E0FC8">
        <w:t>el</w:t>
      </w:r>
      <w:r w:rsidR="00323942">
        <w:t xml:space="preserve">s Catholic Church in Anderson. At the church she sang on the </w:t>
      </w:r>
      <w:r w:rsidR="00AB0953">
        <w:t xml:space="preserve">senior </w:t>
      </w:r>
      <w:r w:rsidR="00323942">
        <w:t>choir, ushered, raised funds, and served on the kitchen committee. She credits her long life with “</w:t>
      </w:r>
      <w:r w:rsidR="00A933F8">
        <w:t>t</w:t>
      </w:r>
      <w:r w:rsidR="00323942">
        <w:t>rusting in the Lord”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632766" w:rsidRDefault="00F935A0" w14:paraId="4666F527" w14:textId="2FADC98F">
      <w:pPr>
        <w:pStyle w:val="scresolutionwhereas"/>
      </w:pPr>
      <w:bookmarkStart w:name="wa_b175bae60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323942">
        <w:t xml:space="preserve">Mrs. Annie Bennett worked as a substitute teacher at Westside High School and </w:t>
      </w:r>
      <w:r w:rsidR="00535CA2">
        <w:t xml:space="preserve">also </w:t>
      </w:r>
      <w:r w:rsidR="00323942">
        <w:t xml:space="preserve">as a </w:t>
      </w:r>
      <w:r w:rsidR="008B41B0">
        <w:t>salesclerk</w:t>
      </w:r>
      <w:r w:rsidR="00323942">
        <w:t xml:space="preserve"> and window decorator at Lerner’s Dress Shop in Anderson</w:t>
      </w:r>
      <w:r w:rsidR="00F23745">
        <w:t>. She was first married to Mr. Isadore Thomason, a sailor in the United State</w:t>
      </w:r>
      <w:r w:rsidR="00C41CEC">
        <w:t>s</w:t>
      </w:r>
      <w:r w:rsidR="00F23745">
        <w:t xml:space="preserve"> Navy who died serving his country </w:t>
      </w:r>
      <w:r w:rsidR="00132BA0">
        <w:t>during</w:t>
      </w:r>
      <w:r w:rsidR="00F23745">
        <w:t xml:space="preserve"> World</w:t>
      </w:r>
      <w:r w:rsidR="00C41CEC">
        <w:t xml:space="preserve"> War </w:t>
      </w:r>
      <w:r w:rsidR="00F23745">
        <w:t>II. Mrs. Annie Bennet</w:t>
      </w:r>
      <w:r w:rsidR="00D84051">
        <w:t>t</w:t>
      </w:r>
      <w:r w:rsidR="00F23745">
        <w:t xml:space="preserve"> later found love again</w:t>
      </w:r>
      <w:r w:rsidR="008A7978">
        <w:t xml:space="preserve"> and</w:t>
      </w:r>
      <w:r w:rsidR="00F23745">
        <w:t xml:space="preserve"> married Mr. George Bennett. She is the mother of two children, Judith Thomason Hall and Gregory Bennett, and </w:t>
      </w:r>
      <w:r w:rsidR="00D51491">
        <w:t xml:space="preserve">is the proud grandmother of </w:t>
      </w:r>
      <w:r w:rsidR="00F23745">
        <w:t>five grandchildren and ten great-grandchildren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124796B0">
      <w:pPr>
        <w:pStyle w:val="scresolutionwhereas"/>
      </w:pPr>
      <w:bookmarkStart w:name="wa_31dc2a269" w:id="3"/>
      <w:r>
        <w:t>W</w:t>
      </w:r>
      <w:bookmarkEnd w:id="3"/>
      <w:r>
        <w:t>hereas,</w:t>
      </w:r>
      <w:r w:rsidR="00F23745">
        <w:t xml:space="preserve"> throughout her life Mrs. Annie Bennett </w:t>
      </w:r>
      <w:r w:rsidR="0018711B">
        <w:t>has found enjoyment in good phone conversations</w:t>
      </w:r>
      <w:r w:rsidR="00F23745">
        <w:t xml:space="preserve">, making quilts, and hosting large family gatherings. She </w:t>
      </w:r>
      <w:r w:rsidR="00167B46">
        <w:t>is</w:t>
      </w:r>
      <w:r w:rsidR="00F23745">
        <w:t xml:space="preserve"> also known to take her civic responsibili</w:t>
      </w:r>
      <w:r w:rsidR="00D84051">
        <w:t>ties</w:t>
      </w:r>
      <w:r w:rsidR="00F23745">
        <w:t xml:space="preserve"> seriously, never missing an opportunity to cast her vote in elections.</w:t>
      </w:r>
      <w:r w:rsidR="001347EE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7A0153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A7F7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99CCB1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A7F7E">
            <w:rPr>
              <w:rStyle w:val="scresolutionbody1"/>
            </w:rPr>
            <w:t>Senate</w:t>
          </w:r>
        </w:sdtContent>
      </w:sdt>
      <w:r w:rsidRPr="00040E43">
        <w:t>, by this resolution,</w:t>
      </w:r>
      <w:r w:rsidR="00F23745">
        <w:t xml:space="preserve"> congratulate Mrs. Annie Corrine Power Bennett on the occasion of her one hundred second birthday and wish her much happiness in the days ahead.</w:t>
      </w:r>
      <w:r w:rsidRPr="00040E43">
        <w:t xml:space="preserve">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0CCA1D4">
      <w:pPr>
        <w:pStyle w:val="scresolutionbody"/>
      </w:pPr>
      <w:r w:rsidRPr="00040E43">
        <w:lastRenderedPageBreak/>
        <w:t>Be it further resolved that a copy of this resolution be presented to</w:t>
      </w:r>
      <w:r w:rsidRPr="00040E43" w:rsidR="00B9105E">
        <w:t xml:space="preserve"> </w:t>
      </w:r>
      <w:r w:rsidR="00F23745">
        <w:t>Mrs. Annie Corrine Power Bennett.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041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DA13BAD" w:rsidR="007003E1" w:rsidRDefault="0010413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A7F7E">
              <w:rPr>
                <w:noProof/>
              </w:rPr>
              <w:t>LC-0428HDB-BL24.docx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04E"/>
    <w:rsid w:val="0009711F"/>
    <w:rsid w:val="00097234"/>
    <w:rsid w:val="00097C23"/>
    <w:rsid w:val="000C5BE4"/>
    <w:rsid w:val="000E0100"/>
    <w:rsid w:val="000E1785"/>
    <w:rsid w:val="000E546A"/>
    <w:rsid w:val="000E549D"/>
    <w:rsid w:val="000F1901"/>
    <w:rsid w:val="000F2E49"/>
    <w:rsid w:val="000F40FA"/>
    <w:rsid w:val="001035F1"/>
    <w:rsid w:val="00104132"/>
    <w:rsid w:val="0010776B"/>
    <w:rsid w:val="00107E13"/>
    <w:rsid w:val="00127E7A"/>
    <w:rsid w:val="00132BA0"/>
    <w:rsid w:val="00133E66"/>
    <w:rsid w:val="001347EE"/>
    <w:rsid w:val="00136B38"/>
    <w:rsid w:val="001373F6"/>
    <w:rsid w:val="001435A3"/>
    <w:rsid w:val="00146ED3"/>
    <w:rsid w:val="00151044"/>
    <w:rsid w:val="00167B46"/>
    <w:rsid w:val="00186248"/>
    <w:rsid w:val="00187057"/>
    <w:rsid w:val="0018711B"/>
    <w:rsid w:val="001A022F"/>
    <w:rsid w:val="001A2C0B"/>
    <w:rsid w:val="001A72A6"/>
    <w:rsid w:val="001C4F58"/>
    <w:rsid w:val="001D08F2"/>
    <w:rsid w:val="001D2A16"/>
    <w:rsid w:val="001D3A58"/>
    <w:rsid w:val="001D3BD2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26A2"/>
    <w:rsid w:val="002543C8"/>
    <w:rsid w:val="0025541D"/>
    <w:rsid w:val="00262DF6"/>
    <w:rsid w:val="002635C9"/>
    <w:rsid w:val="00284AAE"/>
    <w:rsid w:val="002B451A"/>
    <w:rsid w:val="002D55D2"/>
    <w:rsid w:val="002E5912"/>
    <w:rsid w:val="002F4473"/>
    <w:rsid w:val="00301B21"/>
    <w:rsid w:val="00323942"/>
    <w:rsid w:val="00325348"/>
    <w:rsid w:val="0032732C"/>
    <w:rsid w:val="003321E4"/>
    <w:rsid w:val="00336AD0"/>
    <w:rsid w:val="0036008C"/>
    <w:rsid w:val="0037079A"/>
    <w:rsid w:val="00381B21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3D37"/>
    <w:rsid w:val="004E7D54"/>
    <w:rsid w:val="00511021"/>
    <w:rsid w:val="00511974"/>
    <w:rsid w:val="0052116B"/>
    <w:rsid w:val="005273C6"/>
    <w:rsid w:val="005275A2"/>
    <w:rsid w:val="00530A69"/>
    <w:rsid w:val="00535CA2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A7F88"/>
    <w:rsid w:val="005B50DD"/>
    <w:rsid w:val="005C2FE2"/>
    <w:rsid w:val="005E2BC9"/>
    <w:rsid w:val="00605102"/>
    <w:rsid w:val="006053F5"/>
    <w:rsid w:val="00611909"/>
    <w:rsid w:val="006215AA"/>
    <w:rsid w:val="00627DCA"/>
    <w:rsid w:val="00632766"/>
    <w:rsid w:val="00666E48"/>
    <w:rsid w:val="0068066E"/>
    <w:rsid w:val="006913C9"/>
    <w:rsid w:val="0069470D"/>
    <w:rsid w:val="006A3494"/>
    <w:rsid w:val="006B1590"/>
    <w:rsid w:val="006D58AA"/>
    <w:rsid w:val="006E4451"/>
    <w:rsid w:val="006E655C"/>
    <w:rsid w:val="006E69E6"/>
    <w:rsid w:val="007003E1"/>
    <w:rsid w:val="00700F89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D7413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A7978"/>
    <w:rsid w:val="008B41B0"/>
    <w:rsid w:val="008B4AC4"/>
    <w:rsid w:val="008C3A19"/>
    <w:rsid w:val="008D05D1"/>
    <w:rsid w:val="008D2023"/>
    <w:rsid w:val="008E1DCA"/>
    <w:rsid w:val="008F0F33"/>
    <w:rsid w:val="008F4429"/>
    <w:rsid w:val="009059FF"/>
    <w:rsid w:val="0092634F"/>
    <w:rsid w:val="009270BA"/>
    <w:rsid w:val="0094021A"/>
    <w:rsid w:val="0094422A"/>
    <w:rsid w:val="00953783"/>
    <w:rsid w:val="0096528D"/>
    <w:rsid w:val="00965B3F"/>
    <w:rsid w:val="009B44AF"/>
    <w:rsid w:val="009C6A0B"/>
    <w:rsid w:val="009C7F19"/>
    <w:rsid w:val="009D0EA6"/>
    <w:rsid w:val="009D2C42"/>
    <w:rsid w:val="009E0FC8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0D91"/>
    <w:rsid w:val="00A833AB"/>
    <w:rsid w:val="00A933F8"/>
    <w:rsid w:val="00A95560"/>
    <w:rsid w:val="00A9741D"/>
    <w:rsid w:val="00AA7F7E"/>
    <w:rsid w:val="00AB0953"/>
    <w:rsid w:val="00AB1254"/>
    <w:rsid w:val="00AB2CC0"/>
    <w:rsid w:val="00AC34A2"/>
    <w:rsid w:val="00AC74F4"/>
    <w:rsid w:val="00AD1C9A"/>
    <w:rsid w:val="00AD4B17"/>
    <w:rsid w:val="00AE2505"/>
    <w:rsid w:val="00AF0102"/>
    <w:rsid w:val="00AF1A81"/>
    <w:rsid w:val="00AF69EE"/>
    <w:rsid w:val="00B00C4F"/>
    <w:rsid w:val="00B128F5"/>
    <w:rsid w:val="00B3602C"/>
    <w:rsid w:val="00B412D4"/>
    <w:rsid w:val="00B5066A"/>
    <w:rsid w:val="00B519D6"/>
    <w:rsid w:val="00B6480F"/>
    <w:rsid w:val="00B64FFF"/>
    <w:rsid w:val="00B66072"/>
    <w:rsid w:val="00B703CB"/>
    <w:rsid w:val="00B7267F"/>
    <w:rsid w:val="00B831F6"/>
    <w:rsid w:val="00B879A5"/>
    <w:rsid w:val="00B9052D"/>
    <w:rsid w:val="00B9105E"/>
    <w:rsid w:val="00BC06BE"/>
    <w:rsid w:val="00BC1E62"/>
    <w:rsid w:val="00BC27D8"/>
    <w:rsid w:val="00BC695A"/>
    <w:rsid w:val="00BD086A"/>
    <w:rsid w:val="00BD4498"/>
    <w:rsid w:val="00BE3C22"/>
    <w:rsid w:val="00BE46CD"/>
    <w:rsid w:val="00C02C1B"/>
    <w:rsid w:val="00C0345E"/>
    <w:rsid w:val="00C16D98"/>
    <w:rsid w:val="00C21775"/>
    <w:rsid w:val="00C21ABE"/>
    <w:rsid w:val="00C31C95"/>
    <w:rsid w:val="00C3483A"/>
    <w:rsid w:val="00C41CEC"/>
    <w:rsid w:val="00C41EB9"/>
    <w:rsid w:val="00C433D3"/>
    <w:rsid w:val="00C664FC"/>
    <w:rsid w:val="00C7322B"/>
    <w:rsid w:val="00C73AFC"/>
    <w:rsid w:val="00C74E9D"/>
    <w:rsid w:val="00C8236B"/>
    <w:rsid w:val="00C826DD"/>
    <w:rsid w:val="00C82FD3"/>
    <w:rsid w:val="00C92819"/>
    <w:rsid w:val="00C93C2C"/>
    <w:rsid w:val="00CA09F7"/>
    <w:rsid w:val="00CA3BCF"/>
    <w:rsid w:val="00CB7EE9"/>
    <w:rsid w:val="00CC6B7B"/>
    <w:rsid w:val="00CD2089"/>
    <w:rsid w:val="00CD2A02"/>
    <w:rsid w:val="00CE4EE6"/>
    <w:rsid w:val="00CF44FA"/>
    <w:rsid w:val="00D1567E"/>
    <w:rsid w:val="00D31310"/>
    <w:rsid w:val="00D37AF8"/>
    <w:rsid w:val="00D4113E"/>
    <w:rsid w:val="00D51491"/>
    <w:rsid w:val="00D55053"/>
    <w:rsid w:val="00D66B80"/>
    <w:rsid w:val="00D73A67"/>
    <w:rsid w:val="00D8028D"/>
    <w:rsid w:val="00D84051"/>
    <w:rsid w:val="00D970A9"/>
    <w:rsid w:val="00DB1F5E"/>
    <w:rsid w:val="00DC47B1"/>
    <w:rsid w:val="00DF2918"/>
    <w:rsid w:val="00DF3845"/>
    <w:rsid w:val="00E071A0"/>
    <w:rsid w:val="00E32D96"/>
    <w:rsid w:val="00E41911"/>
    <w:rsid w:val="00E44B57"/>
    <w:rsid w:val="00E658FD"/>
    <w:rsid w:val="00E80C59"/>
    <w:rsid w:val="00E92EEF"/>
    <w:rsid w:val="00E97AB4"/>
    <w:rsid w:val="00EA150E"/>
    <w:rsid w:val="00EF2368"/>
    <w:rsid w:val="00EF5F4D"/>
    <w:rsid w:val="00F02C5C"/>
    <w:rsid w:val="00F14683"/>
    <w:rsid w:val="00F23745"/>
    <w:rsid w:val="00F24442"/>
    <w:rsid w:val="00F42BA9"/>
    <w:rsid w:val="00F477DA"/>
    <w:rsid w:val="00F50AE3"/>
    <w:rsid w:val="00F52EAC"/>
    <w:rsid w:val="00F655B7"/>
    <w:rsid w:val="00F656BA"/>
    <w:rsid w:val="00F67CF1"/>
    <w:rsid w:val="00F7053B"/>
    <w:rsid w:val="00F728AA"/>
    <w:rsid w:val="00F811C9"/>
    <w:rsid w:val="00F840F0"/>
    <w:rsid w:val="00F91CB4"/>
    <w:rsid w:val="00F935A0"/>
    <w:rsid w:val="00FA0B1D"/>
    <w:rsid w:val="00FB03D9"/>
    <w:rsid w:val="00FB0D0D"/>
    <w:rsid w:val="00FB43B4"/>
    <w:rsid w:val="00FB6B0B"/>
    <w:rsid w:val="00FB6FC2"/>
    <w:rsid w:val="00FC39D8"/>
    <w:rsid w:val="00FD3650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D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0D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0D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5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0D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0D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B50DD"/>
  </w:style>
  <w:style w:type="character" w:styleId="LineNumber">
    <w:name w:val="line number"/>
    <w:basedOn w:val="DefaultParagraphFont"/>
    <w:uiPriority w:val="99"/>
    <w:semiHidden/>
    <w:unhideWhenUsed/>
    <w:rsid w:val="005B50DD"/>
  </w:style>
  <w:style w:type="paragraph" w:customStyle="1" w:styleId="BillDots">
    <w:name w:val="Bill Dots"/>
    <w:basedOn w:val="Normal"/>
    <w:qFormat/>
    <w:rsid w:val="005B50D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B50D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D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50DD"/>
    <w:pPr>
      <w:ind w:left="720"/>
      <w:contextualSpacing/>
    </w:pPr>
  </w:style>
  <w:style w:type="paragraph" w:customStyle="1" w:styleId="scbillheader">
    <w:name w:val="sc_bill_header"/>
    <w:qFormat/>
    <w:rsid w:val="005B50D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B50D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B50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B50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B50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B50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B50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B50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B50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B50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B50D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B50D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B50D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B50D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B50D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B50D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B50D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B50D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B50D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B50D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B50D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B50D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B50D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B50D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B50D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B50D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B50D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B50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B50D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B50D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B50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B50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B50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B50D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B50D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B50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B50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B50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B50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B50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B50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B50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B50D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B50D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B50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B50D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B50D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B50D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B50D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B50D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B50D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B50D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B50D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B50D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B50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B50D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B50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B50D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B50D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B50DD"/>
    <w:rPr>
      <w:color w:val="808080"/>
    </w:rPr>
  </w:style>
  <w:style w:type="paragraph" w:customStyle="1" w:styleId="sctablecodifiedsection">
    <w:name w:val="sc_table_codified_section"/>
    <w:qFormat/>
    <w:rsid w:val="005B50D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B50D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B50D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B50D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B50D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B50D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B50D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B50D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B50D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B50D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B50D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B50D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B50DD"/>
    <w:rPr>
      <w:strike/>
      <w:dstrike w:val="0"/>
    </w:rPr>
  </w:style>
  <w:style w:type="character" w:customStyle="1" w:styleId="scstrikeblue">
    <w:name w:val="sc_strike_blue"/>
    <w:uiPriority w:val="1"/>
    <w:qFormat/>
    <w:rsid w:val="005B50D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B50D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B50D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B50D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B50D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B50D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B50DD"/>
  </w:style>
  <w:style w:type="paragraph" w:customStyle="1" w:styleId="scbillendxx">
    <w:name w:val="sc_bill_end_xx"/>
    <w:qFormat/>
    <w:rsid w:val="005B50D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B50DD"/>
  </w:style>
  <w:style w:type="character" w:customStyle="1" w:styleId="scresolutionbody1">
    <w:name w:val="sc_resolution_body1"/>
    <w:uiPriority w:val="1"/>
    <w:qFormat/>
    <w:rsid w:val="005B50DD"/>
  </w:style>
  <w:style w:type="character" w:styleId="Strong">
    <w:name w:val="Strong"/>
    <w:basedOn w:val="DefaultParagraphFont"/>
    <w:uiPriority w:val="22"/>
    <w:qFormat/>
    <w:rsid w:val="005B50DD"/>
    <w:rPr>
      <w:b/>
      <w:bCs/>
    </w:rPr>
  </w:style>
  <w:style w:type="character" w:customStyle="1" w:styleId="scamendhouse">
    <w:name w:val="sc_amend_house"/>
    <w:uiPriority w:val="1"/>
    <w:qFormat/>
    <w:rsid w:val="005B50D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B50D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2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08&amp;session=125&amp;summary=B" TargetMode="External" Id="R58c81da8c415487e" /><Relationship Type="http://schemas.openxmlformats.org/officeDocument/2006/relationships/hyperlink" Target="https://www.scstatehouse.gov/sess125_2023-2024/prever/1208_20240326.docx" TargetMode="External" Id="R4f6d1b75a6ba444c" /><Relationship Type="http://schemas.openxmlformats.org/officeDocument/2006/relationships/hyperlink" Target="h:\sj\20240326.docx" TargetMode="External" Id="R830ec7e666aa4e9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D961BA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e65c8e94-e07f-4c9f-a03a-aa5025f3d85b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2024-03-26T00:00:00-04:00</T_BILL_DT_VERSION>
  <T_BILL_D_INTRODATE>2024-03-26</T_BILL_D_INTRODATE>
  <T_BILL_D_SENATEINTRODATE>2024-03-26</T_BILL_D_SENATEINTRODATE>
  <T_BILL_N_INTERNALVERSIONNUMBER>1</T_BILL_N_INTERNALVERSIONNUMBER>
  <T_BILL_N_SESSION>125</T_BILL_N_SESSION>
  <T_BILL_N_VERSIONNUMBER>1</T_BILL_N_VERSIONNUMBER>
  <T_BILL_N_YEAR>2024</T_BILL_N_YEAR>
  <T_BILL_REQUEST_REQUEST>0be0d66f-f29c-424c-beab-1fc78362b3dd</T_BILL_REQUEST_REQUEST>
  <T_BILL_R_ORIGINALDRAFT>ecf86979-650d-4b09-a1b6-cf388db1ccb4</T_BILL_R_ORIGINALDRAFT>
  <T_BILL_SPONSOR_SPONSOR>9263d18e-ba67-4ce8-96da-640e76f8ff09</T_BILL_SPONSOR_SPONSOR>
  <T_BILL_T_BILLNAME>[1208]</T_BILL_T_BILLNAME>
  <T_BILL_T_BILLNUMBER>1208</T_BILL_T_BILLNUMBER>
  <T_BILL_T_BILLTITLE>To congratulate Mrs. Annie Corrine Power Bennett on the occasion of her one hundred second birthday and to wish her much happiness in the days ahead.</T_BILL_T_BILLTITLE>
  <T_BILL_T_CHAMBER>senate</T_BILL_T_CHAMBER>
  <T_BILL_T_FILENAME> </T_BILL_T_FILENAME>
  <T_BILL_T_LEGTYPE>resolution</T_BILL_T_LEGTYPE>
  <T_BILL_T_SUBJECT>Mrs. Annie Bennett, 102nd Birthday</T_BILL_T_SUBJECT>
  <T_BILL_UR_DRAFTER>harrisonbrant@scstatehouse.gov</T_BILL_UR_DRAFTER>
  <T_BILL_UR_DRAFTINGASSISTANT>julienewboult@scstatehouse.gov</T_BILL_UR_DRAFTINGASSISTANT>
  <T_BILL_UR_RESOLUTIONWRITER>brysonlee@scstatehouse.gov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CD923-AE94-44A7-AC38-809B5380068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1668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2024-03-25T19:51:00Z</cp:lastPrinted>
  <dcterms:created xsi:type="dcterms:W3CDTF">2024-03-26T15:16:00Z</dcterms:created>
  <dcterms:modified xsi:type="dcterms:W3CDTF">2024-03-26T15:16:00Z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