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SR-0678KM-VC24.docx</w:t>
      </w:r>
    </w:p>
    <w:p>
      <w:pPr>
        <w:widowControl w:val="false"/>
        <w:spacing w:after="0"/>
        <w:jc w:val="left"/>
      </w:pPr>
    </w:p>
    <w:p>
      <w:pPr>
        <w:widowControl w:val="false"/>
        <w:spacing w:after="0"/>
        <w:jc w:val="left"/>
      </w:pPr>
      <w:r>
        <w:rPr>
          <w:rFonts w:ascii="Times New Roman"/>
          <w:sz w:val="22"/>
        </w:rPr>
        <w:t xml:space="preserve">Introduced in the Senate on April 4,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General Assembly on April 9, 2024</w:t>
      </w:r>
    </w:p>
    <w:p>
      <w:pPr>
        <w:widowControl w:val="false"/>
        <w:spacing w:after="0"/>
        <w:jc w:val="left"/>
      </w:pPr>
    </w:p>
    <w:p>
      <w:pPr>
        <w:widowControl w:val="false"/>
        <w:spacing w:after="0"/>
        <w:jc w:val="left"/>
      </w:pPr>
      <w:r>
        <w:rPr>
          <w:rFonts w:ascii="Times New Roman"/>
          <w:sz w:val="22"/>
        </w:rPr>
        <w:t xml:space="preserve">Summary: Edith Redden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4/4/2024</w:t>
      </w:r>
      <w:r>
        <w:tab/>
        <w:t>Senate</w:t>
      </w:r>
      <w:r>
        <w:tab/>
        <w:t xml:space="preserve">Introduced, adopted, sent to House</w:t>
      </w:r>
      <w:r>
        <w:t xml:space="preserve"> (</w:t>
      </w:r>
      <w:hyperlink w:history="true" r:id="R802c49d6da05449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adopted, returned with concurrence</w:t>
      </w:r>
      <w:r>
        <w:t xml:space="preserve"> (</w:t>
      </w:r>
      <w:hyperlink w:history="true" r:id="Rfbc43c2f32ee471a">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798dd6430d46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0f2f72fc2c465c">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57DC6" w14:paraId="48DB32D0" w14:textId="156E1F9E">
          <w:pPr>
            <w:pStyle w:val="scresolutiontitle"/>
          </w:pPr>
          <w:r>
            <w:t xml:space="preserve">TO CONGRATULATE </w:t>
          </w:r>
          <w:proofErr w:type="gramStart"/>
          <w:r>
            <w:t>Edith McClary</w:t>
          </w:r>
          <w:proofErr w:type="gramEnd"/>
          <w:r>
            <w:t xml:space="preserve"> Redden UPON THE OCCASION OF HER RETIREMENT, TO COMMEND HER FOR HER forty-seven YEARS OF DEDICATED SERVICE, AND TO WISH HER MUCH HAPPINESS AND FULFILLMENT IN THE YEARS AHEAD.</w:t>
          </w:r>
        </w:p>
      </w:sdtContent>
    </w:sdt>
    <w:p w:rsidRPr="002C7ED8" w:rsidR="0010776B" w:rsidP="00396B81" w:rsidRDefault="0010776B" w14:paraId="48DB32D1" w14:textId="4B9D0381">
      <w:pPr>
        <w:pStyle w:val="scresolutiontitle"/>
      </w:pPr>
    </w:p>
    <w:p w:rsidR="00884BB9" w:rsidP="00884BB9" w:rsidRDefault="00884BB9" w14:paraId="7929414C" w14:textId="7B9E5007">
      <w:pPr>
        <w:pStyle w:val="scresolutionwhereas"/>
      </w:pPr>
      <w:bookmarkStart w:name="wa_46822fc7e" w:id="0"/>
      <w:proofErr w:type="gramStart"/>
      <w:r>
        <w:t>W</w:t>
      </w:r>
      <w:bookmarkEnd w:id="0"/>
      <w:r>
        <w:t>hereas,</w:t>
      </w:r>
      <w:proofErr w:type="gramEnd"/>
      <w:r>
        <w:t xml:space="preserve"> the members of the South Carolina </w:t>
      </w:r>
      <w:r w:rsidR="00B44A37">
        <w:t>Senate</w:t>
      </w:r>
      <w:r>
        <w:t xml:space="preserve"> are pleased to recognize </w:t>
      </w:r>
      <w:r w:rsidRPr="00B44A37" w:rsidR="00B44A37">
        <w:t>Edith McClary Redden</w:t>
      </w:r>
      <w:r>
        <w:t xml:space="preserve"> upon the occasion of her retirement; and</w:t>
      </w:r>
    </w:p>
    <w:p w:rsidR="00884BB9" w:rsidP="00884BB9" w:rsidRDefault="00884BB9" w14:paraId="3EBB03E2" w14:textId="77777777">
      <w:pPr>
        <w:pStyle w:val="scresolutionwhereas"/>
      </w:pPr>
    </w:p>
    <w:p w:rsidR="00884BB9" w:rsidP="00884BB9" w:rsidRDefault="00884BB9" w14:paraId="2790D7EF" w14:textId="719EEB95">
      <w:pPr>
        <w:pStyle w:val="scresolutionwhereas"/>
      </w:pPr>
      <w:bookmarkStart w:name="wa_2e5217a87" w:id="1"/>
      <w:proofErr w:type="gramStart"/>
      <w:r>
        <w:t>W</w:t>
      </w:r>
      <w:bookmarkEnd w:id="1"/>
      <w:r>
        <w:t>hereas,</w:t>
      </w:r>
      <w:proofErr w:type="gramEnd"/>
      <w:r>
        <w:t xml:space="preserve"> </w:t>
      </w:r>
      <w:r w:rsidR="00B44A37">
        <w:t xml:space="preserve">Mrs. </w:t>
      </w:r>
      <w:r w:rsidRPr="00B44A37" w:rsidR="00B44A37">
        <w:t>Redden</w:t>
      </w:r>
      <w:r>
        <w:t xml:space="preserve"> was born to parents </w:t>
      </w:r>
      <w:r w:rsidRPr="00B44A37" w:rsidR="00B44A37">
        <w:t>Oscar and Mary Mention McClary</w:t>
      </w:r>
      <w:r>
        <w:t xml:space="preserve">. She is an alumna of </w:t>
      </w:r>
      <w:r w:rsidRPr="00B44A37" w:rsidR="00B44A37">
        <w:t>Limestone College in Gaffney</w:t>
      </w:r>
      <w:r w:rsidR="00B44A37">
        <w:t>, graduating Summa Cum L</w:t>
      </w:r>
      <w:bookmarkStart w:name="open_doc_here" w:id="2"/>
      <w:bookmarkEnd w:id="2"/>
      <w:r w:rsidR="00B44A37">
        <w:t>aude with a Bachelor of Science in Social Work in 1998</w:t>
      </w:r>
      <w:r w:rsidR="00F63F46">
        <w:t>. She</w:t>
      </w:r>
      <w:r w:rsidRPr="00F63F46" w:rsidR="00F63F46">
        <w:t xml:space="preserve"> also received her </w:t>
      </w:r>
      <w:r w:rsidR="00354B75">
        <w:t>Master of</w:t>
      </w:r>
      <w:r w:rsidRPr="00F63F46" w:rsidR="00F63F46">
        <w:t xml:space="preserve"> Organizational Management in 2003 from the University of Phoenix</w:t>
      </w:r>
      <w:r>
        <w:t>; and</w:t>
      </w:r>
    </w:p>
    <w:p w:rsidR="00884BB9" w:rsidP="00884BB9" w:rsidRDefault="00884BB9" w14:paraId="7AB8B5B3" w14:textId="77777777">
      <w:pPr>
        <w:pStyle w:val="scresolutionwhereas"/>
      </w:pPr>
    </w:p>
    <w:p w:rsidR="00884BB9" w:rsidP="00884BB9" w:rsidRDefault="00884BB9" w14:paraId="3AD80C9A" w14:textId="5B8BEEA5">
      <w:pPr>
        <w:pStyle w:val="scresolutionwhereas"/>
      </w:pPr>
      <w:bookmarkStart w:name="wa_0082fddb3" w:id="3"/>
      <w:proofErr w:type="gramStart"/>
      <w:r>
        <w:t>W</w:t>
      </w:r>
      <w:bookmarkEnd w:id="3"/>
      <w:r>
        <w:t>hereas,</w:t>
      </w:r>
      <w:proofErr w:type="gramEnd"/>
      <w:r>
        <w:t xml:space="preserve"> </w:t>
      </w:r>
      <w:r w:rsidR="00F63F46">
        <w:t xml:space="preserve">Mrs. </w:t>
      </w:r>
      <w:r w:rsidRPr="00B44A37" w:rsidR="00F63F46">
        <w:t>Redden</w:t>
      </w:r>
      <w:r>
        <w:t xml:space="preserve"> began her career </w:t>
      </w:r>
      <w:r w:rsidR="00FD4C4A">
        <w:t xml:space="preserve">as </w:t>
      </w:r>
      <w:r w:rsidRPr="00F63F46" w:rsidR="00F63F46">
        <w:t>a teacher for the Williamsburg County School District for six years,</w:t>
      </w:r>
      <w:r w:rsidR="00F63F46">
        <w:t xml:space="preserve"> from</w:t>
      </w:r>
      <w:r w:rsidRPr="00F63F46" w:rsidR="00F63F46">
        <w:t xml:space="preserve"> 1977 to 1983</w:t>
      </w:r>
      <w:r w:rsidR="00F63F46">
        <w:t>. She</w:t>
      </w:r>
      <w:r w:rsidRPr="00F63F46" w:rsidR="00F63F46">
        <w:t xml:space="preserve"> was appointed </w:t>
      </w:r>
      <w:r w:rsidR="00F63F46">
        <w:t>as c</w:t>
      </w:r>
      <w:r w:rsidRPr="00F63F46" w:rsidR="00F63F46">
        <w:t xml:space="preserve">lerk to the Williamsburg County Voter Registration Office in </w:t>
      </w:r>
      <w:proofErr w:type="gramStart"/>
      <w:r w:rsidRPr="00F63F46" w:rsidR="00F63F46">
        <w:t>September,</w:t>
      </w:r>
      <w:proofErr w:type="gramEnd"/>
      <w:r w:rsidRPr="00F63F46" w:rsidR="00F63F46">
        <w:t xml:space="preserve"> 1984. The </w:t>
      </w:r>
      <w:r w:rsidR="00F63F46">
        <w:t>c</w:t>
      </w:r>
      <w:r w:rsidRPr="00F63F46" w:rsidR="00F63F46">
        <w:t>lerk position was later reclassified to Director of Voter Registration in July 1994, and finally Director of Voter Registration and Elections in 2014</w:t>
      </w:r>
      <w:r>
        <w:t>; and</w:t>
      </w:r>
    </w:p>
    <w:p w:rsidR="00884BB9" w:rsidP="00884BB9" w:rsidRDefault="00884BB9" w14:paraId="0D684CC9" w14:textId="77777777">
      <w:pPr>
        <w:pStyle w:val="scresolutionwhereas"/>
      </w:pPr>
    </w:p>
    <w:p w:rsidR="00884BB9" w:rsidP="00884BB9" w:rsidRDefault="00884BB9" w14:paraId="75567084" w14:textId="4B0381B2">
      <w:pPr>
        <w:pStyle w:val="scresolutionwhereas"/>
      </w:pPr>
      <w:bookmarkStart w:name="wa_78ad40c3b" w:id="4"/>
      <w:proofErr w:type="gramStart"/>
      <w:r>
        <w:t>W</w:t>
      </w:r>
      <w:bookmarkEnd w:id="4"/>
      <w:r>
        <w:t>hereas,</w:t>
      </w:r>
      <w:proofErr w:type="gramEnd"/>
      <w:r>
        <w:t xml:space="preserve"> </w:t>
      </w:r>
      <w:r w:rsidR="00F63F46">
        <w:t xml:space="preserve">a leader in her profession, Mrs. </w:t>
      </w:r>
      <w:r w:rsidRPr="00B44A37" w:rsidR="00F63F46">
        <w:t>Redden</w:t>
      </w:r>
      <w:r w:rsidR="00F63F46">
        <w:t xml:space="preserve"> </w:t>
      </w:r>
      <w:r w:rsidRPr="00F63F46" w:rsidR="00F63F46">
        <w:t>is a Level I, Level II</w:t>
      </w:r>
      <w:r w:rsidR="00F63F46">
        <w:t>,</w:t>
      </w:r>
      <w:r w:rsidRPr="00F63F46" w:rsidR="00F63F46">
        <w:t xml:space="preserve"> and Advance graduate of the South Carolina Institute of Government from the University of South Carolina and a member of the South Carolina Association of Counties. </w:t>
      </w:r>
      <w:r w:rsidR="00F63F46">
        <w:t>She</w:t>
      </w:r>
      <w:r w:rsidRPr="00F63F46" w:rsidR="00F63F46">
        <w:t xml:space="preserve"> is certified by the South Carolina State Election Commission. She has also worked as an instructor for the South Carolina State Election Commission</w:t>
      </w:r>
      <w:r w:rsidR="00F63F46">
        <w:t>, and she</w:t>
      </w:r>
      <w:r w:rsidRPr="00F63F46" w:rsidR="00F63F46">
        <w:t xml:space="preserve"> served on the committee for implementation of the Statewide Uniformed Voting System in South Carolina</w:t>
      </w:r>
      <w:r>
        <w:t>; and</w:t>
      </w:r>
    </w:p>
    <w:p w:rsidR="008D5B54" w:rsidP="00884BB9" w:rsidRDefault="008D5B54" w14:paraId="18271CC2" w14:textId="77777777">
      <w:pPr>
        <w:pStyle w:val="scresolutionwhereas"/>
      </w:pPr>
    </w:p>
    <w:p w:rsidR="00884BB9" w:rsidP="00884BB9" w:rsidRDefault="00884BB9" w14:paraId="53733CB6" w14:textId="5342CCC9">
      <w:pPr>
        <w:pStyle w:val="scresolutionwhereas"/>
      </w:pPr>
      <w:bookmarkStart w:name="wa_7d64bb32d" w:id="5"/>
      <w:r>
        <w:t>W</w:t>
      </w:r>
      <w:bookmarkEnd w:id="5"/>
      <w:r>
        <w:t xml:space="preserve">hereas, over the years, </w:t>
      </w:r>
      <w:r w:rsidR="008D5B54">
        <w:t xml:space="preserve">Mrs. </w:t>
      </w:r>
      <w:r w:rsidRPr="00B44A37" w:rsidR="008D5B54">
        <w:t>Redden</w:t>
      </w:r>
      <w:r>
        <w:t xml:space="preserve"> has received </w:t>
      </w:r>
      <w:proofErr w:type="gramStart"/>
      <w:r>
        <w:t>a number of</w:t>
      </w:r>
      <w:proofErr w:type="gramEnd"/>
      <w:r>
        <w:t xml:space="preserve"> honors and awards, including </w:t>
      </w:r>
      <w:r w:rsidRPr="008D5B54" w:rsidR="008D5B54">
        <w:t>"Director of the Year" by the South Carolina State Election Commission</w:t>
      </w:r>
      <w:r w:rsidR="005C1E7A">
        <w:t xml:space="preserve"> and</w:t>
      </w:r>
      <w:r w:rsidRPr="005C1E7A" w:rsidR="005C1E7A">
        <w:t xml:space="preserve"> </w:t>
      </w:r>
      <w:r w:rsidR="005C1E7A">
        <w:t xml:space="preserve">the </w:t>
      </w:r>
      <w:r w:rsidRPr="005C1E7A" w:rsidR="005C1E7A">
        <w:t>Moore Award from the South Carolina Association of Registration and Elections Officials Inc</w:t>
      </w:r>
      <w:r w:rsidR="008D5B54">
        <w:t xml:space="preserve">. In 2002, her office was awarded </w:t>
      </w:r>
      <w:r w:rsidRPr="008D5B54" w:rsidR="008D5B54">
        <w:t>the most "Outstanding Office" in South Carolina by the South Carolina State Election Commission</w:t>
      </w:r>
      <w:r>
        <w:t>; and</w:t>
      </w:r>
    </w:p>
    <w:p w:rsidR="008D5B54" w:rsidP="00884BB9" w:rsidRDefault="008D5B54" w14:paraId="4E31A217" w14:textId="77777777">
      <w:pPr>
        <w:pStyle w:val="scresolutionwhereas"/>
      </w:pPr>
    </w:p>
    <w:p w:rsidR="008D5B54" w:rsidP="008D5B54" w:rsidRDefault="008D5B54" w14:paraId="5339017C" w14:textId="54567E8D">
      <w:pPr>
        <w:pStyle w:val="scresolutionwhereas"/>
      </w:pPr>
      <w:bookmarkStart w:name="wa_e93cc1dae" w:id="6"/>
      <w:r>
        <w:t>W</w:t>
      </w:r>
      <w:bookmarkEnd w:id="6"/>
      <w:r>
        <w:t xml:space="preserve">hereas, during her </w:t>
      </w:r>
      <w:r w:rsidR="006E7E04">
        <w:t xml:space="preserve">over </w:t>
      </w:r>
      <w:r>
        <w:t>forty</w:t>
      </w:r>
      <w:r w:rsidR="006E7E04">
        <w:t>‑</w:t>
      </w:r>
      <w:r>
        <w:t xml:space="preserve">year career of public service, Mrs. </w:t>
      </w:r>
      <w:r w:rsidRPr="00B44A37">
        <w:t>Redden</w:t>
      </w:r>
      <w:r>
        <w:t xml:space="preserve"> has worked tirelessly in the </w:t>
      </w:r>
      <w:r>
        <w:lastRenderedPageBreak/>
        <w:t xml:space="preserve">voter registration and election process. She has seen the election profession go from hand‑marked and hand‑counted paper ballots, to hand‑marked optical scan paper ballots, to all digital </w:t>
      </w:r>
      <w:proofErr w:type="spellStart"/>
      <w:r>
        <w:t>iVotronic</w:t>
      </w:r>
      <w:proofErr w:type="spellEnd"/>
      <w:r>
        <w:t xml:space="preserve"> voting machines, and finally to the current hybrid system using electronic ballot markers, digital scanners, and voter verified paper ballots; and</w:t>
      </w:r>
    </w:p>
    <w:p w:rsidR="008D5B54" w:rsidP="008D5B54" w:rsidRDefault="008D5B54" w14:paraId="63228CDB" w14:textId="77777777">
      <w:pPr>
        <w:pStyle w:val="scresolutionwhereas"/>
      </w:pPr>
    </w:p>
    <w:p w:rsidR="008D5B54" w:rsidP="008D5B54" w:rsidRDefault="008D5B54" w14:paraId="6E7C63B7" w14:textId="2119D80D">
      <w:pPr>
        <w:pStyle w:val="scresolutionwhereas"/>
      </w:pPr>
      <w:bookmarkStart w:name="wa_91ee3815d" w:id="7"/>
      <w:r>
        <w:t>W</w:t>
      </w:r>
      <w:bookmarkEnd w:id="7"/>
      <w:r>
        <w:t xml:space="preserve">hereas, Mrs. </w:t>
      </w:r>
      <w:r w:rsidRPr="00B44A37">
        <w:t>Redden</w:t>
      </w:r>
      <w:r>
        <w:t xml:space="preserve"> </w:t>
      </w:r>
      <w:r w:rsidRPr="008D5B54">
        <w:t>has also seen the many changes in the voter registration process: from registering to vote exclusively in‑office and through voter registration drives, to allowing mail‑in voter registration applications, implementing Motor Voter and DMV voter registrations and related motor voter agencies, and most recently allowing online voter registration</w:t>
      </w:r>
      <w:r>
        <w:t>; and</w:t>
      </w:r>
    </w:p>
    <w:p w:rsidR="006E7E04" w:rsidP="008D5B54" w:rsidRDefault="006E7E04" w14:paraId="1AE09024" w14:textId="77777777">
      <w:pPr>
        <w:pStyle w:val="scresolutionwhereas"/>
      </w:pPr>
    </w:p>
    <w:p w:rsidR="006E7E04" w:rsidP="008D5B54" w:rsidRDefault="006E7E04" w14:paraId="4319AC1B" w14:textId="3433B631">
      <w:pPr>
        <w:pStyle w:val="scresolutionwhereas"/>
      </w:pPr>
      <w:bookmarkStart w:name="wa_1200e362d" w:id="8"/>
      <w:r>
        <w:t>W</w:t>
      </w:r>
      <w:bookmarkEnd w:id="8"/>
      <w:r>
        <w:t xml:space="preserve">hereas, a civic leader, Mrs. </w:t>
      </w:r>
      <w:r w:rsidRPr="00B44A37">
        <w:t>Redden</w:t>
      </w:r>
      <w:r>
        <w:t xml:space="preserve"> served as p</w:t>
      </w:r>
      <w:r w:rsidRPr="006E7E04">
        <w:t xml:space="preserve">resident of the South Carolina Association of Registration and Elections Officials Inc. (S.C.A.R.E.) from 2006 to 2009. She is the only S.C.A.R.E. </w:t>
      </w:r>
      <w:r w:rsidR="0066540C">
        <w:t>p</w:t>
      </w:r>
      <w:r w:rsidRPr="006E7E04">
        <w:t xml:space="preserve">resident </w:t>
      </w:r>
      <w:r w:rsidR="0066540C">
        <w:t>who</w:t>
      </w:r>
      <w:r w:rsidRPr="006E7E04">
        <w:t xml:space="preserve"> has served for</w:t>
      </w:r>
      <w:r>
        <w:t xml:space="preserve"> three</w:t>
      </w:r>
      <w:r w:rsidRPr="006E7E04">
        <w:t xml:space="preserve"> years in the history of the organization</w:t>
      </w:r>
      <w:r>
        <w:t xml:space="preserve"> because a</w:t>
      </w:r>
      <w:r w:rsidRPr="006E7E04">
        <w:t>ll others have served a single two‑year term. In 2010, she was appointed to the U.S. Elections Assistance Commission Standards Board in Washington, DC</w:t>
      </w:r>
      <w:r>
        <w:t>; and</w:t>
      </w:r>
    </w:p>
    <w:p w:rsidR="00884BB9" w:rsidP="00884BB9" w:rsidRDefault="00884BB9" w14:paraId="06ECF16E" w14:textId="77777777">
      <w:pPr>
        <w:pStyle w:val="scresolutionwhereas"/>
      </w:pPr>
    </w:p>
    <w:p w:rsidR="00884BB9" w:rsidP="00884BB9" w:rsidRDefault="00884BB9" w14:paraId="4AF6BE3C" w14:textId="1518CC0F">
      <w:pPr>
        <w:pStyle w:val="scresolutionwhereas"/>
      </w:pPr>
      <w:bookmarkStart w:name="wa_9ea953445" w:id="9"/>
      <w:r>
        <w:t>W</w:t>
      </w:r>
      <w:bookmarkEnd w:id="9"/>
      <w:r>
        <w:t xml:space="preserve">hereas, a devout Christian, she is a member of </w:t>
      </w:r>
      <w:r w:rsidRPr="008D5B54" w:rsidR="008D5B54">
        <w:t>Beulah AME</w:t>
      </w:r>
      <w:r>
        <w:t xml:space="preserve"> Church</w:t>
      </w:r>
      <w:r w:rsidR="008D5B54">
        <w:t xml:space="preserve">, </w:t>
      </w:r>
      <w:r w:rsidRPr="008D5B54" w:rsidR="008D5B54">
        <w:t xml:space="preserve">where she </w:t>
      </w:r>
      <w:r w:rsidR="008D5B54">
        <w:t>serves as</w:t>
      </w:r>
      <w:r w:rsidRPr="008D5B54" w:rsidR="008D5B54">
        <w:t xml:space="preserve"> </w:t>
      </w:r>
      <w:r w:rsidR="005C1E7A">
        <w:t>c</w:t>
      </w:r>
      <w:r w:rsidRPr="008D5B54" w:rsidR="008D5B54">
        <w:t xml:space="preserve">hurch </w:t>
      </w:r>
      <w:r w:rsidR="005C1E7A">
        <w:t>s</w:t>
      </w:r>
      <w:r w:rsidRPr="008D5B54" w:rsidR="008D5B54">
        <w:t xml:space="preserve">ecretary, </w:t>
      </w:r>
      <w:r w:rsidRPr="008D5B54" w:rsidR="005C1E7A">
        <w:t xml:space="preserve">lay organization president, gospel choir director, </w:t>
      </w:r>
      <w:r w:rsidRPr="008D5B54" w:rsidR="008D5B54">
        <w:t xml:space="preserve">Sunday School </w:t>
      </w:r>
      <w:r w:rsidR="005C1E7A">
        <w:t>t</w:t>
      </w:r>
      <w:r w:rsidRPr="008D5B54" w:rsidR="008D5B54">
        <w:t xml:space="preserve">eacher, </w:t>
      </w:r>
      <w:r w:rsidR="005C1E7A">
        <w:t>s</w:t>
      </w:r>
      <w:r w:rsidRPr="008D5B54" w:rsidR="008D5B54">
        <w:t xml:space="preserve">tewardess, </w:t>
      </w:r>
      <w:r w:rsidRPr="008D5B54" w:rsidR="005C1E7A">
        <w:t xml:space="preserve">chairperson of </w:t>
      </w:r>
      <w:r w:rsidR="0066540C">
        <w:t>M</w:t>
      </w:r>
      <w:r w:rsidRPr="008D5B54" w:rsidR="005C1E7A">
        <w:t xml:space="preserve">oms in </w:t>
      </w:r>
      <w:r w:rsidR="0066540C">
        <w:t>P</w:t>
      </w:r>
      <w:r w:rsidRPr="008D5B54" w:rsidR="005C1E7A">
        <w:t xml:space="preserve">rayer at </w:t>
      </w:r>
      <w:r w:rsidRPr="008D5B54" w:rsidR="008D5B54">
        <w:t xml:space="preserve">Beulah, </w:t>
      </w:r>
      <w:r w:rsidR="005C1E7A">
        <w:t xml:space="preserve">and </w:t>
      </w:r>
      <w:r w:rsidRPr="008D5B54" w:rsidR="005C1E7A">
        <w:t>chairperson of the pastoral committee</w:t>
      </w:r>
      <w:r w:rsidRPr="008D5B54" w:rsidR="008D5B54">
        <w:t xml:space="preserve">, </w:t>
      </w:r>
      <w:r w:rsidR="008D5B54">
        <w:t>among other duties</w:t>
      </w:r>
      <w:r>
        <w:t>; and</w:t>
      </w:r>
    </w:p>
    <w:p w:rsidR="00884BB9" w:rsidP="00884BB9" w:rsidRDefault="00884BB9" w14:paraId="76ECE341" w14:textId="77777777">
      <w:pPr>
        <w:pStyle w:val="scresolutionwhereas"/>
      </w:pPr>
    </w:p>
    <w:p w:rsidR="00884BB9" w:rsidP="00884BB9" w:rsidRDefault="00884BB9" w14:paraId="78D71E2F" w14:textId="23C139FF">
      <w:pPr>
        <w:pStyle w:val="scresolutionwhereas"/>
      </w:pPr>
      <w:bookmarkStart w:name="wa_2683d8124" w:id="10"/>
      <w:proofErr w:type="gramStart"/>
      <w:r>
        <w:t>W</w:t>
      </w:r>
      <w:bookmarkEnd w:id="10"/>
      <w:r>
        <w:t>hereas,</w:t>
      </w:r>
      <w:proofErr w:type="gramEnd"/>
      <w:r>
        <w:t xml:space="preserve"> </w:t>
      </w:r>
      <w:r w:rsidR="008D5B54">
        <w:t xml:space="preserve">Mrs. </w:t>
      </w:r>
      <w:r w:rsidRPr="00B44A37" w:rsidR="008D5B54">
        <w:t>Redden</w:t>
      </w:r>
      <w:r>
        <w:t xml:space="preserve"> is married to </w:t>
      </w:r>
      <w:r w:rsidRPr="008D5B54" w:rsidR="008D5B54">
        <w:t>Larry Redden</w:t>
      </w:r>
      <w:r>
        <w:t xml:space="preserve">, and together, they have </w:t>
      </w:r>
      <w:r w:rsidRPr="008D5B54" w:rsidR="008D5B54">
        <w:t>three children</w:t>
      </w:r>
      <w:r w:rsidR="008D5B54">
        <w:t>,</w:t>
      </w:r>
      <w:r w:rsidRPr="008D5B54" w:rsidR="008D5B54">
        <w:t xml:space="preserve"> Ursula, Charnel</w:t>
      </w:r>
      <w:r w:rsidR="008D5B54">
        <w:t>,</w:t>
      </w:r>
      <w:r w:rsidRPr="008D5B54" w:rsidR="008D5B54">
        <w:t xml:space="preserve"> and Jaki</w:t>
      </w:r>
      <w:r w:rsidR="008D5B54">
        <w:t>;</w:t>
      </w:r>
      <w:r w:rsidRPr="008D5B54" w:rsidR="008D5B54">
        <w:t xml:space="preserve"> and three grandchildren, Tristen, </w:t>
      </w:r>
      <w:r w:rsidR="008D5B54">
        <w:t>I</w:t>
      </w:r>
      <w:r w:rsidRPr="008D5B54" w:rsidR="008D5B54">
        <w:t>an, and Kensley</w:t>
      </w:r>
      <w:r>
        <w:t>; and</w:t>
      </w:r>
    </w:p>
    <w:p w:rsidR="00884BB9" w:rsidP="00884BB9" w:rsidRDefault="00884BB9" w14:paraId="322A3849" w14:textId="77777777">
      <w:pPr>
        <w:pStyle w:val="scresolutionwhereas"/>
      </w:pPr>
    </w:p>
    <w:p w:rsidRPr="00BF1DEA" w:rsidR="00BF1DEA" w:rsidP="00884BB9" w:rsidRDefault="00884BB9" w14:paraId="2159373E" w14:textId="288B5940">
      <w:pPr>
        <w:pStyle w:val="scresolutionwhereas"/>
      </w:pPr>
      <w:bookmarkStart w:name="wa_94109c1bb" w:id="11"/>
      <w:proofErr w:type="gramStart"/>
      <w:r>
        <w:t>W</w:t>
      </w:r>
      <w:bookmarkEnd w:id="11"/>
      <w:r>
        <w:t>hereas,</w:t>
      </w:r>
      <w:proofErr w:type="gramEnd"/>
      <w:r>
        <w:t xml:space="preserve"> the members of the South Carolina </w:t>
      </w:r>
      <w:r w:rsidR="006E7E04">
        <w:t>Senate</w:t>
      </w:r>
      <w:r>
        <w:t xml:space="preserve"> appreciate the passion and dedication that </w:t>
      </w:r>
      <w:r w:rsidR="006E7E04">
        <w:t xml:space="preserve">Mrs. </w:t>
      </w:r>
      <w:r w:rsidRPr="00B44A37" w:rsidR="006E7E04">
        <w:t>Redden</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884BB9" w:rsidP="00884BB9" w:rsidRDefault="005E2E4A" w14:paraId="48CF461B" w14:textId="0DD2DC50">
      <w:pPr>
        <w:pStyle w:val="scresolutionmembers"/>
      </w:pPr>
      <w:r w:rsidRPr="002C7ED8">
        <w:t xml:space="preserve">That the members of the South Carolina General Assembly, by this resolution, </w:t>
      </w:r>
      <w:r w:rsidRPr="001A256D" w:rsidR="00884BB9">
        <w:t xml:space="preserve">congratulate </w:t>
      </w:r>
      <w:r w:rsidRPr="00B44A37" w:rsidR="006E7E04">
        <w:t>Edith McClary Redden</w:t>
      </w:r>
      <w:r w:rsidR="00884BB9">
        <w:t xml:space="preserve"> </w:t>
      </w:r>
      <w:r w:rsidRPr="001A256D" w:rsidR="00884BB9">
        <w:t xml:space="preserve">upon the occasion of her retirement, commend her for her </w:t>
      </w:r>
      <w:r w:rsidR="0079756F">
        <w:t>forty‑seven</w:t>
      </w:r>
      <w:r w:rsidR="00884BB9">
        <w:t xml:space="preserve"> </w:t>
      </w:r>
      <w:r w:rsidRPr="001A256D" w:rsidR="00884BB9">
        <w:t>years of dedicated service, and wish her much happiness and fulfillment in the years ahead.</w:t>
      </w:r>
    </w:p>
    <w:p w:rsidR="00884BB9" w:rsidP="00884BB9" w:rsidRDefault="00884BB9" w14:paraId="52C14BA1" w14:textId="77777777">
      <w:pPr>
        <w:pStyle w:val="scresolutionmembers"/>
      </w:pPr>
    </w:p>
    <w:p w:rsidRPr="002C7ED8" w:rsidR="00B9052D" w:rsidP="00884BB9" w:rsidRDefault="00884BB9" w14:paraId="48DB32E8" w14:textId="6ACFA50B">
      <w:pPr>
        <w:pStyle w:val="scresolutionmembers"/>
      </w:pPr>
      <w:r>
        <w:t xml:space="preserve">Be it further resolved that a copy of this resolution be presented to </w:t>
      </w:r>
      <w:r w:rsidRPr="00B44A37" w:rsidR="006E7E04">
        <w:t>Edith McClary Redden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E6F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FBF3CAC" w:rsidR="00FF4FE7" w:rsidRDefault="00391A0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4929">
          <w:t>[1240]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492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4929"/>
    <w:rsid w:val="00007116"/>
    <w:rsid w:val="00011869"/>
    <w:rsid w:val="00015CD6"/>
    <w:rsid w:val="00032E86"/>
    <w:rsid w:val="000821E8"/>
    <w:rsid w:val="00097234"/>
    <w:rsid w:val="00097C23"/>
    <w:rsid w:val="000A641D"/>
    <w:rsid w:val="000B7B08"/>
    <w:rsid w:val="000E0100"/>
    <w:rsid w:val="000E1785"/>
    <w:rsid w:val="000E3B4D"/>
    <w:rsid w:val="000E6FFD"/>
    <w:rsid w:val="000F1901"/>
    <w:rsid w:val="000F2E49"/>
    <w:rsid w:val="000F40FA"/>
    <w:rsid w:val="001035F1"/>
    <w:rsid w:val="0010776B"/>
    <w:rsid w:val="00133E66"/>
    <w:rsid w:val="001435A3"/>
    <w:rsid w:val="00146ED3"/>
    <w:rsid w:val="00151044"/>
    <w:rsid w:val="001516B4"/>
    <w:rsid w:val="001A022F"/>
    <w:rsid w:val="001A1A40"/>
    <w:rsid w:val="001B1DFC"/>
    <w:rsid w:val="001C0B4E"/>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1C6C"/>
    <w:rsid w:val="002F205C"/>
    <w:rsid w:val="002F4473"/>
    <w:rsid w:val="003006FC"/>
    <w:rsid w:val="00301B21"/>
    <w:rsid w:val="00321DFE"/>
    <w:rsid w:val="00325348"/>
    <w:rsid w:val="0032732C"/>
    <w:rsid w:val="00336AD0"/>
    <w:rsid w:val="00336D6B"/>
    <w:rsid w:val="003374F1"/>
    <w:rsid w:val="003544B0"/>
    <w:rsid w:val="00354B75"/>
    <w:rsid w:val="0037079A"/>
    <w:rsid w:val="00387D75"/>
    <w:rsid w:val="00391A04"/>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146"/>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1E7A"/>
    <w:rsid w:val="005C2FE2"/>
    <w:rsid w:val="005E2BC9"/>
    <w:rsid w:val="005E2CB7"/>
    <w:rsid w:val="005E2E4A"/>
    <w:rsid w:val="005F23CA"/>
    <w:rsid w:val="00605102"/>
    <w:rsid w:val="00611909"/>
    <w:rsid w:val="006215AA"/>
    <w:rsid w:val="006429B9"/>
    <w:rsid w:val="00662714"/>
    <w:rsid w:val="0066540C"/>
    <w:rsid w:val="00666E48"/>
    <w:rsid w:val="00672FAE"/>
    <w:rsid w:val="00681C97"/>
    <w:rsid w:val="006913C9"/>
    <w:rsid w:val="0069470D"/>
    <w:rsid w:val="006C146A"/>
    <w:rsid w:val="006D58AA"/>
    <w:rsid w:val="006E7E04"/>
    <w:rsid w:val="006F0874"/>
    <w:rsid w:val="006F1E4A"/>
    <w:rsid w:val="007070AD"/>
    <w:rsid w:val="00721417"/>
    <w:rsid w:val="00724A0B"/>
    <w:rsid w:val="00734F00"/>
    <w:rsid w:val="00736959"/>
    <w:rsid w:val="007814F9"/>
    <w:rsid w:val="00781DF8"/>
    <w:rsid w:val="00787728"/>
    <w:rsid w:val="007917CE"/>
    <w:rsid w:val="0079756F"/>
    <w:rsid w:val="007A70AE"/>
    <w:rsid w:val="007E01B6"/>
    <w:rsid w:val="007F6D64"/>
    <w:rsid w:val="00803D00"/>
    <w:rsid w:val="00806B8D"/>
    <w:rsid w:val="008362E8"/>
    <w:rsid w:val="0085786E"/>
    <w:rsid w:val="00857DC6"/>
    <w:rsid w:val="00874094"/>
    <w:rsid w:val="00884BB9"/>
    <w:rsid w:val="008A1768"/>
    <w:rsid w:val="008A489F"/>
    <w:rsid w:val="008A6483"/>
    <w:rsid w:val="008B4AC4"/>
    <w:rsid w:val="008C145E"/>
    <w:rsid w:val="008D05D1"/>
    <w:rsid w:val="008D5B54"/>
    <w:rsid w:val="008E0696"/>
    <w:rsid w:val="008E1995"/>
    <w:rsid w:val="008E1DCA"/>
    <w:rsid w:val="008F0F33"/>
    <w:rsid w:val="008F2FAE"/>
    <w:rsid w:val="008F4429"/>
    <w:rsid w:val="008F6F55"/>
    <w:rsid w:val="009059FF"/>
    <w:rsid w:val="00932537"/>
    <w:rsid w:val="009343AA"/>
    <w:rsid w:val="0094021A"/>
    <w:rsid w:val="009B44AF"/>
    <w:rsid w:val="009C6A0B"/>
    <w:rsid w:val="009E0F74"/>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44A37"/>
    <w:rsid w:val="00B6480F"/>
    <w:rsid w:val="00B64FFF"/>
    <w:rsid w:val="00B6582D"/>
    <w:rsid w:val="00B66760"/>
    <w:rsid w:val="00B7267F"/>
    <w:rsid w:val="00B9052D"/>
    <w:rsid w:val="00BA0A42"/>
    <w:rsid w:val="00BA562E"/>
    <w:rsid w:val="00BB063B"/>
    <w:rsid w:val="00BD4498"/>
    <w:rsid w:val="00BE3C22"/>
    <w:rsid w:val="00BE5420"/>
    <w:rsid w:val="00BE5EBB"/>
    <w:rsid w:val="00BF16BB"/>
    <w:rsid w:val="00BF1DEA"/>
    <w:rsid w:val="00C02C1B"/>
    <w:rsid w:val="00C0345E"/>
    <w:rsid w:val="00C21ABE"/>
    <w:rsid w:val="00C31C95"/>
    <w:rsid w:val="00C3483A"/>
    <w:rsid w:val="00C4173C"/>
    <w:rsid w:val="00C45D65"/>
    <w:rsid w:val="00C73AFC"/>
    <w:rsid w:val="00C74E9D"/>
    <w:rsid w:val="00C826DD"/>
    <w:rsid w:val="00C82FD3"/>
    <w:rsid w:val="00C92819"/>
    <w:rsid w:val="00CA4A3D"/>
    <w:rsid w:val="00CB65F7"/>
    <w:rsid w:val="00CC6B7B"/>
    <w:rsid w:val="00CD2089"/>
    <w:rsid w:val="00CE4EE6"/>
    <w:rsid w:val="00CF63F1"/>
    <w:rsid w:val="00D27EDE"/>
    <w:rsid w:val="00D36209"/>
    <w:rsid w:val="00D66B80"/>
    <w:rsid w:val="00D73A67"/>
    <w:rsid w:val="00D8028D"/>
    <w:rsid w:val="00D90A63"/>
    <w:rsid w:val="00D970A9"/>
    <w:rsid w:val="00DC3E17"/>
    <w:rsid w:val="00DC47B1"/>
    <w:rsid w:val="00DF3845"/>
    <w:rsid w:val="00E240D5"/>
    <w:rsid w:val="00E32D96"/>
    <w:rsid w:val="00E41911"/>
    <w:rsid w:val="00E44B57"/>
    <w:rsid w:val="00E92EEF"/>
    <w:rsid w:val="00EB107C"/>
    <w:rsid w:val="00EE188F"/>
    <w:rsid w:val="00EF2368"/>
    <w:rsid w:val="00EF2A33"/>
    <w:rsid w:val="00F10018"/>
    <w:rsid w:val="00F12CD6"/>
    <w:rsid w:val="00F203A8"/>
    <w:rsid w:val="00F24442"/>
    <w:rsid w:val="00F246AD"/>
    <w:rsid w:val="00F50AE3"/>
    <w:rsid w:val="00F63F46"/>
    <w:rsid w:val="00F655B7"/>
    <w:rsid w:val="00F656BA"/>
    <w:rsid w:val="00F67CF1"/>
    <w:rsid w:val="00F728AA"/>
    <w:rsid w:val="00F840F0"/>
    <w:rsid w:val="00F964E9"/>
    <w:rsid w:val="00F97F8F"/>
    <w:rsid w:val="00FA0F27"/>
    <w:rsid w:val="00FB0D0D"/>
    <w:rsid w:val="00FB43B4"/>
    <w:rsid w:val="00FB6B0B"/>
    <w:rsid w:val="00FB7A2F"/>
    <w:rsid w:val="00FD4C4A"/>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2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4929"/>
    <w:pPr>
      <w:keepNext/>
      <w:suppressAutoHyphens/>
      <w:jc w:val="center"/>
      <w:outlineLvl w:val="0"/>
    </w:pPr>
    <w:rPr>
      <w:b/>
      <w:sz w:val="30"/>
    </w:rPr>
  </w:style>
  <w:style w:type="character" w:default="1" w:styleId="DefaultParagraphFont">
    <w:name w:val="Default Paragraph Font"/>
    <w:uiPriority w:val="1"/>
    <w:semiHidden/>
    <w:unhideWhenUsed/>
    <w:rsid w:val="000049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4929"/>
  </w:style>
  <w:style w:type="character" w:customStyle="1" w:styleId="Heading1Char">
    <w:name w:val="Heading 1 Char"/>
    <w:basedOn w:val="DefaultParagraphFont"/>
    <w:link w:val="Heading1"/>
    <w:uiPriority w:val="9"/>
    <w:rsid w:val="00004929"/>
    <w:rPr>
      <w:rFonts w:eastAsia="Times New Roman" w:cs="Times New Roman"/>
      <w:b/>
      <w:sz w:val="30"/>
      <w:szCs w:val="20"/>
    </w:rPr>
  </w:style>
  <w:style w:type="paragraph" w:styleId="Header">
    <w:name w:val="header"/>
    <w:basedOn w:val="Normal"/>
    <w:link w:val="HeaderChar"/>
    <w:uiPriority w:val="99"/>
    <w:unhideWhenUsed/>
    <w:rsid w:val="00004929"/>
    <w:pPr>
      <w:tabs>
        <w:tab w:val="center" w:pos="4320"/>
        <w:tab w:val="right" w:pos="8640"/>
      </w:tabs>
    </w:pPr>
  </w:style>
  <w:style w:type="character" w:customStyle="1" w:styleId="HeaderChar">
    <w:name w:val="Header Char"/>
    <w:basedOn w:val="DefaultParagraphFont"/>
    <w:link w:val="Header"/>
    <w:uiPriority w:val="99"/>
    <w:rsid w:val="00004929"/>
    <w:rPr>
      <w:rFonts w:eastAsia="Times New Roman" w:cs="Times New Roman"/>
      <w:szCs w:val="20"/>
    </w:rPr>
  </w:style>
  <w:style w:type="paragraph" w:styleId="Footer">
    <w:name w:val="footer"/>
    <w:basedOn w:val="Normal"/>
    <w:link w:val="FooterChar"/>
    <w:uiPriority w:val="99"/>
    <w:unhideWhenUsed/>
    <w:rsid w:val="00004929"/>
    <w:pPr>
      <w:tabs>
        <w:tab w:val="center" w:pos="4680"/>
        <w:tab w:val="right" w:pos="9360"/>
      </w:tabs>
    </w:pPr>
  </w:style>
  <w:style w:type="character" w:customStyle="1" w:styleId="FooterChar">
    <w:name w:val="Footer Char"/>
    <w:basedOn w:val="DefaultParagraphFont"/>
    <w:link w:val="Footer"/>
    <w:uiPriority w:val="99"/>
    <w:rsid w:val="00004929"/>
    <w:rPr>
      <w:rFonts w:eastAsia="Times New Roman" w:cs="Times New Roman"/>
      <w:szCs w:val="20"/>
    </w:rPr>
  </w:style>
  <w:style w:type="character" w:styleId="PageNumber">
    <w:name w:val="page number"/>
    <w:basedOn w:val="DefaultParagraphFont"/>
    <w:uiPriority w:val="99"/>
    <w:semiHidden/>
    <w:unhideWhenUsed/>
    <w:rsid w:val="00004929"/>
  </w:style>
  <w:style w:type="character" w:styleId="LineNumber">
    <w:name w:val="line number"/>
    <w:basedOn w:val="DefaultParagraphFont"/>
    <w:uiPriority w:val="99"/>
    <w:semiHidden/>
    <w:unhideWhenUsed/>
    <w:rsid w:val="00004929"/>
  </w:style>
  <w:style w:type="paragraph" w:customStyle="1" w:styleId="BillDots">
    <w:name w:val="Bill Dots"/>
    <w:basedOn w:val="Normal"/>
    <w:qFormat/>
    <w:rsid w:val="0000492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4929"/>
    <w:pPr>
      <w:tabs>
        <w:tab w:val="right" w:pos="5904"/>
      </w:tabs>
    </w:pPr>
  </w:style>
  <w:style w:type="paragraph" w:styleId="BalloonText">
    <w:name w:val="Balloon Text"/>
    <w:basedOn w:val="Normal"/>
    <w:link w:val="BalloonTextChar"/>
    <w:uiPriority w:val="99"/>
    <w:semiHidden/>
    <w:unhideWhenUsed/>
    <w:rsid w:val="00004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29"/>
    <w:rPr>
      <w:rFonts w:ascii="Segoe UI" w:eastAsia="Times New Roman" w:hAnsi="Segoe UI" w:cs="Segoe UI"/>
      <w:sz w:val="18"/>
      <w:szCs w:val="18"/>
    </w:rPr>
  </w:style>
  <w:style w:type="paragraph" w:styleId="ListParagraph">
    <w:name w:val="List Paragraph"/>
    <w:basedOn w:val="Normal"/>
    <w:uiPriority w:val="34"/>
    <w:qFormat/>
    <w:rsid w:val="00004929"/>
    <w:pPr>
      <w:ind w:left="720"/>
      <w:contextualSpacing/>
    </w:pPr>
  </w:style>
  <w:style w:type="paragraph" w:customStyle="1" w:styleId="scbillheader">
    <w:name w:val="sc_bill_header"/>
    <w:qFormat/>
    <w:rsid w:val="00004929"/>
    <w:pPr>
      <w:widowControl w:val="0"/>
      <w:suppressAutoHyphens/>
      <w:spacing w:after="0" w:line="240" w:lineRule="auto"/>
      <w:jc w:val="center"/>
    </w:pPr>
    <w:rPr>
      <w:b/>
      <w:caps/>
      <w:sz w:val="30"/>
    </w:rPr>
  </w:style>
  <w:style w:type="paragraph" w:customStyle="1" w:styleId="schouseresolutionbythis">
    <w:name w:val="sc_house_resolution_by_this"/>
    <w:qFormat/>
    <w:rsid w:val="00004929"/>
    <w:pPr>
      <w:widowControl w:val="0"/>
      <w:suppressAutoHyphens/>
      <w:spacing w:after="0" w:line="240" w:lineRule="auto"/>
      <w:jc w:val="both"/>
    </w:pPr>
  </w:style>
  <w:style w:type="paragraph" w:customStyle="1" w:styleId="schouseresolutionclippageattorney">
    <w:name w:val="sc_house_resolution_clip_page_attorney"/>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492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492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492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04929"/>
    <w:pPr>
      <w:widowControl w:val="0"/>
      <w:suppressAutoHyphens/>
      <w:spacing w:after="0" w:line="240" w:lineRule="auto"/>
      <w:jc w:val="both"/>
    </w:pPr>
  </w:style>
  <w:style w:type="paragraph" w:customStyle="1" w:styleId="schouseresolutionemptyline">
    <w:name w:val="sc_house_resolution_empty_line"/>
    <w:qFormat/>
    <w:rsid w:val="00004929"/>
    <w:pPr>
      <w:widowControl w:val="0"/>
      <w:suppressAutoHyphens/>
      <w:spacing w:after="0" w:line="240" w:lineRule="auto"/>
      <w:jc w:val="both"/>
    </w:pPr>
  </w:style>
  <w:style w:type="paragraph" w:customStyle="1" w:styleId="schouseresolutionfurtherresolved">
    <w:name w:val="sc_house_resolution_further_resolved"/>
    <w:qFormat/>
    <w:rsid w:val="00004929"/>
    <w:pPr>
      <w:widowControl w:val="0"/>
      <w:suppressAutoHyphens/>
      <w:spacing w:after="0" w:line="240" w:lineRule="auto"/>
      <w:jc w:val="both"/>
    </w:pPr>
  </w:style>
  <w:style w:type="paragraph" w:customStyle="1" w:styleId="schouseresolutionheader">
    <w:name w:val="sc_house_resolution_header"/>
    <w:qFormat/>
    <w:rsid w:val="0000492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492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492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04929"/>
    <w:pPr>
      <w:widowControl w:val="0"/>
      <w:suppressLineNumbers/>
      <w:suppressAutoHyphens/>
      <w:jc w:val="left"/>
    </w:pPr>
    <w:rPr>
      <w:b/>
    </w:rPr>
  </w:style>
  <w:style w:type="paragraph" w:customStyle="1" w:styleId="schouseresolutionjackettitle">
    <w:name w:val="sc_house_resolution_jacket_title"/>
    <w:qFormat/>
    <w:rsid w:val="0000492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4929"/>
    <w:pPr>
      <w:widowControl w:val="0"/>
      <w:suppressAutoHyphens/>
      <w:spacing w:after="0" w:line="360" w:lineRule="auto"/>
      <w:jc w:val="both"/>
    </w:pPr>
  </w:style>
  <w:style w:type="paragraph" w:customStyle="1" w:styleId="scresolutionwhereas">
    <w:name w:val="sc_resolution_whereas"/>
    <w:qFormat/>
    <w:rsid w:val="00004929"/>
    <w:pPr>
      <w:widowControl w:val="0"/>
      <w:suppressAutoHyphens/>
      <w:spacing w:after="0" w:line="360" w:lineRule="auto"/>
      <w:jc w:val="both"/>
    </w:pPr>
  </w:style>
  <w:style w:type="paragraph" w:customStyle="1" w:styleId="schouseresolutionxx">
    <w:name w:val="sc_house_resolution_xx"/>
    <w:qFormat/>
    <w:rsid w:val="00004929"/>
    <w:pPr>
      <w:widowControl w:val="0"/>
      <w:suppressAutoHyphens/>
      <w:spacing w:after="0" w:line="240" w:lineRule="auto"/>
      <w:jc w:val="center"/>
    </w:pPr>
  </w:style>
  <w:style w:type="character" w:styleId="PlaceholderText">
    <w:name w:val="Placeholder Text"/>
    <w:basedOn w:val="DefaultParagraphFont"/>
    <w:uiPriority w:val="99"/>
    <w:semiHidden/>
    <w:rsid w:val="00004929"/>
    <w:rPr>
      <w:color w:val="808080"/>
    </w:rPr>
  </w:style>
  <w:style w:type="paragraph" w:customStyle="1" w:styleId="BillDots0">
    <w:name w:val="BillDots"/>
    <w:basedOn w:val="Normal"/>
    <w:autoRedefine/>
    <w:qFormat/>
    <w:rsid w:val="0000492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4929"/>
    <w:rPr>
      <w:color w:val="0000FF" w:themeColor="hyperlink"/>
      <w:u w:val="single"/>
    </w:rPr>
  </w:style>
  <w:style w:type="paragraph" w:customStyle="1" w:styleId="Numbers">
    <w:name w:val="Numbers"/>
    <w:basedOn w:val="BillDots0"/>
    <w:qFormat/>
    <w:rsid w:val="00004929"/>
    <w:pPr>
      <w:tabs>
        <w:tab w:val="right" w:pos="5904"/>
      </w:tabs>
    </w:pPr>
  </w:style>
  <w:style w:type="character" w:customStyle="1" w:styleId="scclippagepath">
    <w:name w:val="sc_clip_page_path"/>
    <w:uiPriority w:val="1"/>
    <w:qFormat/>
    <w:rsid w:val="00004929"/>
    <w:rPr>
      <w:rFonts w:ascii="Times New Roman" w:hAnsi="Times New Roman"/>
      <w:caps/>
      <w:smallCaps w:val="0"/>
      <w:sz w:val="22"/>
    </w:rPr>
  </w:style>
  <w:style w:type="paragraph" w:customStyle="1" w:styleId="scconresoattyda">
    <w:name w:val="sc_con_reso_atty_da"/>
    <w:qFormat/>
    <w:rsid w:val="0000492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492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492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492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04929"/>
    <w:pPr>
      <w:widowControl w:val="0"/>
      <w:suppressAutoHyphens/>
      <w:spacing w:after="0" w:line="240" w:lineRule="auto"/>
      <w:jc w:val="both"/>
    </w:pPr>
    <w:rPr>
      <w:caps/>
    </w:rPr>
  </w:style>
  <w:style w:type="paragraph" w:customStyle="1" w:styleId="scjrregattydadocno">
    <w:name w:val="sc_jrreg_atty_da_docno"/>
    <w:basedOn w:val="Normal"/>
    <w:qFormat/>
    <w:rsid w:val="000049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49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49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4929"/>
    <w:rPr>
      <w:rFonts w:ascii="Times New Roman" w:hAnsi="Times New Roman"/>
      <w:b/>
      <w:caps/>
      <w:smallCaps w:val="0"/>
      <w:sz w:val="24"/>
    </w:rPr>
  </w:style>
  <w:style w:type="paragraph" w:customStyle="1" w:styleId="scjrregfooter">
    <w:name w:val="sc_jrreg_footer"/>
    <w:qFormat/>
    <w:rsid w:val="0000492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49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49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49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49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49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49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49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4929"/>
    <w:pPr>
      <w:widowControl w:val="0"/>
      <w:suppressAutoHyphens/>
      <w:spacing w:after="0" w:line="360" w:lineRule="auto"/>
      <w:jc w:val="both"/>
    </w:pPr>
  </w:style>
  <w:style w:type="paragraph" w:customStyle="1" w:styleId="scresolutionbody">
    <w:name w:val="sc_resolution_body"/>
    <w:qFormat/>
    <w:rsid w:val="00004929"/>
    <w:pPr>
      <w:widowControl w:val="0"/>
      <w:suppressAutoHyphens/>
      <w:spacing w:after="0" w:line="360" w:lineRule="auto"/>
      <w:jc w:val="both"/>
    </w:pPr>
  </w:style>
  <w:style w:type="paragraph" w:customStyle="1" w:styleId="scresolutionclippagebottom">
    <w:name w:val="sc_resolution_clip_page_bottom"/>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4929"/>
    <w:pPr>
      <w:widowControl w:val="0"/>
      <w:suppressAutoHyphens/>
      <w:spacing w:after="0" w:line="240" w:lineRule="auto"/>
      <w:jc w:val="both"/>
    </w:pPr>
  </w:style>
  <w:style w:type="paragraph" w:customStyle="1" w:styleId="scresolutionfooter">
    <w:name w:val="sc_resolution_footer"/>
    <w:link w:val="scresolutionfooterChar"/>
    <w:qFormat/>
    <w:rsid w:val="0000492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4929"/>
    <w:rPr>
      <w:rFonts w:eastAsia="Times New Roman" w:cs="Times New Roman"/>
      <w:szCs w:val="20"/>
    </w:rPr>
  </w:style>
  <w:style w:type="paragraph" w:customStyle="1" w:styleId="scresolutionheader">
    <w:name w:val="sc_resolution_header"/>
    <w:qFormat/>
    <w:rsid w:val="00004929"/>
    <w:pPr>
      <w:widowControl w:val="0"/>
      <w:suppressAutoHyphens/>
      <w:spacing w:after="0" w:line="240" w:lineRule="auto"/>
      <w:jc w:val="center"/>
    </w:pPr>
    <w:rPr>
      <w:b/>
      <w:caps/>
      <w:sz w:val="30"/>
    </w:rPr>
  </w:style>
  <w:style w:type="paragraph" w:customStyle="1" w:styleId="scresolutiontitle">
    <w:name w:val="sc_resolution_title"/>
    <w:qFormat/>
    <w:rsid w:val="00004929"/>
    <w:pPr>
      <w:widowControl w:val="0"/>
      <w:suppressAutoHyphens/>
      <w:spacing w:after="0" w:line="240" w:lineRule="auto"/>
      <w:jc w:val="both"/>
    </w:pPr>
    <w:rPr>
      <w:caps/>
    </w:rPr>
  </w:style>
  <w:style w:type="paragraph" w:customStyle="1" w:styleId="scresolutionxx">
    <w:name w:val="sc_resolution_xx"/>
    <w:qFormat/>
    <w:rsid w:val="00004929"/>
    <w:pPr>
      <w:widowControl w:val="0"/>
      <w:suppressAutoHyphens/>
      <w:spacing w:after="0" w:line="240" w:lineRule="auto"/>
      <w:jc w:val="center"/>
    </w:pPr>
  </w:style>
  <w:style w:type="character" w:customStyle="1" w:styleId="scSECTIONS">
    <w:name w:val="sc_SECTIONS"/>
    <w:uiPriority w:val="1"/>
    <w:qFormat/>
    <w:rsid w:val="00004929"/>
    <w:rPr>
      <w:rFonts w:ascii="Times New Roman" w:hAnsi="Times New Roman"/>
      <w:b w:val="0"/>
      <w:i w:val="0"/>
      <w:caps/>
      <w:smallCaps w:val="0"/>
      <w:color w:val="auto"/>
      <w:sz w:val="22"/>
    </w:rPr>
  </w:style>
  <w:style w:type="character" w:customStyle="1" w:styleId="scsenateclippagepath">
    <w:name w:val="sc_senate_clip_page_path"/>
    <w:uiPriority w:val="1"/>
    <w:qFormat/>
    <w:rsid w:val="00004929"/>
    <w:rPr>
      <w:rFonts w:ascii="Times New Roman" w:hAnsi="Times New Roman"/>
      <w:caps/>
      <w:smallCaps w:val="0"/>
      <w:sz w:val="22"/>
    </w:rPr>
  </w:style>
  <w:style w:type="paragraph" w:customStyle="1" w:styleId="scsenateresolutionbody">
    <w:name w:val="sc_senate_resolution_body"/>
    <w:qFormat/>
    <w:rsid w:val="00004929"/>
    <w:pPr>
      <w:widowControl w:val="0"/>
      <w:suppressAutoHyphens/>
      <w:spacing w:after="0" w:line="360" w:lineRule="auto"/>
      <w:jc w:val="both"/>
    </w:pPr>
  </w:style>
  <w:style w:type="paragraph" w:customStyle="1" w:styleId="scsenateresolutionclippagebottom">
    <w:name w:val="sc_senate_resolution_clip_page_bottom"/>
    <w:qFormat/>
    <w:rsid w:val="000049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4929"/>
    <w:pPr>
      <w:widowControl w:val="0"/>
      <w:suppressLineNumbers/>
      <w:suppressAutoHyphens/>
    </w:pPr>
  </w:style>
  <w:style w:type="paragraph" w:customStyle="1" w:styleId="scsenateresolutionclippagerepdocumentname">
    <w:name w:val="sc_senate_resolution_clip_page_rep_document_name"/>
    <w:qFormat/>
    <w:rsid w:val="0000492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492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0492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04929"/>
    <w:pPr>
      <w:widowControl w:val="0"/>
      <w:suppressAutoHyphens/>
      <w:spacing w:after="0" w:line="360" w:lineRule="auto"/>
      <w:jc w:val="both"/>
    </w:pPr>
  </w:style>
  <w:style w:type="paragraph" w:customStyle="1" w:styleId="scdraftheader">
    <w:name w:val="sc_draft_header"/>
    <w:qFormat/>
    <w:rsid w:val="00004929"/>
    <w:pPr>
      <w:widowControl w:val="0"/>
      <w:suppressAutoHyphens/>
      <w:spacing w:after="0" w:line="240" w:lineRule="auto"/>
    </w:pPr>
  </w:style>
  <w:style w:type="paragraph" w:customStyle="1" w:styleId="scemptylineheader">
    <w:name w:val="sc_emptyline_header"/>
    <w:qFormat/>
    <w:rsid w:val="00004929"/>
    <w:pPr>
      <w:widowControl w:val="0"/>
      <w:suppressAutoHyphens/>
      <w:spacing w:after="0" w:line="240" w:lineRule="auto"/>
      <w:jc w:val="both"/>
    </w:pPr>
  </w:style>
  <w:style w:type="character" w:customStyle="1" w:styleId="scstrike">
    <w:name w:val="sc_strike"/>
    <w:uiPriority w:val="1"/>
    <w:qFormat/>
    <w:rsid w:val="00004929"/>
    <w:rPr>
      <w:strike/>
      <w:dstrike w:val="0"/>
    </w:rPr>
  </w:style>
  <w:style w:type="character" w:customStyle="1" w:styleId="scstrikeblue">
    <w:name w:val="sc_strike_blue"/>
    <w:uiPriority w:val="1"/>
    <w:qFormat/>
    <w:rsid w:val="00004929"/>
    <w:rPr>
      <w:strike/>
      <w:dstrike w:val="0"/>
      <w:color w:val="0070C0"/>
    </w:rPr>
  </w:style>
  <w:style w:type="character" w:customStyle="1" w:styleId="scstrikebluenoncodified">
    <w:name w:val="sc_strike_blue_non_codified"/>
    <w:uiPriority w:val="1"/>
    <w:qFormat/>
    <w:rsid w:val="00004929"/>
    <w:rPr>
      <w:strike/>
      <w:dstrike w:val="0"/>
      <w:color w:val="0070C0"/>
      <w:lang w:val="en-US"/>
    </w:rPr>
  </w:style>
  <w:style w:type="character" w:customStyle="1" w:styleId="scstrikered">
    <w:name w:val="sc_strike_red"/>
    <w:uiPriority w:val="1"/>
    <w:qFormat/>
    <w:rsid w:val="00004929"/>
    <w:rPr>
      <w:strike/>
      <w:dstrike w:val="0"/>
      <w:color w:val="FF0000"/>
    </w:rPr>
  </w:style>
  <w:style w:type="character" w:customStyle="1" w:styleId="scstrikerednoncodified">
    <w:name w:val="sc_strike_red_non_codified"/>
    <w:uiPriority w:val="1"/>
    <w:qFormat/>
    <w:rsid w:val="00004929"/>
    <w:rPr>
      <w:strike/>
      <w:dstrike w:val="0"/>
      <w:color w:val="FF0000"/>
    </w:rPr>
  </w:style>
  <w:style w:type="paragraph" w:customStyle="1" w:styleId="sctablecodifiedsection">
    <w:name w:val="sc_table_codified_section"/>
    <w:qFormat/>
    <w:rsid w:val="00004929"/>
    <w:pPr>
      <w:widowControl w:val="0"/>
      <w:suppressAutoHyphens/>
      <w:spacing w:after="0" w:line="360" w:lineRule="auto"/>
    </w:pPr>
  </w:style>
  <w:style w:type="paragraph" w:customStyle="1" w:styleId="sctableln">
    <w:name w:val="sc_table_ln"/>
    <w:qFormat/>
    <w:rsid w:val="00004929"/>
    <w:pPr>
      <w:widowControl w:val="0"/>
      <w:suppressAutoHyphens/>
      <w:spacing w:after="0" w:line="360" w:lineRule="auto"/>
      <w:jc w:val="right"/>
    </w:pPr>
  </w:style>
  <w:style w:type="paragraph" w:customStyle="1" w:styleId="sctablenoncodifiedsection">
    <w:name w:val="sc_table_non_codified_section"/>
    <w:qFormat/>
    <w:rsid w:val="00004929"/>
    <w:pPr>
      <w:widowControl w:val="0"/>
      <w:suppressAutoHyphens/>
      <w:spacing w:after="0" w:line="360" w:lineRule="auto"/>
    </w:pPr>
  </w:style>
  <w:style w:type="paragraph" w:customStyle="1" w:styleId="scnowthereforebold">
    <w:name w:val="sc_now_therefore_bold"/>
    <w:uiPriority w:val="1"/>
    <w:qFormat/>
    <w:rsid w:val="00004929"/>
    <w:pPr>
      <w:widowControl w:val="0"/>
      <w:suppressAutoHyphens/>
      <w:spacing w:after="0" w:line="480" w:lineRule="auto"/>
    </w:pPr>
    <w:rPr>
      <w:rFonts w:eastAsia="Calibri" w:cs="Times New Roman"/>
      <w:b/>
      <w:caps/>
    </w:rPr>
  </w:style>
  <w:style w:type="paragraph" w:customStyle="1" w:styleId="scbillsiglines">
    <w:name w:val="sc_bill_sig_lines"/>
    <w:qFormat/>
    <w:rsid w:val="0000492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04929"/>
    <w:pPr>
      <w:widowControl w:val="0"/>
      <w:suppressAutoHyphens/>
      <w:spacing w:after="0" w:line="360" w:lineRule="auto"/>
      <w:jc w:val="both"/>
    </w:pPr>
  </w:style>
  <w:style w:type="paragraph" w:customStyle="1" w:styleId="scbillendxx">
    <w:name w:val="sc_bill_end_xx"/>
    <w:qFormat/>
    <w:rsid w:val="00004929"/>
    <w:pPr>
      <w:widowControl w:val="0"/>
      <w:suppressAutoHyphens/>
      <w:spacing w:after="0" w:line="240" w:lineRule="auto"/>
      <w:jc w:val="center"/>
    </w:pPr>
  </w:style>
  <w:style w:type="character" w:customStyle="1" w:styleId="scinsert">
    <w:name w:val="sc_insert"/>
    <w:uiPriority w:val="1"/>
    <w:qFormat/>
    <w:rsid w:val="00004929"/>
    <w:rPr>
      <w:caps w:val="0"/>
      <w:smallCaps w:val="0"/>
      <w:strike w:val="0"/>
      <w:dstrike w:val="0"/>
      <w:vanish w:val="0"/>
      <w:u w:val="single"/>
      <w:vertAlign w:val="baseline"/>
    </w:rPr>
  </w:style>
  <w:style w:type="character" w:customStyle="1" w:styleId="scinsertblue">
    <w:name w:val="sc_insert_blue"/>
    <w:uiPriority w:val="1"/>
    <w:qFormat/>
    <w:rsid w:val="0000492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4929"/>
    <w:rPr>
      <w:caps w:val="0"/>
      <w:smallCaps w:val="0"/>
      <w:strike w:val="0"/>
      <w:dstrike w:val="0"/>
      <w:vanish w:val="0"/>
      <w:color w:val="0070C0"/>
      <w:u w:val="none"/>
      <w:vertAlign w:val="baseline"/>
    </w:rPr>
  </w:style>
  <w:style w:type="character" w:customStyle="1" w:styleId="scinsertred">
    <w:name w:val="sc_insert_red"/>
    <w:uiPriority w:val="1"/>
    <w:qFormat/>
    <w:rsid w:val="0000492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4929"/>
    <w:rPr>
      <w:caps w:val="0"/>
      <w:smallCaps w:val="0"/>
      <w:strike w:val="0"/>
      <w:dstrike w:val="0"/>
      <w:vanish w:val="0"/>
      <w:color w:val="FF0000"/>
      <w:u w:val="none"/>
      <w:vertAlign w:val="baseline"/>
    </w:rPr>
  </w:style>
  <w:style w:type="character" w:customStyle="1" w:styleId="scamendhouse">
    <w:name w:val="sc_amend_house"/>
    <w:uiPriority w:val="1"/>
    <w:qFormat/>
    <w:rsid w:val="00004929"/>
    <w:rPr>
      <w:bdr w:val="none" w:sz="0" w:space="0" w:color="auto"/>
      <w:shd w:val="clear" w:color="auto" w:fill="FDE9D9" w:themeFill="accent6" w:themeFillTint="33"/>
    </w:rPr>
  </w:style>
  <w:style w:type="character" w:customStyle="1" w:styleId="scamendsenate">
    <w:name w:val="sc_amend_senate"/>
    <w:uiPriority w:val="1"/>
    <w:qFormat/>
    <w:rsid w:val="0000492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C0B4E"/>
    <w:rPr>
      <w:color w:val="800080" w:themeColor="followedHyperlink"/>
      <w:u w:val="single"/>
    </w:rPr>
  </w:style>
  <w:style w:type="paragraph" w:customStyle="1" w:styleId="schouseresolutionwhereas">
    <w:name w:val="sc_house_resolution_whereas"/>
    <w:qFormat/>
    <w:rsid w:val="00884BB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40&amp;session=125&amp;summary=B" TargetMode="External" Id="Rb7798dd6430d4667" /><Relationship Type="http://schemas.openxmlformats.org/officeDocument/2006/relationships/hyperlink" Target="https://www.scstatehouse.gov/sess125_2023-2024/prever/1240_20240404.docx" TargetMode="External" Id="R870f2f72fc2c465c" /><Relationship Type="http://schemas.openxmlformats.org/officeDocument/2006/relationships/hyperlink" Target="h:\sj\20240404.docx" TargetMode="External" Id="R802c49d6da054498" /><Relationship Type="http://schemas.openxmlformats.org/officeDocument/2006/relationships/hyperlink" Target="h:\hj\20240409.docx" TargetMode="External" Id="Rfbc43c2f32ee47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0905bf67-d98a-4285-bbc9-acbaaf142fe3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2024-04-04T00:00:00-04:00</T_BILL_DT_VERSION>
  <T_BILL_D_HOUSEINTRODATE>2024-04-09</T_BILL_D_HOUSEINTRODATE>
  <T_BILL_D_INTRODATE>2024-04-04</T_BILL_D_INTRODATE>
  <T_BILL_D_SENATEINTRODATE>2024-04-04</T_BILL_D_SENATEINTRODATE>
  <T_BILL_N_INTERNALVERSIONNUMBER>1</T_BILL_N_INTERNALVERSIONNUMBER>
  <T_BILL_N_SESSION>125</T_BILL_N_SESSION>
  <T_BILL_N_VERSIONNUMBER>1</T_BILL_N_VERSIONNUMBER>
  <T_BILL_N_YEAR>2024</T_BILL_N_YEAR>
  <T_BILL_REQUEST_REQUEST>43e4c501-937e-4eb6-b2fa-5a1f8f9a1a51</T_BILL_REQUEST_REQUEST>
  <T_BILL_R_ORIGINALDRAFT>f7962342-edba-4f65-87f6-647b486ebb2c</T_BILL_R_ORIGINALDRAFT>
  <T_BILL_SPONSOR_SPONSOR>9a451f84-f167-485f-9a81-14302bdf58d3</T_BILL_SPONSOR_SPONSOR>
  <T_BILL_T_BILLNAME>[1240]</T_BILL_T_BILLNAME>
  <T_BILL_T_BILLNUMBER>1240</T_BILL_T_BILLNUMBER>
  <T_BILL_T_BILLTITLE>TO CONGRATULATE Edith McClary Redden UPON THE OCCASION OF HER RETIREMENT, TO COMMEND HER FOR HER forty-seven YEARS OF DEDICATED SERVICE, AND TO WISH HER MUCH HAPPINESS AND FULFILLMENT IN THE YEARS AHEAD.</T_BILL_T_BILLTITLE>
  <T_BILL_T_CHAMBER>senate</T_BILL_T_CHAMBER>
  <T_BILL_T_FILENAME> </T_BILL_T_FILENAME>
  <T_BILL_T_LEGTYPE>concurrent_resolution</T_BILL_T_LEGTYPE>
  <T_BILL_T_SUBJECT>Edith Redden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3666</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2021-01-26T21:56:00Z</cp:lastPrinted>
  <dcterms:created xsi:type="dcterms:W3CDTF">2024-04-04T16:09:00Z</dcterms:created>
  <dcterms:modified xsi:type="dcterms:W3CDTF">2024-04-10T14:35:00Z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