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Setzler</w:t>
      </w:r>
    </w:p>
    <w:p>
      <w:pPr>
        <w:widowControl w:val="false"/>
        <w:spacing w:after="0"/>
        <w:jc w:val="left"/>
      </w:pPr>
      <w:r>
        <w:rPr>
          <w:rFonts w:ascii="Times New Roman"/>
          <w:sz w:val="22"/>
        </w:rPr>
        <w:t xml:space="preserve">Document Path: SR-0685KM-VC24.docx</w:t>
      </w:r>
    </w:p>
    <w:p>
      <w:pPr>
        <w:widowControl w:val="false"/>
        <w:spacing w:after="0"/>
        <w:jc w:val="left"/>
      </w:pPr>
    </w:p>
    <w:p>
      <w:pPr>
        <w:widowControl w:val="false"/>
        <w:spacing w:after="0"/>
        <w:jc w:val="left"/>
      </w:pPr>
      <w:r>
        <w:rPr>
          <w:rFonts w:ascii="Times New Roman"/>
          <w:sz w:val="22"/>
        </w:rPr>
        <w:t xml:space="preserve">Introduced in the Senate on April 23, 2024</w:t>
      </w:r>
    </w:p>
    <w:p>
      <w:pPr>
        <w:widowControl w:val="false"/>
        <w:spacing w:after="0"/>
        <w:jc w:val="left"/>
      </w:pPr>
      <w:r>
        <w:rPr>
          <w:rFonts w:ascii="Times New Roman"/>
          <w:sz w:val="22"/>
        </w:rPr>
        <w:t xml:space="preserve">Adopted by the Senate on April 23, 2024</w:t>
      </w:r>
    </w:p>
    <w:p>
      <w:pPr>
        <w:widowControl w:val="false"/>
        <w:spacing w:after="0"/>
        <w:jc w:val="left"/>
      </w:pPr>
    </w:p>
    <w:p>
      <w:pPr>
        <w:widowControl w:val="false"/>
        <w:spacing w:after="0"/>
        <w:jc w:val="left"/>
      </w:pPr>
      <w:r>
        <w:rPr>
          <w:rFonts w:ascii="Times New Roman"/>
          <w:sz w:val="22"/>
        </w:rPr>
        <w:t xml:space="preserve">Summary: Stephen Smith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Senate</w:t>
      </w:r>
      <w:r>
        <w:tab/>
        <w:t xml:space="preserve">Introduced and adopted</w:t>
      </w:r>
      <w:r>
        <w:t xml:space="preserve"> (</w:t>
      </w:r>
      <w:hyperlink w:history="true" r:id="R46784292f1724d5a">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98bbe5ae5c44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37445a500d4ad5">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B408F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C60F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C674D" w14:paraId="48DB32D0" w14:textId="1F70A67C">
          <w:pPr>
            <w:pStyle w:val="scresolutiontitle"/>
          </w:pPr>
          <w:r>
            <w:t>TO CONGRATULATE Stephen H. Smith UPON THE OCCASION OF HIS RETIREMENT, TO COMMEND HIM FOR HIS many YEARS OF DEDICATED SERVICE, AND TO WISH HIM MUCH HAPPINESS AND FULFILLMENT IN THE YEARS AHEAD.</w:t>
          </w:r>
        </w:p>
      </w:sdtContent>
    </w:sdt>
    <w:p w:rsidR="0010776B" w:rsidP="00091FD9" w:rsidRDefault="0010776B" w14:paraId="48DB32D1" w14:textId="56627158">
      <w:pPr>
        <w:pStyle w:val="scresolutiontitle"/>
      </w:pPr>
    </w:p>
    <w:p w:rsidR="00C21791" w:rsidP="00C21791" w:rsidRDefault="00C21791" w14:paraId="2CEF56E9" w14:textId="6EBFA68B">
      <w:pPr>
        <w:pStyle w:val="scresolutionwhereas"/>
      </w:pPr>
      <w:bookmarkStart w:name="wa_02d3b620e" w:id="1"/>
      <w:r>
        <w:t>W</w:t>
      </w:r>
      <w:bookmarkEnd w:id="1"/>
      <w:r>
        <w:t xml:space="preserve">hereas, the members of the South Carolina </w:t>
      </w:r>
      <w:r w:rsidR="007C674D">
        <w:t>Senate</w:t>
      </w:r>
      <w:r>
        <w:t xml:space="preserve"> are pleased to recognize </w:t>
      </w:r>
      <w:r w:rsidR="007C674D">
        <w:t>Stephen H. Smith</w:t>
      </w:r>
      <w:r>
        <w:t xml:space="preserve"> upon the occasion of his retirement; and</w:t>
      </w:r>
    </w:p>
    <w:p w:rsidR="00C21791" w:rsidP="00C21791" w:rsidRDefault="00C21791" w14:paraId="74E5F990" w14:textId="77777777">
      <w:pPr>
        <w:pStyle w:val="scresolutionwhereas"/>
      </w:pPr>
    </w:p>
    <w:p w:rsidR="00C21791" w:rsidP="00C21791" w:rsidRDefault="00C21791" w14:paraId="35A4101C" w14:textId="6899FDB4">
      <w:pPr>
        <w:pStyle w:val="scresolutionwhereas"/>
      </w:pPr>
      <w:bookmarkStart w:name="wa_304d6eeb1" w:id="2"/>
      <w:r>
        <w:t>W</w:t>
      </w:r>
      <w:bookmarkEnd w:id="2"/>
      <w:r>
        <w:t xml:space="preserve">hereas, a native of </w:t>
      </w:r>
      <w:r w:rsidR="007C674D">
        <w:t>Spartanburg</w:t>
      </w:r>
      <w:r>
        <w:t xml:space="preserve">, </w:t>
      </w:r>
      <w:r w:rsidR="007C674D">
        <w:t>Mr. Smith</w:t>
      </w:r>
      <w:r>
        <w:t xml:space="preserve"> </w:t>
      </w:r>
      <w:r w:rsidR="007C674D">
        <w:t>is the son of Senator Horace Smith from Spartanburg, who served in the South Carolina Senate from 1966</w:t>
      </w:r>
      <w:r w:rsidR="00307BE6">
        <w:t xml:space="preserve"> to </w:t>
      </w:r>
      <w:r w:rsidR="007C674D">
        <w:t>1992</w:t>
      </w:r>
      <w:r>
        <w:t>. He is a</w:t>
      </w:r>
      <w:r w:rsidR="007C674D">
        <w:t xml:space="preserve"> 1971</w:t>
      </w:r>
      <w:r>
        <w:t xml:space="preserve"> alumnus of </w:t>
      </w:r>
      <w:r w:rsidR="007C674D">
        <w:t>the University of South Carolina</w:t>
      </w:r>
      <w:r>
        <w:t>; and</w:t>
      </w:r>
    </w:p>
    <w:p w:rsidR="00C21791" w:rsidP="00C21791" w:rsidRDefault="00C21791" w14:paraId="221E8710" w14:textId="77777777">
      <w:pPr>
        <w:pStyle w:val="scresolutionwhereas"/>
      </w:pPr>
    </w:p>
    <w:p w:rsidR="00C21791" w:rsidP="00C21791" w:rsidRDefault="00C21791" w14:paraId="083047E2" w14:textId="60A9E507">
      <w:pPr>
        <w:pStyle w:val="scresolutionwhereas"/>
      </w:pPr>
      <w:bookmarkStart w:name="wa_56dbcbe32" w:id="3"/>
      <w:r>
        <w:t>W</w:t>
      </w:r>
      <w:bookmarkEnd w:id="3"/>
      <w:r>
        <w:t xml:space="preserve">hereas, </w:t>
      </w:r>
      <w:r w:rsidR="007C674D">
        <w:t>Mr. Smith</w:t>
      </w:r>
      <w:r>
        <w:t xml:space="preserve"> began his career as </w:t>
      </w:r>
      <w:r w:rsidR="007C674D">
        <w:t>a page in the South Carolina Senate while a student at the university. In 1974, prominent lobbyist William N. Bowen of the South Carolina Savings and Loan League hired Mr. Smith as an assistant. Mr. Smith later became president and CEO of the organization, where he served until his departure in 1995</w:t>
      </w:r>
      <w:r w:rsidR="00307BE6">
        <w:t>. He then</w:t>
      </w:r>
      <w:r w:rsidR="007C674D">
        <w:t xml:space="preserve"> form</w:t>
      </w:r>
      <w:r w:rsidR="00307BE6">
        <w:t>ed</w:t>
      </w:r>
      <w:r w:rsidR="007C674D">
        <w:t xml:space="preserve"> the contract lobbying firm, Capitol Strategies, Inc.</w:t>
      </w:r>
      <w:r>
        <w:t>; and</w:t>
      </w:r>
    </w:p>
    <w:p w:rsidR="00C21791" w:rsidP="00C21791" w:rsidRDefault="00C21791" w14:paraId="3F425F20" w14:textId="77777777">
      <w:pPr>
        <w:pStyle w:val="scresolutionwhereas"/>
      </w:pPr>
    </w:p>
    <w:p w:rsidR="00C21791" w:rsidP="00C21791" w:rsidRDefault="00C21791" w14:paraId="7048270A" w14:textId="2300A874">
      <w:pPr>
        <w:pStyle w:val="scresolutionwhereas"/>
      </w:pPr>
      <w:bookmarkStart w:name="wa_c12489c83" w:id="4"/>
      <w:r>
        <w:t>W</w:t>
      </w:r>
      <w:bookmarkEnd w:id="4"/>
      <w:r>
        <w:t xml:space="preserve">hereas, </w:t>
      </w:r>
      <w:r w:rsidR="00B54E54">
        <w:t>during his career, Mr. Smith has been involved in numerous major lobbying efforts</w:t>
      </w:r>
      <w:r w:rsidR="00307BE6">
        <w:t>,</w:t>
      </w:r>
      <w:r w:rsidR="00B54E54">
        <w:t xml:space="preserve"> including serving as a coordinator for the Beach Front Coalition of Banks and Developers in 1986, </w:t>
      </w:r>
      <w:r w:rsidR="00307BE6">
        <w:t xml:space="preserve">serving as </w:t>
      </w:r>
      <w:r w:rsidR="00B54E54">
        <w:t xml:space="preserve">legislative coordinator for the Association of Lenders and Creditors in 1982, and </w:t>
      </w:r>
      <w:r w:rsidR="00307BE6">
        <w:t xml:space="preserve">working for the </w:t>
      </w:r>
      <w:r w:rsidR="00B54E54">
        <w:t>legislative authorization of Interstate Banking in 1996</w:t>
      </w:r>
      <w:r>
        <w:t>; and</w:t>
      </w:r>
    </w:p>
    <w:p w:rsidR="00B54E54" w:rsidP="00C21791" w:rsidRDefault="00B54E54" w14:paraId="6BB0969F" w14:textId="77777777">
      <w:pPr>
        <w:pStyle w:val="scresolutionwhereas"/>
      </w:pPr>
    </w:p>
    <w:p w:rsidR="00B54E54" w:rsidP="00C21791" w:rsidRDefault="00B54E54" w14:paraId="355C9E84" w14:textId="4733C0CB">
      <w:pPr>
        <w:pStyle w:val="scresolutionwhereas"/>
      </w:pPr>
      <w:bookmarkStart w:name="wa_ca627f9a6" w:id="5"/>
      <w:r>
        <w:t>W</w:t>
      </w:r>
      <w:bookmarkEnd w:id="5"/>
      <w:r>
        <w:t>hereas, although he has been involved in many other issues, Mr. Smith’s primary focus has been on hundreds of banking matters. He has worked with eight governors, eight Speakers of the House, and fourteen presidents of the Senate, including lieutenant governors; and</w:t>
      </w:r>
    </w:p>
    <w:p w:rsidR="00C21791" w:rsidP="00C21791" w:rsidRDefault="00C21791" w14:paraId="1B0E915D" w14:textId="77777777">
      <w:pPr>
        <w:pStyle w:val="scresolutionwhereas"/>
      </w:pPr>
    </w:p>
    <w:p w:rsidR="00EC3F70" w:rsidP="00C21791" w:rsidRDefault="00EC3F70" w14:paraId="323283D7" w14:textId="2C1F58FF">
      <w:pPr>
        <w:pStyle w:val="scresolutionwhereas"/>
      </w:pPr>
      <w:bookmarkStart w:name="wa_96eb3f5c2" w:id="6"/>
      <w:r>
        <w:t>W</w:t>
      </w:r>
      <w:bookmarkEnd w:id="6"/>
      <w:r>
        <w:t>hereas, having served in many leadership positions of the American Diabetes Association at the local, state, and national level, Mr. Smith was elected national chairman of the American Diabetes Association in 2000‑2001; and</w:t>
      </w:r>
    </w:p>
    <w:p w:rsidR="00EC3F70" w:rsidP="00C21791" w:rsidRDefault="00EC3F70" w14:paraId="13CF8083" w14:textId="77777777">
      <w:pPr>
        <w:pStyle w:val="scresolutionwhereas"/>
      </w:pPr>
    </w:p>
    <w:p w:rsidR="00C21791" w:rsidP="00C21791" w:rsidRDefault="00C21791" w14:paraId="18EB5176" w14:textId="26A6D9DE">
      <w:pPr>
        <w:pStyle w:val="scresolutionwhereas"/>
      </w:pPr>
      <w:bookmarkStart w:name="wa_0e7031f0b" w:id="7"/>
      <w:r>
        <w:t>W</w:t>
      </w:r>
      <w:bookmarkEnd w:id="7"/>
      <w:r>
        <w:t xml:space="preserve">hereas, over the years, </w:t>
      </w:r>
      <w:r w:rsidR="00EC3F70">
        <w:t>Mr. Smith</w:t>
      </w:r>
      <w:r>
        <w:t xml:space="preserve"> has received a number of honors and awards, including </w:t>
      </w:r>
      <w:r w:rsidR="00EC3F70">
        <w:t xml:space="preserve">the National </w:t>
      </w:r>
      <w:r w:rsidR="00EC3F70">
        <w:lastRenderedPageBreak/>
        <w:t>Charles Best Medal for service to diabetes;</w:t>
      </w:r>
      <w:r>
        <w:t xml:space="preserve"> and</w:t>
      </w:r>
    </w:p>
    <w:p w:rsidR="00F44337" w:rsidP="00C21791" w:rsidRDefault="00F44337" w14:paraId="0AECFC86" w14:textId="77777777">
      <w:pPr>
        <w:pStyle w:val="scresolutionwhereas"/>
      </w:pPr>
    </w:p>
    <w:p w:rsidR="00F44337" w:rsidP="00C21791" w:rsidRDefault="00F44337" w14:paraId="7653B3F0" w14:textId="5A6908EA">
      <w:pPr>
        <w:pStyle w:val="scresolutionwhereas"/>
      </w:pPr>
      <w:bookmarkStart w:name="wa_8075ab369" w:id="8"/>
      <w:r>
        <w:t>W</w:t>
      </w:r>
      <w:bookmarkEnd w:id="8"/>
      <w:r>
        <w:t xml:space="preserve">hereas, an instrument rated aircraft pilot, Mr. Smith lost his license to fly after developing diabetes in the nineties. Working with </w:t>
      </w:r>
      <w:r w:rsidR="00CC07C9">
        <w:t xml:space="preserve">United States </w:t>
      </w:r>
      <w:r>
        <w:t>Senators Strom Thurmond and Ernest Hollings, Mr. Smith and others convinced the FHA to implement proposed regulations allowing insulin dependent diabetic pilots in America to fly under strict protocols; and</w:t>
      </w:r>
    </w:p>
    <w:p w:rsidR="00C21791" w:rsidP="00C21791" w:rsidRDefault="00C21791" w14:paraId="29782828" w14:textId="77777777">
      <w:pPr>
        <w:pStyle w:val="scresolutionwhereas"/>
      </w:pPr>
    </w:p>
    <w:p w:rsidR="00C21791" w:rsidP="00C21791" w:rsidRDefault="00C21791" w14:paraId="01A9404E" w14:textId="4CE7AC2D">
      <w:pPr>
        <w:pStyle w:val="scresolutionwhereas"/>
      </w:pPr>
      <w:bookmarkStart w:name="wa_d455b73af" w:id="9"/>
      <w:r>
        <w:t>W</w:t>
      </w:r>
      <w:bookmarkEnd w:id="9"/>
      <w:r>
        <w:t xml:space="preserve">hereas, </w:t>
      </w:r>
      <w:r w:rsidR="00BE1217">
        <w:t>Mr. Smith</w:t>
      </w:r>
      <w:r>
        <w:t xml:space="preserve"> is married to </w:t>
      </w:r>
      <w:r w:rsidR="00BE1217">
        <w:t>Sharon Floyd Smith</w:t>
      </w:r>
      <w:r>
        <w:t xml:space="preserve">, and together, they have </w:t>
      </w:r>
      <w:r w:rsidR="00BE1217">
        <w:t>three</w:t>
      </w:r>
      <w:r>
        <w:t xml:space="preserve"> children</w:t>
      </w:r>
      <w:r w:rsidR="00BE1217">
        <w:t>, Stephen Jr., Lindsey Smith Batavia, and Meredith Dyar</w:t>
      </w:r>
      <w:r w:rsidR="00CC07C9">
        <w:t>,</w:t>
      </w:r>
      <w:r w:rsidR="00BE1217">
        <w:t xml:space="preserve"> and seven grandchildren. He is father and grandfather to three generations of Senate </w:t>
      </w:r>
      <w:r w:rsidR="00557823">
        <w:t>p</w:t>
      </w:r>
      <w:r w:rsidR="00BE1217">
        <w:t xml:space="preserve">ages including himself, his son, Stephen Jr., and his grandson, Tripp, who </w:t>
      </w:r>
      <w:r w:rsidR="00557823">
        <w:t>w</w:t>
      </w:r>
      <w:r w:rsidR="00BE1217">
        <w:t>as a page for Senator Shane Martin in 20</w:t>
      </w:r>
      <w:r w:rsidR="00557823">
        <w:t>2</w:t>
      </w:r>
      <w:r w:rsidR="00BE1217">
        <w:t>3. His daughter‑in‑law, Holly Gerhart Smith, was a page for former Senator John Drummond</w:t>
      </w:r>
      <w:r>
        <w:t>; and</w:t>
      </w:r>
    </w:p>
    <w:p w:rsidR="00C21791" w:rsidP="00C21791" w:rsidRDefault="00C21791" w14:paraId="5514A589" w14:textId="77777777">
      <w:pPr>
        <w:pStyle w:val="scresolutionwhereas"/>
      </w:pPr>
    </w:p>
    <w:p w:rsidR="00C21791" w:rsidP="00C21791" w:rsidRDefault="00C21791" w14:paraId="141F5144" w14:textId="6CF59A88">
      <w:pPr>
        <w:pStyle w:val="scresolutionwhereas"/>
      </w:pPr>
      <w:bookmarkStart w:name="wa_a69e262dd" w:id="10"/>
      <w:r>
        <w:t>W</w:t>
      </w:r>
      <w:bookmarkEnd w:id="10"/>
      <w:r>
        <w:t xml:space="preserve">hereas, in his free time, he enjoys </w:t>
      </w:r>
      <w:r w:rsidR="00976C63">
        <w:t xml:space="preserve">piloting his boat in the waterways in Georgetown or on the sport fishing boat “Bruno” </w:t>
      </w:r>
      <w:r w:rsidR="00557823">
        <w:t xml:space="preserve">and </w:t>
      </w:r>
      <w:r w:rsidR="00976C63">
        <w:t>playing piano and electronic keyboard. He also sang in a small duo that played in various venues during the nineties</w:t>
      </w:r>
      <w:r>
        <w:t>; and</w:t>
      </w:r>
    </w:p>
    <w:p w:rsidR="00C21791" w:rsidP="00C21791" w:rsidRDefault="00C21791" w14:paraId="107D4A24" w14:textId="77777777">
      <w:pPr>
        <w:pStyle w:val="scresolutionwhereas"/>
      </w:pPr>
    </w:p>
    <w:p w:rsidR="008A7625" w:rsidP="00C21791" w:rsidRDefault="00C21791" w14:paraId="44F28955" w14:textId="45620A44">
      <w:pPr>
        <w:pStyle w:val="scresolutionwhereas"/>
      </w:pPr>
      <w:bookmarkStart w:name="wa_e70d5cf09" w:id="11"/>
      <w:r>
        <w:t>W</w:t>
      </w:r>
      <w:bookmarkEnd w:id="11"/>
      <w:r>
        <w:t xml:space="preserve">hereas, the members of the South Carolina </w:t>
      </w:r>
      <w:r w:rsidR="00B701D2">
        <w:t>Senate</w:t>
      </w:r>
      <w:r>
        <w:t xml:space="preserve"> appreciate the passion and dedication that </w:t>
      </w:r>
      <w:r w:rsidR="00B701D2">
        <w:t>Mr. Smith</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556D8D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60F4">
            <w:rPr>
              <w:rStyle w:val="scresolutionbody1"/>
            </w:rPr>
            <w:t>Senate</w:t>
          </w:r>
        </w:sdtContent>
      </w:sdt>
      <w:r w:rsidRPr="00040E43">
        <w:t>:</w:t>
      </w:r>
    </w:p>
    <w:p w:rsidRPr="00040E43" w:rsidR="00B9052D" w:rsidP="00B703CB" w:rsidRDefault="00B9052D" w14:paraId="48DB32E5" w14:textId="77777777">
      <w:pPr>
        <w:pStyle w:val="scresolutionbody"/>
      </w:pPr>
    </w:p>
    <w:p w:rsidR="00C21791" w:rsidP="00C21791" w:rsidRDefault="00007116" w14:paraId="1CE80AD2" w14:textId="19EA51F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60F4">
            <w:rPr>
              <w:rStyle w:val="scresolutionbody1"/>
            </w:rPr>
            <w:t>Senate</w:t>
          </w:r>
        </w:sdtContent>
      </w:sdt>
      <w:r w:rsidRPr="00040E43">
        <w:t xml:space="preserve">, by this resolution, </w:t>
      </w:r>
      <w:r w:rsidRPr="001A256D" w:rsidR="00C21791">
        <w:t xml:space="preserve">congratulate </w:t>
      </w:r>
      <w:r w:rsidR="00B701D2">
        <w:t>Stephen H. Smith</w:t>
      </w:r>
      <w:r w:rsidR="00C21791">
        <w:t xml:space="preserve"> </w:t>
      </w:r>
      <w:r w:rsidRPr="001A256D" w:rsidR="00C21791">
        <w:t xml:space="preserve">upon the occasion of his retirement, commend him for his </w:t>
      </w:r>
      <w:r w:rsidR="00B701D2">
        <w:t>many</w:t>
      </w:r>
      <w:r w:rsidR="00C21791">
        <w:t xml:space="preserve"> </w:t>
      </w:r>
      <w:r w:rsidRPr="001A256D" w:rsidR="00C21791">
        <w:t>years of dedicated service, and wish him much happiness and fulfillment in the years ahead.</w:t>
      </w:r>
    </w:p>
    <w:p w:rsidR="00C21791" w:rsidP="00C21791" w:rsidRDefault="00C21791" w14:paraId="0CF3D509" w14:textId="77777777">
      <w:pPr>
        <w:pStyle w:val="scresolutionmembers"/>
      </w:pPr>
    </w:p>
    <w:p w:rsidRPr="00040E43" w:rsidR="00B9052D" w:rsidP="00C21791" w:rsidRDefault="00C21791" w14:paraId="48DB32E8" w14:textId="5963C297">
      <w:pPr>
        <w:pStyle w:val="scresolutionmembers"/>
      </w:pPr>
      <w:r>
        <w:t xml:space="preserve">Be it further resolved that a copy of this resolution be presented to </w:t>
      </w:r>
      <w:r w:rsidR="00B701D2">
        <w:t>Stephen H. Smith</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B206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1687AD9" w:rsidR="007003E1" w:rsidRDefault="00BF7AE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60F4">
              <w:rPr>
                <w:noProof/>
              </w:rPr>
              <w:t>SR-0685KM-VC24.docx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114"/>
    <w:rsid w:val="00000859"/>
    <w:rsid w:val="00007116"/>
    <w:rsid w:val="00011869"/>
    <w:rsid w:val="00015CD6"/>
    <w:rsid w:val="00032E86"/>
    <w:rsid w:val="00040E43"/>
    <w:rsid w:val="0008202C"/>
    <w:rsid w:val="000843D7"/>
    <w:rsid w:val="00084D53"/>
    <w:rsid w:val="00091FD9"/>
    <w:rsid w:val="0009711F"/>
    <w:rsid w:val="00097234"/>
    <w:rsid w:val="00097C23"/>
    <w:rsid w:val="000B3D3A"/>
    <w:rsid w:val="000C5BE4"/>
    <w:rsid w:val="000C79F3"/>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6AEE"/>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3A56"/>
    <w:rsid w:val="0025001F"/>
    <w:rsid w:val="00250967"/>
    <w:rsid w:val="002543C8"/>
    <w:rsid w:val="0025541D"/>
    <w:rsid w:val="00261528"/>
    <w:rsid w:val="002635C9"/>
    <w:rsid w:val="00284AAE"/>
    <w:rsid w:val="002B451A"/>
    <w:rsid w:val="002C7DBA"/>
    <w:rsid w:val="002D55D2"/>
    <w:rsid w:val="002E5912"/>
    <w:rsid w:val="002F4473"/>
    <w:rsid w:val="00301B21"/>
    <w:rsid w:val="00307BE6"/>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3921"/>
    <w:rsid w:val="004E7D54"/>
    <w:rsid w:val="00511974"/>
    <w:rsid w:val="0052116B"/>
    <w:rsid w:val="00521A4F"/>
    <w:rsid w:val="005273C6"/>
    <w:rsid w:val="005275A2"/>
    <w:rsid w:val="00530A69"/>
    <w:rsid w:val="00543DF3"/>
    <w:rsid w:val="00544C6E"/>
    <w:rsid w:val="00545593"/>
    <w:rsid w:val="00545C09"/>
    <w:rsid w:val="00551C74"/>
    <w:rsid w:val="00556EBF"/>
    <w:rsid w:val="0055760A"/>
    <w:rsid w:val="00557823"/>
    <w:rsid w:val="0057560B"/>
    <w:rsid w:val="00577C6C"/>
    <w:rsid w:val="005834ED"/>
    <w:rsid w:val="005A62FE"/>
    <w:rsid w:val="005C2FE2"/>
    <w:rsid w:val="005D3E39"/>
    <w:rsid w:val="005E2BC9"/>
    <w:rsid w:val="00605102"/>
    <w:rsid w:val="006053F5"/>
    <w:rsid w:val="00611909"/>
    <w:rsid w:val="006215AA"/>
    <w:rsid w:val="006249CE"/>
    <w:rsid w:val="00627DCA"/>
    <w:rsid w:val="006407BF"/>
    <w:rsid w:val="00666E48"/>
    <w:rsid w:val="006759B5"/>
    <w:rsid w:val="006913C9"/>
    <w:rsid w:val="0069470D"/>
    <w:rsid w:val="006B1590"/>
    <w:rsid w:val="006C44D4"/>
    <w:rsid w:val="006D58AA"/>
    <w:rsid w:val="006E4451"/>
    <w:rsid w:val="006E655C"/>
    <w:rsid w:val="006E69E6"/>
    <w:rsid w:val="007003E1"/>
    <w:rsid w:val="007070AD"/>
    <w:rsid w:val="00720400"/>
    <w:rsid w:val="00733210"/>
    <w:rsid w:val="00734F00"/>
    <w:rsid w:val="007352A5"/>
    <w:rsid w:val="0073631E"/>
    <w:rsid w:val="00736959"/>
    <w:rsid w:val="0074375C"/>
    <w:rsid w:val="00745F19"/>
    <w:rsid w:val="00746A58"/>
    <w:rsid w:val="007720AC"/>
    <w:rsid w:val="00781DF8"/>
    <w:rsid w:val="007836CC"/>
    <w:rsid w:val="00787728"/>
    <w:rsid w:val="007917CE"/>
    <w:rsid w:val="007959D3"/>
    <w:rsid w:val="007A70AE"/>
    <w:rsid w:val="007C0EE1"/>
    <w:rsid w:val="007C674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6C63"/>
    <w:rsid w:val="009B44AF"/>
    <w:rsid w:val="009C6A0B"/>
    <w:rsid w:val="009C7F19"/>
    <w:rsid w:val="009E2BE4"/>
    <w:rsid w:val="009F0C77"/>
    <w:rsid w:val="009F4DD1"/>
    <w:rsid w:val="009F7B81"/>
    <w:rsid w:val="00A02543"/>
    <w:rsid w:val="00A1530B"/>
    <w:rsid w:val="00A41684"/>
    <w:rsid w:val="00A64E80"/>
    <w:rsid w:val="00A66C6B"/>
    <w:rsid w:val="00A7261B"/>
    <w:rsid w:val="00A72BCD"/>
    <w:rsid w:val="00A74015"/>
    <w:rsid w:val="00A741D9"/>
    <w:rsid w:val="00A833AB"/>
    <w:rsid w:val="00A93DEE"/>
    <w:rsid w:val="00A95560"/>
    <w:rsid w:val="00A9741D"/>
    <w:rsid w:val="00AB1254"/>
    <w:rsid w:val="00AB2CC0"/>
    <w:rsid w:val="00AC34A2"/>
    <w:rsid w:val="00AC74F4"/>
    <w:rsid w:val="00AD1C9A"/>
    <w:rsid w:val="00AD4B17"/>
    <w:rsid w:val="00AF0102"/>
    <w:rsid w:val="00AF1A81"/>
    <w:rsid w:val="00AF69EE"/>
    <w:rsid w:val="00B00C4F"/>
    <w:rsid w:val="00B128F5"/>
    <w:rsid w:val="00B31FDD"/>
    <w:rsid w:val="00B322DB"/>
    <w:rsid w:val="00B3602C"/>
    <w:rsid w:val="00B412D4"/>
    <w:rsid w:val="00B519D6"/>
    <w:rsid w:val="00B54E54"/>
    <w:rsid w:val="00B6480F"/>
    <w:rsid w:val="00B64FFF"/>
    <w:rsid w:val="00B65BC9"/>
    <w:rsid w:val="00B701D2"/>
    <w:rsid w:val="00B703CB"/>
    <w:rsid w:val="00B7267F"/>
    <w:rsid w:val="00B879A5"/>
    <w:rsid w:val="00B9052D"/>
    <w:rsid w:val="00B9105E"/>
    <w:rsid w:val="00BC1E62"/>
    <w:rsid w:val="00BC695A"/>
    <w:rsid w:val="00BD086A"/>
    <w:rsid w:val="00BD4498"/>
    <w:rsid w:val="00BE1217"/>
    <w:rsid w:val="00BE3C22"/>
    <w:rsid w:val="00BE46CD"/>
    <w:rsid w:val="00C02C1B"/>
    <w:rsid w:val="00C0345E"/>
    <w:rsid w:val="00C21775"/>
    <w:rsid w:val="00C21791"/>
    <w:rsid w:val="00C21ABE"/>
    <w:rsid w:val="00C31C95"/>
    <w:rsid w:val="00C3483A"/>
    <w:rsid w:val="00C41EB9"/>
    <w:rsid w:val="00C432CE"/>
    <w:rsid w:val="00C433D3"/>
    <w:rsid w:val="00C664FC"/>
    <w:rsid w:val="00C7322B"/>
    <w:rsid w:val="00C73AFC"/>
    <w:rsid w:val="00C74E9D"/>
    <w:rsid w:val="00C826DD"/>
    <w:rsid w:val="00C82FD3"/>
    <w:rsid w:val="00C92819"/>
    <w:rsid w:val="00C93C2C"/>
    <w:rsid w:val="00CA3BCF"/>
    <w:rsid w:val="00CA5063"/>
    <w:rsid w:val="00CC07C9"/>
    <w:rsid w:val="00CC6B7B"/>
    <w:rsid w:val="00CD2089"/>
    <w:rsid w:val="00CE4EE6"/>
    <w:rsid w:val="00CF44FA"/>
    <w:rsid w:val="00D14EBC"/>
    <w:rsid w:val="00D1567E"/>
    <w:rsid w:val="00D31310"/>
    <w:rsid w:val="00D37AF8"/>
    <w:rsid w:val="00D55053"/>
    <w:rsid w:val="00D64132"/>
    <w:rsid w:val="00D66B80"/>
    <w:rsid w:val="00D73A67"/>
    <w:rsid w:val="00D8028D"/>
    <w:rsid w:val="00D87E08"/>
    <w:rsid w:val="00D970A9"/>
    <w:rsid w:val="00DB1F5E"/>
    <w:rsid w:val="00DB2063"/>
    <w:rsid w:val="00DC47B1"/>
    <w:rsid w:val="00DF3845"/>
    <w:rsid w:val="00E01B6D"/>
    <w:rsid w:val="00E071A0"/>
    <w:rsid w:val="00E32D96"/>
    <w:rsid w:val="00E41697"/>
    <w:rsid w:val="00E41911"/>
    <w:rsid w:val="00E44B57"/>
    <w:rsid w:val="00E53A13"/>
    <w:rsid w:val="00E658FD"/>
    <w:rsid w:val="00E92EEF"/>
    <w:rsid w:val="00E97AB4"/>
    <w:rsid w:val="00EA150E"/>
    <w:rsid w:val="00EC3F70"/>
    <w:rsid w:val="00EF2368"/>
    <w:rsid w:val="00EF5F4D"/>
    <w:rsid w:val="00F02C5C"/>
    <w:rsid w:val="00F24442"/>
    <w:rsid w:val="00F26688"/>
    <w:rsid w:val="00F42BA9"/>
    <w:rsid w:val="00F44337"/>
    <w:rsid w:val="00F477DA"/>
    <w:rsid w:val="00F50AE3"/>
    <w:rsid w:val="00F65599"/>
    <w:rsid w:val="00F655B7"/>
    <w:rsid w:val="00F656BA"/>
    <w:rsid w:val="00F67CF1"/>
    <w:rsid w:val="00F7053B"/>
    <w:rsid w:val="00F728AA"/>
    <w:rsid w:val="00F840F0"/>
    <w:rsid w:val="00F848DA"/>
    <w:rsid w:val="00F91CB4"/>
    <w:rsid w:val="00F935A0"/>
    <w:rsid w:val="00FA0B1D"/>
    <w:rsid w:val="00FB0D0D"/>
    <w:rsid w:val="00FB43B4"/>
    <w:rsid w:val="00FB6B0B"/>
    <w:rsid w:val="00FB6FC2"/>
    <w:rsid w:val="00FC39D8"/>
    <w:rsid w:val="00FC60F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FD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31FD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FDD"/>
    <w:rPr>
      <w:rFonts w:eastAsia="Times New Roman" w:cs="Times New Roman"/>
      <w:b/>
      <w:sz w:val="30"/>
      <w:szCs w:val="20"/>
    </w:rPr>
  </w:style>
  <w:style w:type="paragraph" w:styleId="Header">
    <w:name w:val="header"/>
    <w:basedOn w:val="Normal"/>
    <w:link w:val="HeaderChar"/>
    <w:uiPriority w:val="99"/>
    <w:unhideWhenUsed/>
    <w:rsid w:val="00B31FDD"/>
    <w:pPr>
      <w:tabs>
        <w:tab w:val="center" w:pos="4680"/>
        <w:tab w:val="right" w:pos="9360"/>
      </w:tabs>
    </w:pPr>
  </w:style>
  <w:style w:type="character" w:customStyle="1" w:styleId="HeaderChar">
    <w:name w:val="Header Char"/>
    <w:basedOn w:val="DefaultParagraphFont"/>
    <w:link w:val="Header"/>
    <w:uiPriority w:val="99"/>
    <w:rsid w:val="00B31FDD"/>
    <w:rPr>
      <w:rFonts w:eastAsia="Times New Roman" w:cs="Times New Roman"/>
      <w:szCs w:val="20"/>
    </w:rPr>
  </w:style>
  <w:style w:type="paragraph" w:styleId="Footer">
    <w:name w:val="footer"/>
    <w:basedOn w:val="Normal"/>
    <w:link w:val="FooterChar"/>
    <w:uiPriority w:val="99"/>
    <w:unhideWhenUsed/>
    <w:rsid w:val="00B31FDD"/>
    <w:pPr>
      <w:tabs>
        <w:tab w:val="center" w:pos="4680"/>
        <w:tab w:val="right" w:pos="9360"/>
      </w:tabs>
    </w:pPr>
  </w:style>
  <w:style w:type="character" w:customStyle="1" w:styleId="FooterChar">
    <w:name w:val="Footer Char"/>
    <w:basedOn w:val="DefaultParagraphFont"/>
    <w:link w:val="Footer"/>
    <w:uiPriority w:val="99"/>
    <w:rsid w:val="00B31FDD"/>
    <w:rPr>
      <w:rFonts w:eastAsia="Times New Roman" w:cs="Times New Roman"/>
      <w:szCs w:val="20"/>
    </w:rPr>
  </w:style>
  <w:style w:type="character" w:styleId="PageNumber">
    <w:name w:val="page number"/>
    <w:basedOn w:val="DefaultParagraphFont"/>
    <w:uiPriority w:val="99"/>
    <w:semiHidden/>
    <w:unhideWhenUsed/>
    <w:rsid w:val="00B31FDD"/>
  </w:style>
  <w:style w:type="character" w:styleId="LineNumber">
    <w:name w:val="line number"/>
    <w:basedOn w:val="DefaultParagraphFont"/>
    <w:uiPriority w:val="99"/>
    <w:semiHidden/>
    <w:unhideWhenUsed/>
    <w:rsid w:val="00B31FDD"/>
  </w:style>
  <w:style w:type="paragraph" w:customStyle="1" w:styleId="BillDots">
    <w:name w:val="Bill Dots"/>
    <w:basedOn w:val="Normal"/>
    <w:qFormat/>
    <w:rsid w:val="00B31FD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31FDD"/>
    <w:pPr>
      <w:tabs>
        <w:tab w:val="right" w:pos="5904"/>
      </w:tabs>
    </w:pPr>
  </w:style>
  <w:style w:type="paragraph" w:styleId="BalloonText">
    <w:name w:val="Balloon Text"/>
    <w:basedOn w:val="Normal"/>
    <w:link w:val="BalloonTextChar"/>
    <w:uiPriority w:val="99"/>
    <w:semiHidden/>
    <w:unhideWhenUsed/>
    <w:rsid w:val="00B31F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FDD"/>
    <w:rPr>
      <w:rFonts w:ascii="Segoe UI" w:eastAsia="Times New Roman" w:hAnsi="Segoe UI" w:cs="Segoe UI"/>
      <w:sz w:val="18"/>
      <w:szCs w:val="18"/>
    </w:rPr>
  </w:style>
  <w:style w:type="paragraph" w:styleId="ListParagraph">
    <w:name w:val="List Paragraph"/>
    <w:basedOn w:val="Normal"/>
    <w:uiPriority w:val="34"/>
    <w:qFormat/>
    <w:rsid w:val="00B31FDD"/>
    <w:pPr>
      <w:ind w:left="720"/>
      <w:contextualSpacing/>
    </w:pPr>
  </w:style>
  <w:style w:type="paragraph" w:customStyle="1" w:styleId="scbillheader">
    <w:name w:val="sc_bill_header"/>
    <w:qFormat/>
    <w:rsid w:val="00B31FDD"/>
    <w:pPr>
      <w:widowControl w:val="0"/>
      <w:suppressAutoHyphens/>
      <w:spacing w:after="0" w:line="240" w:lineRule="auto"/>
      <w:jc w:val="center"/>
    </w:pPr>
    <w:rPr>
      <w:b/>
      <w:caps/>
      <w:sz w:val="30"/>
    </w:rPr>
  </w:style>
  <w:style w:type="paragraph" w:customStyle="1" w:styleId="schouseresolutionbythis">
    <w:name w:val="sc_house_resolution_by_this"/>
    <w:qFormat/>
    <w:rsid w:val="00B31FDD"/>
    <w:pPr>
      <w:widowControl w:val="0"/>
      <w:suppressAutoHyphens/>
      <w:spacing w:after="0" w:line="240" w:lineRule="auto"/>
      <w:jc w:val="both"/>
    </w:pPr>
  </w:style>
  <w:style w:type="paragraph" w:customStyle="1" w:styleId="schouseresolutionclippageattorney">
    <w:name w:val="sc_house_resolution_clip_page_attorney"/>
    <w:qFormat/>
    <w:rsid w:val="00B31F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31F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31F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31FD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31FD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31F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31F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31FD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31FDD"/>
    <w:pPr>
      <w:widowControl w:val="0"/>
      <w:suppressAutoHyphens/>
      <w:spacing w:after="0" w:line="240" w:lineRule="auto"/>
      <w:jc w:val="both"/>
    </w:pPr>
    <w:rPr>
      <w:caps/>
    </w:rPr>
  </w:style>
  <w:style w:type="paragraph" w:customStyle="1" w:styleId="schouseresolutionemptyline">
    <w:name w:val="sc_house_resolution_empty_line"/>
    <w:qFormat/>
    <w:rsid w:val="00B31FDD"/>
    <w:pPr>
      <w:widowControl w:val="0"/>
      <w:suppressAutoHyphens/>
      <w:spacing w:after="0" w:line="240" w:lineRule="auto"/>
      <w:jc w:val="both"/>
    </w:pPr>
  </w:style>
  <w:style w:type="paragraph" w:customStyle="1" w:styleId="schouseresolutionfurtherresolved">
    <w:name w:val="sc_house_resolution_further_resolved"/>
    <w:qFormat/>
    <w:rsid w:val="00B31FDD"/>
    <w:pPr>
      <w:widowControl w:val="0"/>
      <w:suppressAutoHyphens/>
      <w:spacing w:after="0" w:line="240" w:lineRule="auto"/>
      <w:jc w:val="both"/>
    </w:pPr>
  </w:style>
  <w:style w:type="paragraph" w:customStyle="1" w:styleId="schouseresolutionheader">
    <w:name w:val="sc_house_resolution_header"/>
    <w:qFormat/>
    <w:rsid w:val="00B31FD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31FD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31FD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31FDD"/>
    <w:pPr>
      <w:widowControl w:val="0"/>
      <w:suppressLineNumbers/>
      <w:suppressAutoHyphens/>
      <w:jc w:val="left"/>
    </w:pPr>
    <w:rPr>
      <w:b/>
    </w:rPr>
  </w:style>
  <w:style w:type="paragraph" w:customStyle="1" w:styleId="schouseresolutionjackettitle">
    <w:name w:val="sc_house_resolution_jacket_title"/>
    <w:qFormat/>
    <w:rsid w:val="00B31FD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31FDD"/>
    <w:pPr>
      <w:widowControl w:val="0"/>
      <w:suppressAutoHyphens/>
      <w:spacing w:after="0" w:line="360" w:lineRule="auto"/>
      <w:jc w:val="both"/>
    </w:pPr>
  </w:style>
  <w:style w:type="paragraph" w:customStyle="1" w:styleId="scresolutionwhereas">
    <w:name w:val="sc_resolution_whereas"/>
    <w:qFormat/>
    <w:rsid w:val="00B31FDD"/>
    <w:pPr>
      <w:widowControl w:val="0"/>
      <w:suppressAutoHyphens/>
      <w:spacing w:after="0" w:line="360" w:lineRule="auto"/>
      <w:jc w:val="both"/>
    </w:pPr>
  </w:style>
  <w:style w:type="paragraph" w:customStyle="1" w:styleId="schouseresolutionxx">
    <w:name w:val="sc_house_resolution_xx"/>
    <w:qFormat/>
    <w:rsid w:val="00B31FDD"/>
    <w:pPr>
      <w:widowControl w:val="0"/>
      <w:suppressAutoHyphens/>
      <w:spacing w:after="0" w:line="240" w:lineRule="auto"/>
      <w:jc w:val="center"/>
    </w:pPr>
  </w:style>
  <w:style w:type="paragraph" w:customStyle="1" w:styleId="BillDots0">
    <w:name w:val="BillDots"/>
    <w:basedOn w:val="Normal"/>
    <w:autoRedefine/>
    <w:qFormat/>
    <w:rsid w:val="00B31FD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31FDD"/>
    <w:rPr>
      <w:color w:val="0000FF" w:themeColor="hyperlink"/>
      <w:u w:val="single"/>
    </w:rPr>
  </w:style>
  <w:style w:type="paragraph" w:customStyle="1" w:styleId="Numbers">
    <w:name w:val="Numbers"/>
    <w:basedOn w:val="BillDots0"/>
    <w:qFormat/>
    <w:rsid w:val="00B31FDD"/>
    <w:pPr>
      <w:tabs>
        <w:tab w:val="right" w:pos="5904"/>
      </w:tabs>
    </w:pPr>
  </w:style>
  <w:style w:type="character" w:customStyle="1" w:styleId="scclippagepath">
    <w:name w:val="sc_clip_page_path"/>
    <w:uiPriority w:val="1"/>
    <w:qFormat/>
    <w:rsid w:val="00B31FDD"/>
    <w:rPr>
      <w:rFonts w:ascii="Times New Roman" w:hAnsi="Times New Roman"/>
      <w:caps/>
      <w:smallCaps w:val="0"/>
      <w:sz w:val="22"/>
    </w:rPr>
  </w:style>
  <w:style w:type="paragraph" w:customStyle="1" w:styleId="scconresoattyda">
    <w:name w:val="sc_con_reso_atty_da"/>
    <w:qFormat/>
    <w:rsid w:val="00B31FD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31FD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31FD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31FD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31FDD"/>
    <w:pPr>
      <w:widowControl w:val="0"/>
      <w:suppressAutoHyphens/>
      <w:spacing w:after="0" w:line="240" w:lineRule="auto"/>
      <w:jc w:val="both"/>
    </w:pPr>
  </w:style>
  <w:style w:type="paragraph" w:customStyle="1" w:styleId="scjrregattydadocno">
    <w:name w:val="sc_jrreg_atty_da_docno"/>
    <w:basedOn w:val="Normal"/>
    <w:qFormat/>
    <w:rsid w:val="00B31F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31F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31F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31FDD"/>
    <w:rPr>
      <w:rFonts w:ascii="Times New Roman" w:hAnsi="Times New Roman"/>
      <w:b/>
      <w:caps/>
      <w:smallCaps w:val="0"/>
      <w:sz w:val="24"/>
    </w:rPr>
  </w:style>
  <w:style w:type="paragraph" w:customStyle="1" w:styleId="scjrregfooter">
    <w:name w:val="sc_jrreg_footer"/>
    <w:qFormat/>
    <w:rsid w:val="00B31FD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31F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31F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31F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31F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31F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31F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31F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31FDD"/>
    <w:pPr>
      <w:widowControl w:val="0"/>
      <w:suppressAutoHyphens/>
      <w:spacing w:after="0" w:line="360" w:lineRule="auto"/>
      <w:jc w:val="both"/>
    </w:pPr>
  </w:style>
  <w:style w:type="paragraph" w:customStyle="1" w:styleId="scresolutionbody">
    <w:name w:val="sc_resolution_body"/>
    <w:qFormat/>
    <w:rsid w:val="00B31FDD"/>
    <w:pPr>
      <w:widowControl w:val="0"/>
      <w:suppressAutoHyphens/>
      <w:spacing w:after="0" w:line="360" w:lineRule="auto"/>
      <w:jc w:val="both"/>
    </w:pPr>
  </w:style>
  <w:style w:type="paragraph" w:customStyle="1" w:styleId="scresolutionclippagebottom">
    <w:name w:val="sc_resolution_clip_page_bottom"/>
    <w:qFormat/>
    <w:rsid w:val="00B31F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31FDD"/>
    <w:pPr>
      <w:widowControl w:val="0"/>
      <w:suppressAutoHyphens/>
      <w:spacing w:after="0" w:line="240" w:lineRule="auto"/>
      <w:jc w:val="both"/>
    </w:pPr>
  </w:style>
  <w:style w:type="paragraph" w:customStyle="1" w:styleId="scresolutionfooter">
    <w:name w:val="sc_resolution_footer"/>
    <w:link w:val="scresolutionfooterChar"/>
    <w:qFormat/>
    <w:rsid w:val="00B31FD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31FDD"/>
    <w:rPr>
      <w:rFonts w:eastAsia="Times New Roman" w:cs="Times New Roman"/>
      <w:szCs w:val="20"/>
    </w:rPr>
  </w:style>
  <w:style w:type="paragraph" w:customStyle="1" w:styleId="scresolutionheader">
    <w:name w:val="sc_resolution_header"/>
    <w:qFormat/>
    <w:rsid w:val="00B31FDD"/>
    <w:pPr>
      <w:widowControl w:val="0"/>
      <w:suppressAutoHyphens/>
      <w:spacing w:after="0" w:line="240" w:lineRule="auto"/>
      <w:jc w:val="center"/>
    </w:pPr>
    <w:rPr>
      <w:b/>
      <w:caps/>
      <w:sz w:val="30"/>
    </w:rPr>
  </w:style>
  <w:style w:type="paragraph" w:customStyle="1" w:styleId="scresolutiontitle">
    <w:name w:val="sc_resolution_title"/>
    <w:qFormat/>
    <w:rsid w:val="00B31FDD"/>
    <w:pPr>
      <w:widowControl w:val="0"/>
      <w:suppressAutoHyphens/>
      <w:spacing w:after="0" w:line="240" w:lineRule="auto"/>
      <w:jc w:val="both"/>
    </w:pPr>
    <w:rPr>
      <w:caps/>
    </w:rPr>
  </w:style>
  <w:style w:type="paragraph" w:customStyle="1" w:styleId="scresolutionxx">
    <w:name w:val="sc_resolution_xx"/>
    <w:qFormat/>
    <w:rsid w:val="00B31FDD"/>
    <w:pPr>
      <w:widowControl w:val="0"/>
      <w:suppressAutoHyphens/>
      <w:spacing w:after="0" w:line="240" w:lineRule="auto"/>
      <w:jc w:val="center"/>
    </w:pPr>
  </w:style>
  <w:style w:type="character" w:customStyle="1" w:styleId="scSECTIONS">
    <w:name w:val="sc_SECTIONS"/>
    <w:uiPriority w:val="1"/>
    <w:qFormat/>
    <w:rsid w:val="00B31FDD"/>
    <w:rPr>
      <w:rFonts w:ascii="Times New Roman" w:hAnsi="Times New Roman"/>
      <w:b w:val="0"/>
      <w:i w:val="0"/>
      <w:caps/>
      <w:smallCaps w:val="0"/>
      <w:color w:val="auto"/>
      <w:sz w:val="22"/>
    </w:rPr>
  </w:style>
  <w:style w:type="character" w:customStyle="1" w:styleId="scsenateclippagepath">
    <w:name w:val="sc_senate_clip_page_path"/>
    <w:uiPriority w:val="1"/>
    <w:qFormat/>
    <w:rsid w:val="00B31FDD"/>
    <w:rPr>
      <w:rFonts w:ascii="Times New Roman" w:hAnsi="Times New Roman"/>
      <w:caps/>
      <w:smallCaps w:val="0"/>
      <w:sz w:val="22"/>
    </w:rPr>
  </w:style>
  <w:style w:type="paragraph" w:customStyle="1" w:styleId="scsenateresolutionbody">
    <w:name w:val="sc_senate_resolution_body"/>
    <w:qFormat/>
    <w:rsid w:val="00B31FDD"/>
    <w:pPr>
      <w:widowControl w:val="0"/>
      <w:suppressAutoHyphens/>
      <w:spacing w:after="0" w:line="360" w:lineRule="auto"/>
      <w:jc w:val="both"/>
    </w:pPr>
  </w:style>
  <w:style w:type="paragraph" w:customStyle="1" w:styleId="scsenateresolutionclippagebottom">
    <w:name w:val="sc_senate_resolution_clip_page_bottom"/>
    <w:qFormat/>
    <w:rsid w:val="00B31F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31FDD"/>
    <w:pPr>
      <w:widowControl w:val="0"/>
      <w:suppressLineNumbers/>
      <w:suppressAutoHyphens/>
    </w:pPr>
  </w:style>
  <w:style w:type="paragraph" w:customStyle="1" w:styleId="scsenateresolutionclippagerepdocumentname">
    <w:name w:val="sc_senate_resolution_clip_page_rep_document_name"/>
    <w:qFormat/>
    <w:rsid w:val="00B31FD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31FD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31FD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31FDD"/>
    <w:rPr>
      <w:color w:val="808080"/>
    </w:rPr>
  </w:style>
  <w:style w:type="paragraph" w:customStyle="1" w:styleId="sctablecodifiedsection">
    <w:name w:val="sc_table_codified_section"/>
    <w:qFormat/>
    <w:rsid w:val="00B31FDD"/>
    <w:pPr>
      <w:widowControl w:val="0"/>
      <w:suppressAutoHyphens/>
      <w:spacing w:after="0" w:line="360" w:lineRule="auto"/>
    </w:pPr>
  </w:style>
  <w:style w:type="paragraph" w:customStyle="1" w:styleId="sctableln">
    <w:name w:val="sc_table_ln"/>
    <w:qFormat/>
    <w:rsid w:val="00B31FDD"/>
    <w:pPr>
      <w:widowControl w:val="0"/>
      <w:suppressAutoHyphens/>
      <w:spacing w:after="0" w:line="360" w:lineRule="auto"/>
      <w:jc w:val="right"/>
    </w:pPr>
  </w:style>
  <w:style w:type="paragraph" w:customStyle="1" w:styleId="sctablenoncodifiedsection">
    <w:name w:val="sc_table_non_codified_section"/>
    <w:qFormat/>
    <w:rsid w:val="00B31FDD"/>
    <w:pPr>
      <w:widowControl w:val="0"/>
      <w:suppressAutoHyphens/>
      <w:spacing w:after="0" w:line="360" w:lineRule="auto"/>
    </w:pPr>
  </w:style>
  <w:style w:type="paragraph" w:customStyle="1" w:styleId="scresolutionmembers">
    <w:name w:val="sc_resolution_members"/>
    <w:qFormat/>
    <w:rsid w:val="00B31FDD"/>
    <w:pPr>
      <w:widowControl w:val="0"/>
      <w:suppressAutoHyphens/>
      <w:spacing w:after="0" w:line="360" w:lineRule="auto"/>
      <w:jc w:val="both"/>
    </w:pPr>
  </w:style>
  <w:style w:type="paragraph" w:customStyle="1" w:styleId="scdraftheader">
    <w:name w:val="sc_draft_header"/>
    <w:qFormat/>
    <w:rsid w:val="00B31FDD"/>
    <w:pPr>
      <w:widowControl w:val="0"/>
      <w:suppressAutoHyphens/>
      <w:spacing w:after="0" w:line="240" w:lineRule="auto"/>
    </w:pPr>
  </w:style>
  <w:style w:type="paragraph" w:customStyle="1" w:styleId="scemptyline">
    <w:name w:val="sc_empty_line"/>
    <w:qFormat/>
    <w:rsid w:val="00B31FDD"/>
    <w:pPr>
      <w:widowControl w:val="0"/>
      <w:suppressAutoHyphens/>
      <w:spacing w:after="0" w:line="360" w:lineRule="auto"/>
      <w:jc w:val="both"/>
    </w:pPr>
  </w:style>
  <w:style w:type="paragraph" w:customStyle="1" w:styleId="scemptylineheader">
    <w:name w:val="sc_emptyline_header"/>
    <w:qFormat/>
    <w:rsid w:val="00B31FDD"/>
    <w:pPr>
      <w:widowControl w:val="0"/>
      <w:suppressAutoHyphens/>
      <w:spacing w:after="0" w:line="240" w:lineRule="auto"/>
      <w:jc w:val="both"/>
    </w:pPr>
  </w:style>
  <w:style w:type="character" w:customStyle="1" w:styleId="scinsert">
    <w:name w:val="sc_insert"/>
    <w:uiPriority w:val="1"/>
    <w:qFormat/>
    <w:rsid w:val="00B31FDD"/>
    <w:rPr>
      <w:caps w:val="0"/>
      <w:smallCaps w:val="0"/>
      <w:strike w:val="0"/>
      <w:dstrike w:val="0"/>
      <w:vanish w:val="0"/>
      <w:u w:val="single"/>
      <w:vertAlign w:val="baseline"/>
    </w:rPr>
  </w:style>
  <w:style w:type="character" w:customStyle="1" w:styleId="scinsertblue">
    <w:name w:val="sc_insert_blue"/>
    <w:uiPriority w:val="1"/>
    <w:qFormat/>
    <w:rsid w:val="00B31FD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31FDD"/>
    <w:rPr>
      <w:caps w:val="0"/>
      <w:smallCaps w:val="0"/>
      <w:strike w:val="0"/>
      <w:dstrike w:val="0"/>
      <w:vanish w:val="0"/>
      <w:color w:val="0070C0"/>
      <w:u w:val="none"/>
      <w:vertAlign w:val="baseline"/>
    </w:rPr>
  </w:style>
  <w:style w:type="character" w:customStyle="1" w:styleId="scinsertred">
    <w:name w:val="sc_insert_red"/>
    <w:uiPriority w:val="1"/>
    <w:qFormat/>
    <w:rsid w:val="00B31FD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31FDD"/>
    <w:rPr>
      <w:caps w:val="0"/>
      <w:smallCaps w:val="0"/>
      <w:strike w:val="0"/>
      <w:dstrike w:val="0"/>
      <w:vanish w:val="0"/>
      <w:color w:val="FF0000"/>
      <w:u w:val="none"/>
      <w:vertAlign w:val="baseline"/>
    </w:rPr>
  </w:style>
  <w:style w:type="character" w:customStyle="1" w:styleId="scstrike">
    <w:name w:val="sc_strike"/>
    <w:uiPriority w:val="1"/>
    <w:qFormat/>
    <w:rsid w:val="00B31FDD"/>
    <w:rPr>
      <w:strike/>
      <w:dstrike w:val="0"/>
    </w:rPr>
  </w:style>
  <w:style w:type="character" w:customStyle="1" w:styleId="scstrikeblue">
    <w:name w:val="sc_strike_blue"/>
    <w:uiPriority w:val="1"/>
    <w:qFormat/>
    <w:rsid w:val="00B31FDD"/>
    <w:rPr>
      <w:strike/>
      <w:dstrike w:val="0"/>
      <w:color w:val="0070C0"/>
    </w:rPr>
  </w:style>
  <w:style w:type="character" w:customStyle="1" w:styleId="scstrikered">
    <w:name w:val="sc_strike_red"/>
    <w:uiPriority w:val="1"/>
    <w:qFormat/>
    <w:rsid w:val="00B31FDD"/>
    <w:rPr>
      <w:strike/>
      <w:dstrike w:val="0"/>
      <w:color w:val="FF0000"/>
    </w:rPr>
  </w:style>
  <w:style w:type="character" w:customStyle="1" w:styleId="scstrikebluenoncodified">
    <w:name w:val="sc_strike_blue_non_codified"/>
    <w:uiPriority w:val="1"/>
    <w:qFormat/>
    <w:rsid w:val="00B31FDD"/>
    <w:rPr>
      <w:strike/>
      <w:dstrike w:val="0"/>
      <w:color w:val="0070C0"/>
      <w:lang w:val="en-US"/>
    </w:rPr>
  </w:style>
  <w:style w:type="character" w:customStyle="1" w:styleId="scstrikerednoncodified">
    <w:name w:val="sc_strike_red_non_codified"/>
    <w:uiPriority w:val="1"/>
    <w:qFormat/>
    <w:rsid w:val="00B31FDD"/>
    <w:rPr>
      <w:strike/>
      <w:dstrike w:val="0"/>
      <w:color w:val="FF0000"/>
    </w:rPr>
  </w:style>
  <w:style w:type="paragraph" w:customStyle="1" w:styleId="scnowthereforebold">
    <w:name w:val="sc_now_therefore_bold"/>
    <w:uiPriority w:val="1"/>
    <w:qFormat/>
    <w:rsid w:val="00B31FDD"/>
    <w:pPr>
      <w:widowControl w:val="0"/>
      <w:suppressAutoHyphens/>
      <w:spacing w:after="0" w:line="480" w:lineRule="auto"/>
    </w:pPr>
    <w:rPr>
      <w:rFonts w:eastAsia="Calibri" w:cs="Times New Roman"/>
    </w:rPr>
  </w:style>
  <w:style w:type="paragraph" w:customStyle="1" w:styleId="scbillsiglines">
    <w:name w:val="sc_bill_sig_lines"/>
    <w:qFormat/>
    <w:rsid w:val="00B31FD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31FDD"/>
  </w:style>
  <w:style w:type="paragraph" w:customStyle="1" w:styleId="scbillendxx">
    <w:name w:val="sc_bill_end_xx"/>
    <w:qFormat/>
    <w:rsid w:val="00B31FDD"/>
    <w:pPr>
      <w:widowControl w:val="0"/>
      <w:suppressAutoHyphens/>
      <w:spacing w:after="0" w:line="240" w:lineRule="auto"/>
      <w:jc w:val="center"/>
    </w:pPr>
  </w:style>
  <w:style w:type="character" w:customStyle="1" w:styleId="scbillheader1">
    <w:name w:val="sc_bill_header1"/>
    <w:uiPriority w:val="1"/>
    <w:qFormat/>
    <w:rsid w:val="00B31FDD"/>
  </w:style>
  <w:style w:type="character" w:customStyle="1" w:styleId="scresolutionbody1">
    <w:name w:val="sc_resolution_body1"/>
    <w:uiPriority w:val="1"/>
    <w:qFormat/>
    <w:rsid w:val="00B31FDD"/>
  </w:style>
  <w:style w:type="character" w:styleId="Strong">
    <w:name w:val="Strong"/>
    <w:basedOn w:val="DefaultParagraphFont"/>
    <w:uiPriority w:val="22"/>
    <w:qFormat/>
    <w:rsid w:val="00B31FDD"/>
    <w:rPr>
      <w:b/>
      <w:bCs/>
    </w:rPr>
  </w:style>
  <w:style w:type="character" w:customStyle="1" w:styleId="scamendhouse">
    <w:name w:val="sc_amend_house"/>
    <w:uiPriority w:val="1"/>
    <w:qFormat/>
    <w:rsid w:val="00B31FDD"/>
    <w:rPr>
      <w:bdr w:val="none" w:sz="0" w:space="0" w:color="auto"/>
      <w:shd w:val="clear" w:color="auto" w:fill="FDE9D9" w:themeFill="accent6" w:themeFillTint="33"/>
    </w:rPr>
  </w:style>
  <w:style w:type="character" w:customStyle="1" w:styleId="scamendsenate">
    <w:name w:val="sc_amend_senate"/>
    <w:uiPriority w:val="1"/>
    <w:qFormat/>
    <w:rsid w:val="00B31FDD"/>
    <w:rPr>
      <w:bdr w:val="none" w:sz="0" w:space="0" w:color="auto"/>
      <w:shd w:val="clear" w:color="auto" w:fill="E5DFEC" w:themeFill="accent4" w:themeFillTint="33"/>
    </w:rPr>
  </w:style>
  <w:style w:type="paragraph" w:styleId="Revision">
    <w:name w:val="Revision"/>
    <w:hidden/>
    <w:uiPriority w:val="99"/>
    <w:semiHidden/>
    <w:rsid w:val="00B31FD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1530B"/>
    <w:rPr>
      <w:color w:val="800080" w:themeColor="followedHyperlink"/>
      <w:u w:val="single"/>
    </w:rPr>
  </w:style>
  <w:style w:type="paragraph" w:customStyle="1" w:styleId="schouseresolutionwhereas">
    <w:name w:val="sc_house_resolution_whereas"/>
    <w:qFormat/>
    <w:rsid w:val="00C21791"/>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77&amp;session=125&amp;summary=B" TargetMode="External" Id="Rb798bbe5ae5c442e" /><Relationship Type="http://schemas.openxmlformats.org/officeDocument/2006/relationships/hyperlink" Target="https://www.scstatehouse.gov/sess125_2023-2024/prever/1277_20240423.docx" TargetMode="External" Id="R2537445a500d4ad5" /><Relationship Type="http://schemas.openxmlformats.org/officeDocument/2006/relationships/hyperlink" Target="h:\sj\20240423.docx" TargetMode="External" Id="R46784292f1724d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3f3f1aa4-160e-4b6f-9d75-3caf11591cf5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INTRODATE>2024-04-23</T_BILL_D_INTRODATE>
  <T_BILL_D_SENATEINTRODATE>2024-04-23</T_BILL_D_SENATEINTRODATE>
  <T_BILL_N_INTERNALVERSIONNUMBER>1</T_BILL_N_INTERNALVERSIONNUMBER>
  <T_BILL_N_SESSION>125</T_BILL_N_SESSION>
  <T_BILL_N_VERSIONNUMBER>1</T_BILL_N_VERSIONNUMBER>
  <T_BILL_N_YEAR>2024</T_BILL_N_YEAR>
  <T_BILL_REQUEST_REQUEST>2b0d89f7-cca5-460f-a7c1-15e9301c22d6</T_BILL_REQUEST_REQUEST>
  <T_BILL_R_ORIGINALDRAFT>bdadd1f1-8f75-4891-bfc4-cdae919d0772</T_BILL_R_ORIGINALDRAFT>
  <T_BILL_SPONSOR_SPONSOR>d44f9016-06e2-445a-ab22-18483764987b</T_BILL_SPONSOR_SPONSOR>
  <T_BILL_T_BILLNAME>[1277]</T_BILL_T_BILLNAME>
  <T_BILL_T_BILLNUMBER>1277</T_BILL_T_BILLNUMBER>
  <T_BILL_T_BILLTITLE>TO CONGRATULATE Stephen H. Smith UPON THE OCCASION OF HIS RETIREMENT, TO COMMEND HIM FOR HIS many YEARS OF DEDICATED SERVICE, AND TO WISH HIM MUCH HAPPINESS AND FULFILLMENT IN THE YEARS AHEAD.</T_BILL_T_BILLTITLE>
  <T_BILL_T_CHAMBER>senate</T_BILL_T_CHAMBER>
  <T_BILL_T_FILENAME> </T_BILL_T_FILENAME>
  <T_BILL_T_LEGTYPE>resolution</T_BILL_T_LEGTYPE>
  <T_BILL_T_SUBJECT>Stephen Smith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C7C65-4FB2-46CA-A396-AB91E0F56F7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3037</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2024-04-19T14:54:00Z</dcterms:created>
  <dcterms:modified xsi:type="dcterms:W3CDTF">2024-04-19T14:54:00Z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