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3110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Collins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149, 3109, 3563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LC-0088SA23.docx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Sales Tax Exemption Holiday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7a7c7154138450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cca6a26bab8548c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cb81262121f40c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e489ea4eb81489e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C56030" w:rsidRDefault="00432135" w14:paraId="47642A99" w14:textId="17021640">
      <w:pPr>
        <w:pStyle w:val="scemptylineheader"/>
      </w:pPr>
    </w:p>
    <w:p w:rsidRPr="00BB0725" w:rsidR="00A73EFA" w:rsidP="00C56030" w:rsidRDefault="00A73EFA" w14:paraId="7B72410E" w14:textId="461C4727">
      <w:pPr>
        <w:pStyle w:val="scemptylineheader"/>
      </w:pPr>
    </w:p>
    <w:p w:rsidRPr="00BB0725" w:rsidR="00A73EFA" w:rsidP="00C56030" w:rsidRDefault="00A73EFA" w14:paraId="6AD935C9" w14:textId="45E27BF5">
      <w:pPr>
        <w:pStyle w:val="scemptylineheader"/>
      </w:pPr>
    </w:p>
    <w:p w:rsidRPr="00DF3B44" w:rsidR="00A73EFA" w:rsidP="00C56030" w:rsidRDefault="00A73EFA" w14:paraId="51A98227" w14:textId="1CBA4936">
      <w:pPr>
        <w:pStyle w:val="scemptylineheader"/>
      </w:pPr>
    </w:p>
    <w:p w:rsidRPr="00DF3B44" w:rsidR="00A73EFA" w:rsidP="00C56030" w:rsidRDefault="00A73EFA" w14:paraId="3858851A" w14:textId="319762FA">
      <w:pPr>
        <w:pStyle w:val="scemptylineheader"/>
      </w:pPr>
    </w:p>
    <w:p w:rsidRPr="00DF3B44" w:rsidR="00A73EFA" w:rsidP="00C56030" w:rsidRDefault="00A73EFA" w14:paraId="4E3DDE20" w14:textId="17BCD9CE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C56030" w14:paraId="40FEFADA" w14:textId="3146904A">
          <w:pPr>
            <w:pStyle w:val="scbilltitle"/>
            <w:tabs>
              <w:tab w:val="left" w:pos="2104"/>
            </w:tabs>
          </w:pPr>
          <w:r>
            <w:t>to amend the South Carolina Code of Laws by amending Section 12-36-2120, relating to sales tax exemptions, so as to add feminine hygiene products to the sales tax exemption holiday.</w:t>
          </w:r>
        </w:p>
      </w:sdtContent>
    </w:sdt>
    <w:bookmarkStart w:name="at_bd59e772a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f4f08395" w:id="1"/>
      <w:r w:rsidRPr="0094541D">
        <w:t>B</w:t>
      </w:r>
      <w:bookmarkEnd w:id="1"/>
      <w:r w:rsidRPr="0094541D">
        <w:t>e it enacted by the General Assembly of the State of South Carolina:</w:t>
      </w:r>
    </w:p>
    <w:p w:rsidR="00EB153B" w:rsidP="00EB153B" w:rsidRDefault="00EB153B" w14:paraId="09102B11" w14:textId="77777777">
      <w:pPr>
        <w:pStyle w:val="scemptyline"/>
      </w:pPr>
    </w:p>
    <w:p w:rsidR="00105FE0" w:rsidP="00105FE0" w:rsidRDefault="00105FE0" w14:paraId="61C4AE0C" w14:textId="7E25AD66">
      <w:pPr>
        <w:pStyle w:val="scdirectionallanguage"/>
      </w:pPr>
      <w:bookmarkStart w:name="bs_num_1_6c3690d2b" w:id="2"/>
      <w:r>
        <w:t>S</w:t>
      </w:r>
      <w:bookmarkEnd w:id="2"/>
      <w:r>
        <w:t>ECTION 1.</w:t>
      </w:r>
      <w:r w:rsidR="00EB153B">
        <w:tab/>
      </w:r>
      <w:bookmarkStart w:name="dl_41d27fdea" w:id="3"/>
      <w:r>
        <w:t>S</w:t>
      </w:r>
      <w:bookmarkEnd w:id="3"/>
      <w:r>
        <w:t>ection 12‑36‑2120</w:t>
      </w:r>
      <w:r w:rsidR="00116F56">
        <w:t>(57)(a)</w:t>
      </w:r>
      <w:r>
        <w:t xml:space="preserve"> of the S.C. Code is amended by adding</w:t>
      </w:r>
      <w:r w:rsidR="00116F56">
        <w:t xml:space="preserve"> a subsubitem to read:</w:t>
      </w:r>
    </w:p>
    <w:p w:rsidR="00105FE0" w:rsidP="00105FE0" w:rsidRDefault="00105FE0" w14:paraId="65DF02D8" w14:textId="77777777">
      <w:pPr>
        <w:pStyle w:val="scemptyline"/>
      </w:pPr>
    </w:p>
    <w:p w:rsidR="00EB153B" w:rsidP="00105FE0" w:rsidRDefault="00105FE0" w14:paraId="579F85A3" w14:textId="38F31919">
      <w:pPr>
        <w:pStyle w:val="scnewcodesection"/>
      </w:pPr>
      <w:bookmarkStart w:name="ns_T12C36N2120_e6fc28eb0" w:id="4"/>
      <w:r>
        <w:tab/>
      </w:r>
      <w:bookmarkStart w:name="ss_T12C36N2120Svii_lv1_1e6c8e0b4" w:id="5"/>
      <w:bookmarkEnd w:id="4"/>
      <w:r>
        <w:t>(</w:t>
      </w:r>
      <w:bookmarkEnd w:id="5"/>
      <w:r>
        <w:t xml:space="preserve">vii) </w:t>
      </w:r>
      <w:r w:rsidR="00116F56">
        <w:t>feminine hygiene products. For the purposes of this subsubitem, “feminine hygiene products” means tampons, sanitary napkins, and other similar items.</w:t>
      </w:r>
    </w:p>
    <w:p w:rsidRPr="00DF3B44" w:rsidR="007E06BB" w:rsidP="00EB153B" w:rsidRDefault="007E06BB" w14:paraId="3D8F1FED" w14:textId="4C50ECF6">
      <w:pPr>
        <w:pStyle w:val="scemptyline"/>
      </w:pPr>
    </w:p>
    <w:p w:rsidRPr="00DF3B44" w:rsidR="007A10F1" w:rsidP="007A10F1" w:rsidRDefault="00105FE0" w14:paraId="0E9393B4" w14:textId="082F244E">
      <w:pPr>
        <w:pStyle w:val="scnoncodifiedsection"/>
      </w:pPr>
      <w:bookmarkStart w:name="bs_num_2_lastsection" w:id="6"/>
      <w:bookmarkStart w:name="eff_date_section" w:id="7"/>
      <w:bookmarkStart w:name="_Hlk77157096" w:id="8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693EBC">
        <w:t xml:space="preserve"> and applies to tax years beginning after 2022</w:t>
      </w:r>
      <w:r w:rsidRPr="00DF3B44" w:rsidR="007A10F1">
        <w:t>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560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A7576CC" w:rsidR="00685035" w:rsidRPr="007B4AF7" w:rsidRDefault="00C5603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B153B">
              <w:rPr>
                <w:noProof/>
              </w:rPr>
              <w:t>LC-0088SA23.docx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FE0"/>
    <w:rsid w:val="001164F9"/>
    <w:rsid w:val="00116F56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089A"/>
    <w:rsid w:val="00361563"/>
    <w:rsid w:val="00371D36"/>
    <w:rsid w:val="00373E17"/>
    <w:rsid w:val="003775E6"/>
    <w:rsid w:val="00381998"/>
    <w:rsid w:val="003A1E52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4857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3EBC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0B69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56030"/>
    <w:rsid w:val="00C70225"/>
    <w:rsid w:val="00C72198"/>
    <w:rsid w:val="00C73C7D"/>
    <w:rsid w:val="00C75005"/>
    <w:rsid w:val="00C75007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363E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153B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10&amp;session=125&amp;summary=B" TargetMode="External" Id="R6cb81262121f40c1" /><Relationship Type="http://schemas.openxmlformats.org/officeDocument/2006/relationships/hyperlink" Target="https://www.scstatehouse.gov/sess125_2023-2024/prever/3110_20221208.docx" TargetMode="External" Id="R9e489ea4eb81489e" /><Relationship Type="http://schemas.openxmlformats.org/officeDocument/2006/relationships/hyperlink" Target="h:\hj\20230110.docx" TargetMode="External" Id="Rb7a7c7154138450c" /><Relationship Type="http://schemas.openxmlformats.org/officeDocument/2006/relationships/hyperlink" Target="h:\hj\20230110.docx" TargetMode="External" Id="Rcca6a26bab8548c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0ca442a8-ec57-4245-a800-07102dfbdad1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37ccb7ae-dfff-4dfe-b183-6e16c2459645</T_BILL_REQUEST_REQUEST>
  <T_BILL_R_ORIGINALDRAFT>f50eae58-dc3e-4b55-a154-ff22323a50e3</T_BILL_R_ORIGINALDRAFT>
  <T_BILL_SPONSOR_SPONSOR>35fe0397-6b2b-4200-b1ef-d6fad3360c49</T_BILL_SPONSOR_SPONSOR>
  <T_BILL_T_ACTNUMBER>None</T_BILL_T_ACTNUMBER>
  <T_BILL_T_BILLNAME>[3110]</T_BILL_T_BILLNAME>
  <T_BILL_T_BILLNUMBER>3110</T_BILL_T_BILLNUMBER>
  <T_BILL_T_BILLTITLE>to amend the South Carolina Code of Laws by amending Section 12-36-2120, relating to sales tax exemptions, so as to add feminine hygiene products to the sales tax exemption holiday.</T_BILL_T_BILLTITLE>
  <T_BILL_T_CHAMBER>house</T_BILL_T_CHAMBER>
  <T_BILL_T_FILENAME> </T_BILL_T_FILENAME>
  <T_BILL_T_LEGTYPE>bill_statewide</T_BILL_T_LEGTYPE>
  <T_BILL_T_RATNUMBER>None</T_BILL_T_RATNUMBER>
  <T_BILL_T_SECTIONS>[{"SectionUUID":"33776ad6-4da9-4630-8a89-4587aa32a948","SectionName":"code_section","SectionNumber":1,"SectionType":"code_section","CodeSections":[{"CodeSectionBookmarkName":"ns_T12C36N2120_e6fc28eb0","IsConstitutionSection":false,"Identity":"12-36-2120","IsNew":true,"SubSections":[{"Level":1,"Identity":"T12C36N2120Svii","SubSectionBookmarkName":"ss_T12C36N2120Svii_lv1_1e6c8e0b4","IsNewSubSection":true}],"TitleRelatedTo":"sales tax exemptions","TitleSoAsTo":"add feminine hygiene products to the sales tax exemption holiday","Deleted":false}],"TitleText":"","DisableControls":false,"Deleted":false,"SectionBookmarkName":"bs_num_1_6c3690d2b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33776ad6-4da9-4630-8a89-4587aa32a948","SectionName":"code_section","SectionNumber":1,"SectionType":"code_section","CodeSections":[{"CodeSectionBookmarkName":"ns_T12C36N2120_e6fc28eb0","IsConstitutionSection":false,"Identity":"12-36-2120","IsNew":true,"SubSections":[{"Level":1,"Identity":"T12C36N2120Svii","SubSectionBookmarkName":"ss_T12C36N2120Svii_lv1_1e6c8e0b4","IsNewSubSection":true}],"TitleRelatedTo":"sales tax exemptions","TitleSoAsTo":"add feminine hygiene products to the sales tax exemption holiday","Deleted":false}],"TitleText":"","DisableControls":false,"Deleted":false,"SectionBookmarkName":"bs_num_1_6c3690d2b"}],"Timestamp":"2022-11-28T15:20:15.6271853-05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33776ad6-4da9-4630-8a89-4587aa32a948","SectionName":"code_section","SectionNumber":1,"SectionType":"code_section","CodeSections":[{"CodeSectionBookmarkName":"ns_T12C36N2120_e6fc28eb0","IsConstitutionSection":false,"Identity":"12-36-2120","IsNew":true,"SubSections":[{"Level":1,"Identity":"T12C36N2120Svii","SubSectionBookmarkName":"ss_T12C36N2120Svii_lv1_1e6c8e0b4","IsNewSubSection":true}],"TitleRelatedTo":"","TitleSoAsTo":"","Deleted":false}],"TitleText":"","DisableControls":false,"Deleted":false,"SectionBookmarkName":"bs_num_1_6c3690d2b"}],"Timestamp":"2022-11-28T15:18:28.3864475-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33776ad6-4da9-4630-8a89-4587aa32a948","SectionName":"code_section","SectionNumber":1,"SectionType":"code_section","CodeSections":[],"TitleText":"","DisableControls":false,"Deleted":false,"SectionBookmarkName":"bs_num_1_6c3690d2b"}],"Timestamp":"2022-11-28T15:18:26.5973941-05:00","Username":null},{"Id":4,"SectionsList":[{"SectionUUID":"33776ad6-4da9-4630-8a89-4587aa32a948","SectionName":"code_section","SectionNumber":1,"SectionType":"code_section","CodeSections":[{"CodeSectionBookmarkName":"ns_T12C36N2120_e6fc28eb0","IsConstitutionSection":false,"Identity":"12-36-2120","IsNew":true,"SubSections":[{"Level":1,"Identity":"T12C36N2120Svii","SubSectionBookmarkName":"ss_T12C36N2120Svii_lv1_1e6c8e0b4","IsNewSubSection":true}],"TitleRelatedTo":"sales tax exemptions","TitleSoAsTo":"add feminine hygiene products to the sales tax exemption holiday","Deleted":false}],"TitleText":"","DisableControls":false,"Deleted":false,"SectionBookmarkName":"bs_num_1_6c3690d2b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-28T16:37:31.4703359-05:00","Username":"julienewboult@scstatehouse.gov"}]</T_BILL_T_SECTIONSHISTORY>
  <T_BILL_T_SUBJECT>Sales Tax Exemption Holiday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552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Stacey Morris</cp:lastModifiedBy>
  <cp:revision>28</cp:revision>
  <cp:lastPrinted>2022-11-28T20:21:00Z</cp:lastPrinted>
  <dcterms:created xsi:type="dcterms:W3CDTF">2022-06-03T11:45:00Z</dcterms:created>
  <dcterms:modified xsi:type="dcterms:W3CDTF">2022-12-01T15:36:00Z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