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McLeod, Shealy, Matthews, Senn, Gustafson and Jackson</w:t>
      </w:r>
    </w:p>
    <w:p>
      <w:pPr>
        <w:widowControl w:val="false"/>
        <w:spacing w:after="0"/>
        <w:jc w:val="left"/>
      </w:pPr>
      <w:r>
        <w:rPr>
          <w:rFonts w:ascii="Times New Roman"/>
          <w:sz w:val="22"/>
        </w:rPr>
        <w:t xml:space="preserve">Document Path: SMIN-0037MW23.docx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State Health Care Plan and PEBA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6767bd5afda04c4d">
        <w:r w:rsidRPr="00770434">
          <w:rPr>
            <w:rStyle w:val="Hyperlink"/>
          </w:rPr>
          <w:t>Senate Journal</w:t>
        </w:r>
        <w:r w:rsidRPr="00770434">
          <w:rPr>
            <w:rStyle w:val="Hyperlink"/>
          </w:rPr>
          <w:noBreakHyphen/>
          <w:t>page 191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06efaa32ecf54493">
        <w:r w:rsidRPr="00770434">
          <w:rPr>
            <w:rStyle w:val="Hyperlink"/>
          </w:rPr>
          <w:t>Senate Journal</w:t>
        </w:r>
        <w:r w:rsidRPr="00770434">
          <w:rPr>
            <w:rStyle w:val="Hyperlink"/>
          </w:rPr>
          <w:noBreakHyphen/>
          <w:t>page 191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7c4e366b1640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f7271110984539">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40B5D" w14:paraId="40FEFADA" w14:textId="6597F5A6">
          <w:pPr>
            <w:pStyle w:val="scbilltitle"/>
            <w:tabs>
              <w:tab w:val="left" w:pos="2104"/>
            </w:tabs>
          </w:pPr>
          <w:r>
            <w:t>to amend the South Carolina Code of Laws by adding Section 1‑11‑790 so as to REQUIRE THE BOARD OF DIRECTORS OF THE SOUTH CAROLINA PUBLIC EMPLOYEE BENEFIT AUTHORITY TO CONSULT WITH TREATING PHYSICIANS AND MEDICAL PROFESSIONALS WHEN PROPOSING CHANGES TO A CURRENT STATE HEALTH CARE PLAN; by amending Section 9‑4‑10, relating to THE SOUTH CAROLINA PUBLIC EMPLOYEE BENEFIT AUTHORITY BOARD, so as to CHANGE CERTAIN QUALIFICATIONS; and by amending Section 9‑4‑10, relating to board composition, so as to PROVIDE THAT AT LEAST Five MEMBERS APPOINTED TO THE BOARD MUST BE LICENSED PHYSICIANS AND AT LEAST five MEMBERS APPOINTED TO THE BOARD MUST BE FEMALE.</w:t>
          </w:r>
        </w:p>
      </w:sdtContent>
    </w:sdt>
    <w:bookmarkStart w:name="at_110db4a5f" w:displacedByCustomXml="prev" w:id="0"/>
    <w:bookmarkEnd w:id="0"/>
    <w:p w:rsidRPr="00DF3B44" w:rsidR="006C18F0" w:rsidP="006C18F0" w:rsidRDefault="006C18F0" w14:paraId="5BAAC1B7" w14:textId="77777777">
      <w:pPr>
        <w:pStyle w:val="scbillwhereasclause"/>
      </w:pPr>
    </w:p>
    <w:p w:rsidR="009E66F1" w:rsidP="009E66F1" w:rsidRDefault="009E66F1" w14:paraId="1FD63E73" w14:textId="77777777">
      <w:pPr>
        <w:pStyle w:val="scenactingwords"/>
      </w:pPr>
      <w:bookmarkStart w:name="ew_ede0d45fa" w:id="1"/>
      <w:r>
        <w:t>B</w:t>
      </w:r>
      <w:bookmarkEnd w:id="1"/>
      <w:r>
        <w:t>e it enacted by the General Assembly of the State of South Carolina:</w:t>
      </w:r>
    </w:p>
    <w:p w:rsidR="009E66F1" w:rsidP="009E66F1" w:rsidRDefault="009E66F1" w14:paraId="79267540" w14:textId="77777777">
      <w:pPr>
        <w:pStyle w:val="scemptyline"/>
      </w:pPr>
    </w:p>
    <w:p w:rsidRPr="002B015F" w:rsidR="009E66F1" w:rsidP="009E66F1" w:rsidRDefault="009E66F1" w14:paraId="536D1049" w14:textId="3F7BE773">
      <w:pPr>
        <w:pStyle w:val="scdirectionallanguage"/>
      </w:pPr>
      <w:bookmarkStart w:name="bs_num_1_7f5fcc3c3" w:id="2"/>
      <w:r>
        <w:t>S</w:t>
      </w:r>
      <w:bookmarkEnd w:id="2"/>
      <w:r>
        <w:t>ECTION 1.</w:t>
      </w:r>
      <w:r>
        <w:tab/>
      </w:r>
      <w:bookmarkStart w:name="dl_2b6600173" w:id="3"/>
      <w:r w:rsidRPr="002B015F">
        <w:rPr>
          <w:color w:val="000000" w:themeColor="text1"/>
          <w:u w:color="000000" w:themeColor="text1"/>
        </w:rPr>
        <w:t>A</w:t>
      </w:r>
      <w:bookmarkEnd w:id="3"/>
      <w:r>
        <w:t xml:space="preserve">rticle 5, Chapter 11, Title 1 of the </w:t>
      </w:r>
      <w:r w:rsidR="006F7387">
        <w:t>S.C.</w:t>
      </w:r>
      <w:r>
        <w:t xml:space="preserve"> Code is amended by adding:</w:t>
      </w:r>
    </w:p>
    <w:p w:rsidRPr="002B015F" w:rsidR="009E66F1" w:rsidP="009E66F1" w:rsidRDefault="009E66F1" w14:paraId="1A169A10" w14:textId="77777777">
      <w:pPr>
        <w:pStyle w:val="scemptyline"/>
      </w:pPr>
    </w:p>
    <w:p w:rsidR="009E66F1" w:rsidP="009E66F1" w:rsidRDefault="009E66F1" w14:paraId="70210D9C" w14:textId="1977B973">
      <w:pPr>
        <w:pStyle w:val="scnewcodesection"/>
      </w:pPr>
      <w:bookmarkStart w:name="ns_T1C11N790_6f65be927" w:id="4"/>
      <w:r>
        <w:tab/>
      </w:r>
      <w:bookmarkEnd w:id="4"/>
      <w:r w:rsidRPr="002B015F">
        <w:rPr>
          <w:color w:val="000000" w:themeColor="text1"/>
          <w:u w:color="000000" w:themeColor="text1"/>
        </w:rPr>
        <w:t>Section 1</w:t>
      </w:r>
      <w:r>
        <w:rPr>
          <w:color w:val="000000" w:themeColor="text1"/>
          <w:u w:color="000000" w:themeColor="text1"/>
        </w:rPr>
        <w:noBreakHyphen/>
      </w:r>
      <w:r w:rsidRPr="002B015F">
        <w:rPr>
          <w:color w:val="000000" w:themeColor="text1"/>
          <w:u w:color="000000" w:themeColor="text1"/>
        </w:rPr>
        <w:t>11</w:t>
      </w:r>
      <w:r>
        <w:rPr>
          <w:color w:val="000000" w:themeColor="text1"/>
          <w:u w:color="000000" w:themeColor="text1"/>
        </w:rPr>
        <w:noBreakHyphen/>
        <w:t>790.</w:t>
      </w:r>
      <w:r>
        <w:rPr>
          <w:color w:val="000000" w:themeColor="text1"/>
          <w:u w:color="000000" w:themeColor="text1"/>
        </w:rPr>
        <w:tab/>
        <w:t>(A) Any State Employee Insurance Program, authorized representative that assist</w:t>
      </w:r>
      <w:r w:rsidR="002A3834">
        <w:rPr>
          <w:color w:val="000000" w:themeColor="text1"/>
          <w:u w:color="000000" w:themeColor="text1"/>
        </w:rPr>
        <w:t>s</w:t>
      </w:r>
      <w:r>
        <w:rPr>
          <w:color w:val="000000" w:themeColor="text1"/>
          <w:u w:color="000000" w:themeColor="text1"/>
        </w:rPr>
        <w:t xml:space="preserve"> the State Health Plan Division, or PEBA</w:t>
      </w:r>
      <w:r w:rsidRPr="002B015F">
        <w:rPr>
          <w:color w:val="000000" w:themeColor="text1"/>
          <w:u w:color="000000" w:themeColor="text1"/>
        </w:rPr>
        <w:t xml:space="preserve"> shall consult with </w:t>
      </w:r>
      <w:r>
        <w:rPr>
          <w:color w:val="000000" w:themeColor="text1"/>
          <w:u w:color="000000" w:themeColor="text1"/>
        </w:rPr>
        <w:t>treating physicians</w:t>
      </w:r>
      <w:r w:rsidRPr="002B015F">
        <w:rPr>
          <w:color w:val="000000" w:themeColor="text1"/>
          <w:u w:color="000000" w:themeColor="text1"/>
        </w:rPr>
        <w:t xml:space="preserve"> and medical professionals</w:t>
      </w:r>
      <w:r>
        <w:rPr>
          <w:color w:val="000000" w:themeColor="text1"/>
          <w:u w:color="000000" w:themeColor="text1"/>
        </w:rPr>
        <w:t xml:space="preserve"> of an insured patient</w:t>
      </w:r>
      <w:r w:rsidRPr="002B015F">
        <w:rPr>
          <w:color w:val="000000" w:themeColor="text1"/>
          <w:u w:color="000000" w:themeColor="text1"/>
        </w:rPr>
        <w:t xml:space="preserve"> when determining changes</w:t>
      </w:r>
      <w:r>
        <w:rPr>
          <w:color w:val="000000" w:themeColor="text1"/>
          <w:u w:color="000000" w:themeColor="text1"/>
        </w:rPr>
        <w:t xml:space="preserve"> or modifications</w:t>
      </w:r>
      <w:r w:rsidRPr="002B015F">
        <w:rPr>
          <w:color w:val="000000" w:themeColor="text1"/>
          <w:u w:color="000000" w:themeColor="text1"/>
        </w:rPr>
        <w:t xml:space="preserve"> to current health</w:t>
      </w:r>
      <w:r>
        <w:rPr>
          <w:color w:val="000000" w:themeColor="text1"/>
          <w:u w:color="000000" w:themeColor="text1"/>
        </w:rPr>
        <w:t xml:space="preserve"> </w:t>
      </w:r>
      <w:r w:rsidRPr="002B015F">
        <w:rPr>
          <w:color w:val="000000" w:themeColor="text1"/>
          <w:u w:color="000000" w:themeColor="text1"/>
        </w:rPr>
        <w:t>care plan</w:t>
      </w:r>
      <w:r>
        <w:rPr>
          <w:color w:val="000000" w:themeColor="text1"/>
          <w:u w:color="000000" w:themeColor="text1"/>
        </w:rPr>
        <w:t xml:space="preserve"> or treatment</w:t>
      </w:r>
      <w:r w:rsidRPr="002B015F">
        <w:rPr>
          <w:color w:val="000000" w:themeColor="text1"/>
          <w:u w:color="000000" w:themeColor="text1"/>
        </w:rPr>
        <w:t xml:space="preserve"> and shall provide medical reasons for any </w:t>
      </w:r>
      <w:r>
        <w:rPr>
          <w:color w:val="000000" w:themeColor="text1"/>
          <w:u w:color="000000" w:themeColor="text1"/>
        </w:rPr>
        <w:t xml:space="preserve">proposed </w:t>
      </w:r>
      <w:r w:rsidRPr="002B015F">
        <w:rPr>
          <w:color w:val="000000" w:themeColor="text1"/>
          <w:u w:color="000000" w:themeColor="text1"/>
        </w:rPr>
        <w:t>plan changes.</w:t>
      </w:r>
    </w:p>
    <w:p w:rsidR="009E66F1" w:rsidP="009E66F1" w:rsidRDefault="002A3834" w14:paraId="3F14038C" w14:textId="45A88430">
      <w:pPr>
        <w:pStyle w:val="scnewcodesection"/>
      </w:pPr>
      <w:r>
        <w:rPr>
          <w:color w:val="000000" w:themeColor="text1"/>
          <w:u w:color="000000" w:themeColor="text1"/>
        </w:rPr>
        <w:tab/>
      </w:r>
      <w:bookmarkStart w:name="ss_T1C11N790SB_lv1_56aefaed3" w:id="5"/>
      <w:r w:rsidR="009E66F1">
        <w:rPr>
          <w:color w:val="000000" w:themeColor="text1"/>
          <w:u w:color="000000" w:themeColor="text1"/>
        </w:rPr>
        <w:t>(</w:t>
      </w:r>
      <w:bookmarkEnd w:id="5"/>
      <w:r w:rsidR="009E66F1">
        <w:rPr>
          <w:color w:val="000000" w:themeColor="text1"/>
          <w:u w:color="000000" w:themeColor="text1"/>
        </w:rPr>
        <w:t>B) Any Public Employee Benefit Authority, authorized representative that assist</w:t>
      </w:r>
      <w:r>
        <w:rPr>
          <w:color w:val="000000" w:themeColor="text1"/>
          <w:u w:color="000000" w:themeColor="text1"/>
        </w:rPr>
        <w:t>s</w:t>
      </w:r>
      <w:r w:rsidR="009E66F1">
        <w:rPr>
          <w:color w:val="000000" w:themeColor="text1"/>
          <w:u w:color="000000" w:themeColor="text1"/>
        </w:rPr>
        <w:t xml:space="preserve"> the State Health Plan Division, or PEBA may not </w:t>
      </w:r>
      <w:r w:rsidR="00910AC4">
        <w:rPr>
          <w:color w:val="000000" w:themeColor="text1"/>
          <w:u w:color="000000" w:themeColor="text1"/>
        </w:rPr>
        <w:t>override</w:t>
      </w:r>
      <w:r w:rsidR="009E66F1">
        <w:rPr>
          <w:color w:val="000000" w:themeColor="text1"/>
          <w:u w:color="000000" w:themeColor="text1"/>
        </w:rPr>
        <w:t xml:space="preserve"> or modify any medically necessary, reasonable, and customary items of service, including </w:t>
      </w:r>
      <w:r>
        <w:rPr>
          <w:color w:val="000000" w:themeColor="text1"/>
          <w:u w:color="000000" w:themeColor="text1"/>
        </w:rPr>
        <w:t xml:space="preserve">a patient’s </w:t>
      </w:r>
      <w:r w:rsidR="009E66F1">
        <w:rPr>
          <w:color w:val="000000" w:themeColor="text1"/>
          <w:u w:color="000000" w:themeColor="text1"/>
        </w:rPr>
        <w:t>procedure, prescription drugs, and medical supplies before or during a medical procedure or treatment or while prescribing medication if the patient</w:t>
      </w:r>
      <w:r w:rsidRPr="00FD274D" w:rsidR="009E66F1">
        <w:rPr>
          <w:color w:val="000000" w:themeColor="text1"/>
          <w:u w:color="000000" w:themeColor="text1"/>
        </w:rPr>
        <w:t>’</w:t>
      </w:r>
      <w:r w:rsidR="009E66F1">
        <w:rPr>
          <w:color w:val="000000" w:themeColor="text1"/>
          <w:u w:color="000000" w:themeColor="text1"/>
        </w:rPr>
        <w:t>s treating physician determines that the prescribed procedure, treatment, or medication is the best medical option for the patient.</w:t>
      </w:r>
    </w:p>
    <w:p w:rsidR="009E66F1" w:rsidP="009E66F1" w:rsidRDefault="009E66F1" w14:paraId="7DD8DEA8" w14:textId="77777777">
      <w:pPr>
        <w:pStyle w:val="scemptyline"/>
      </w:pPr>
    </w:p>
    <w:p w:rsidRPr="00DA3501" w:rsidR="009E66F1" w:rsidP="009E66F1" w:rsidRDefault="009E66F1" w14:paraId="03E2DA35" w14:textId="42D14490">
      <w:pPr>
        <w:pStyle w:val="scdirectionallanguage"/>
      </w:pPr>
      <w:bookmarkStart w:name="bs_num_2_sub_A_33c66bc6d" w:id="6"/>
      <w:r w:rsidRPr="00DA3501">
        <w:rPr>
          <w:color w:val="000000" w:themeColor="text1"/>
          <w:u w:color="000000" w:themeColor="text1"/>
        </w:rPr>
        <w:t>S</w:t>
      </w:r>
      <w:bookmarkEnd w:id="6"/>
      <w:r>
        <w:t xml:space="preserve">ECTION </w:t>
      </w:r>
      <w:r w:rsidRPr="00DA3501">
        <w:rPr>
          <w:color w:val="000000" w:themeColor="text1"/>
          <w:u w:color="000000" w:themeColor="text1"/>
        </w:rPr>
        <w:t>2.</w:t>
      </w:r>
      <w:r>
        <w:rPr>
          <w:color w:val="000000" w:themeColor="text1"/>
          <w:u w:color="000000" w:themeColor="text1"/>
        </w:rPr>
        <w:tab/>
      </w:r>
      <w:bookmarkStart w:name="dl_60fae7458" w:id="7"/>
      <w:r w:rsidRPr="00DA3501">
        <w:rPr>
          <w:color w:val="000000" w:themeColor="text1"/>
          <w:u w:color="000000" w:themeColor="text1"/>
        </w:rPr>
        <w:t>A</w:t>
      </w:r>
      <w:bookmarkEnd w:id="7"/>
      <w:r>
        <w:t>.</w:t>
      </w:r>
      <w:r>
        <w:rPr>
          <w:color w:val="000000" w:themeColor="text1"/>
          <w:u w:color="000000" w:themeColor="text1"/>
        </w:rPr>
        <w:tab/>
      </w:r>
      <w:r w:rsidRPr="00DA3501">
        <w:rPr>
          <w:color w:val="000000" w:themeColor="text1"/>
          <w:u w:color="000000" w:themeColor="text1"/>
        </w:rPr>
        <w:tab/>
        <w:t>Section 9</w:t>
      </w:r>
      <w:r>
        <w:rPr>
          <w:color w:val="000000" w:themeColor="text1"/>
          <w:u w:color="000000" w:themeColor="text1"/>
        </w:rPr>
        <w:noBreakHyphen/>
      </w:r>
      <w:r w:rsidRPr="00DA3501">
        <w:rPr>
          <w:color w:val="000000" w:themeColor="text1"/>
          <w:u w:color="000000" w:themeColor="text1"/>
        </w:rPr>
        <w:t>4</w:t>
      </w:r>
      <w:r>
        <w:rPr>
          <w:color w:val="000000" w:themeColor="text1"/>
          <w:u w:color="000000" w:themeColor="text1"/>
        </w:rPr>
        <w:noBreakHyphen/>
      </w:r>
      <w:r w:rsidRPr="00DA3501">
        <w:rPr>
          <w:color w:val="000000" w:themeColor="text1"/>
          <w:u w:color="000000" w:themeColor="text1"/>
        </w:rPr>
        <w:t xml:space="preserve">10(C)(1)(b) of the </w:t>
      </w:r>
      <w:r w:rsidR="006F7387">
        <w:rPr>
          <w:color w:val="000000" w:themeColor="text1"/>
          <w:u w:color="000000" w:themeColor="text1"/>
        </w:rPr>
        <w:t>S.C.</w:t>
      </w:r>
      <w:r w:rsidRPr="00DA3501">
        <w:rPr>
          <w:color w:val="000000" w:themeColor="text1"/>
          <w:u w:color="000000" w:themeColor="text1"/>
        </w:rPr>
        <w:t xml:space="preserve"> Code is amended to read:</w:t>
      </w:r>
    </w:p>
    <w:p w:rsidRPr="00DA3501" w:rsidR="009E66F1" w:rsidP="009E66F1" w:rsidRDefault="009E66F1" w14:paraId="30D9CA71" w14:textId="77777777">
      <w:pPr>
        <w:pStyle w:val="scemptyline"/>
      </w:pPr>
    </w:p>
    <w:p w:rsidRPr="00DA3501" w:rsidR="009E66F1" w:rsidP="009E66F1" w:rsidRDefault="009E66F1" w14:paraId="2E382AD1" w14:textId="687C3249">
      <w:pPr>
        <w:pStyle w:val="sccodifiedsection"/>
      </w:pPr>
      <w:bookmarkStart w:name="cs_T9C4N10_6ed86c8ae" w:id="8"/>
      <w:r w:rsidRPr="00DA3501">
        <w:rPr>
          <w:color w:val="000000" w:themeColor="text1"/>
          <w:u w:color="000000" w:themeColor="text1"/>
        </w:rPr>
        <w:tab/>
      </w:r>
      <w:bookmarkEnd w:id="8"/>
      <w:r>
        <w:rPr>
          <w:color w:val="000000" w:themeColor="text1"/>
          <w:u w:color="000000" w:themeColor="text1"/>
        </w:rPr>
        <w:tab/>
      </w:r>
      <w:bookmarkStart w:name="ss_T9C4N10Sb_lv1_29f8ccab1" w:id="9"/>
      <w:r w:rsidRPr="00DA3501">
        <w:rPr>
          <w:color w:val="000000" w:themeColor="text1"/>
          <w:u w:color="000000" w:themeColor="text1"/>
        </w:rPr>
        <w:t>(</w:t>
      </w:r>
      <w:bookmarkEnd w:id="9"/>
      <w:r w:rsidRPr="00DA3501">
        <w:rPr>
          <w:color w:val="000000" w:themeColor="text1"/>
          <w:u w:color="000000" w:themeColor="text1"/>
        </w:rPr>
        <w:t>b)</w:t>
      </w:r>
      <w:r w:rsidRPr="00DA3501">
        <w:t xml:space="preserve"> </w:t>
      </w:r>
      <w:r w:rsidRPr="00DA3501">
        <w:rPr>
          <w:color w:val="000000" w:themeColor="text1"/>
          <w:u w:color="000000" w:themeColor="text1"/>
        </w:rPr>
        <w:t xml:space="preserve">at least twelve years </w:t>
      </w:r>
      <w:r>
        <w:rPr>
          <w:rStyle w:val="scstrike"/>
        </w:rPr>
        <w:t>academic</w:t>
      </w:r>
      <w:r w:rsidRPr="00DA3501">
        <w:rPr>
          <w:color w:val="000000" w:themeColor="text1"/>
          <w:u w:color="000000" w:themeColor="text1"/>
        </w:rPr>
        <w:t xml:space="preserve"> </w:t>
      </w:r>
      <w:r w:rsidRPr="00DA3501">
        <w:rPr>
          <w:rStyle w:val="scinsert"/>
        </w:rPr>
        <w:t>medical</w:t>
      </w:r>
      <w:r w:rsidRPr="00DA3501">
        <w:rPr>
          <w:color w:val="000000" w:themeColor="text1"/>
          <w:u w:color="000000" w:themeColor="text1"/>
        </w:rPr>
        <w:t xml:space="preserve"> experience </w:t>
      </w:r>
      <w:r w:rsidRPr="00DA3501">
        <w:rPr>
          <w:rStyle w:val="scinsert"/>
        </w:rPr>
        <w:t>as a licensed physician</w:t>
      </w:r>
      <w:r w:rsidRPr="00DA3501">
        <w:rPr>
          <w:color w:val="000000" w:themeColor="text1"/>
          <w:u w:color="000000" w:themeColor="text1"/>
        </w:rPr>
        <w:t xml:space="preserve"> </w:t>
      </w:r>
      <w:r>
        <w:rPr>
          <w:rStyle w:val="scstrike"/>
        </w:rPr>
        <w:t xml:space="preserve">and holds a bachelor’s or higher degree from a college or university as classified by the Carnegie </w:t>
      </w:r>
      <w:proofErr w:type="gramStart"/>
      <w:r>
        <w:rPr>
          <w:rStyle w:val="scstrike"/>
        </w:rPr>
        <w:t>Foundation</w:t>
      </w:r>
      <w:r w:rsidRPr="00DA3501">
        <w:rPr>
          <w:color w:val="000000" w:themeColor="text1"/>
          <w:u w:color="000000" w:themeColor="text1"/>
        </w:rPr>
        <w:t>;</w:t>
      </w:r>
      <w:proofErr w:type="gramEnd"/>
    </w:p>
    <w:p w:rsidRPr="00DA3501" w:rsidR="009E66F1" w:rsidP="009E66F1" w:rsidRDefault="009E66F1" w14:paraId="3BCF5EA1" w14:textId="77777777">
      <w:pPr>
        <w:pStyle w:val="sccodifiedsection"/>
      </w:pPr>
    </w:p>
    <w:p w:rsidRPr="00DA3501" w:rsidR="009E66F1" w:rsidP="009E66F1" w:rsidRDefault="009E66F1" w14:paraId="1D6E2400" w14:textId="080015B4">
      <w:pPr>
        <w:pStyle w:val="scdirectionallanguage"/>
      </w:pPr>
      <w:bookmarkStart w:name="bs_num_2_sub_B_83839c945" w:id="10"/>
      <w:bookmarkStart w:name="dl_6e89c13d6" w:id="11"/>
      <w:r w:rsidRPr="00DA3501">
        <w:rPr>
          <w:color w:val="000000" w:themeColor="text1"/>
          <w:u w:color="000000" w:themeColor="text1"/>
        </w:rPr>
        <w:t>B</w:t>
      </w:r>
      <w:bookmarkEnd w:id="10"/>
      <w:bookmarkEnd w:id="11"/>
      <w:r>
        <w:t>.</w:t>
      </w:r>
      <w:r w:rsidRPr="00DA3501">
        <w:rPr>
          <w:color w:val="000000" w:themeColor="text1"/>
          <w:u w:color="000000" w:themeColor="text1"/>
        </w:rPr>
        <w:tab/>
      </w:r>
      <w:r w:rsidRPr="00DA3501">
        <w:rPr>
          <w:color w:val="000000" w:themeColor="text1"/>
          <w:u w:color="000000" w:themeColor="text1"/>
        </w:rPr>
        <w:tab/>
        <w:t>Section 9</w:t>
      </w:r>
      <w:r>
        <w:rPr>
          <w:color w:val="000000" w:themeColor="text1"/>
          <w:u w:color="000000" w:themeColor="text1"/>
        </w:rPr>
        <w:noBreakHyphen/>
      </w:r>
      <w:r w:rsidRPr="00DA3501">
        <w:rPr>
          <w:color w:val="000000" w:themeColor="text1"/>
          <w:u w:color="000000" w:themeColor="text1"/>
        </w:rPr>
        <w:t>4</w:t>
      </w:r>
      <w:r>
        <w:rPr>
          <w:color w:val="000000" w:themeColor="text1"/>
          <w:u w:color="000000" w:themeColor="text1"/>
        </w:rPr>
        <w:noBreakHyphen/>
      </w:r>
      <w:r w:rsidRPr="00DA3501">
        <w:rPr>
          <w:color w:val="000000" w:themeColor="text1"/>
          <w:u w:color="000000" w:themeColor="text1"/>
        </w:rPr>
        <w:t xml:space="preserve">10(C) of the </w:t>
      </w:r>
      <w:r w:rsidR="006F7387">
        <w:rPr>
          <w:color w:val="000000" w:themeColor="text1"/>
          <w:u w:color="000000" w:themeColor="text1"/>
        </w:rPr>
        <w:t>S.C.</w:t>
      </w:r>
      <w:r w:rsidRPr="00DA3501">
        <w:rPr>
          <w:color w:val="000000" w:themeColor="text1"/>
          <w:u w:color="000000" w:themeColor="text1"/>
        </w:rPr>
        <w:t xml:space="preserve"> Code is amended by adding:</w:t>
      </w:r>
    </w:p>
    <w:p w:rsidRPr="00DA3501" w:rsidR="009E66F1" w:rsidP="009E66F1" w:rsidRDefault="009E66F1" w14:paraId="2567E1DA" w14:textId="77777777">
      <w:pPr>
        <w:pStyle w:val="scemptyline"/>
      </w:pPr>
    </w:p>
    <w:p w:rsidRPr="00DA3501" w:rsidR="009E66F1" w:rsidP="009E66F1" w:rsidRDefault="009E66F1" w14:paraId="1D503779" w14:textId="00C50D31">
      <w:pPr>
        <w:pStyle w:val="sccodifiedsection"/>
      </w:pPr>
      <w:bookmarkStart w:name="cs_T9C4N10_0b84e4076" w:id="12"/>
      <w:r>
        <w:tab/>
      </w:r>
      <w:bookmarkStart w:name="ss_T9C4N10S3_lv1_83a20f630" w:id="13"/>
      <w:bookmarkEnd w:id="12"/>
      <w:r w:rsidRPr="00DA3501" w:rsidR="002A3834">
        <w:rPr>
          <w:color w:val="000000" w:themeColor="text1"/>
          <w:u w:color="000000" w:themeColor="text1"/>
        </w:rPr>
        <w:t>(</w:t>
      </w:r>
      <w:bookmarkEnd w:id="13"/>
      <w:r w:rsidR="002A3834">
        <w:rPr>
          <w:color w:val="000000" w:themeColor="text1"/>
          <w:u w:color="000000" w:themeColor="text1"/>
        </w:rPr>
        <w:t>3</w:t>
      </w:r>
      <w:r w:rsidRPr="00DA3501">
        <w:rPr>
          <w:color w:val="000000" w:themeColor="text1"/>
          <w:u w:color="000000" w:themeColor="text1"/>
        </w:rPr>
        <w:t>)</w:t>
      </w:r>
      <w:r w:rsidRPr="00DA3501">
        <w:rPr>
          <w:color w:val="000000" w:themeColor="text1"/>
          <w:u w:color="000000" w:themeColor="text1"/>
        </w:rPr>
        <w:tab/>
        <w:t xml:space="preserve">At least </w:t>
      </w:r>
      <w:r>
        <w:rPr>
          <w:color w:val="000000" w:themeColor="text1"/>
          <w:u w:color="000000" w:themeColor="text1"/>
        </w:rPr>
        <w:t xml:space="preserve">five </w:t>
      </w:r>
      <w:r w:rsidRPr="00DA3501">
        <w:rPr>
          <w:color w:val="000000" w:themeColor="text1"/>
          <w:u w:color="000000" w:themeColor="text1"/>
        </w:rPr>
        <w:t xml:space="preserve">members appointed to </w:t>
      </w:r>
      <w:r>
        <w:rPr>
          <w:color w:val="000000" w:themeColor="text1"/>
          <w:u w:color="000000" w:themeColor="text1"/>
        </w:rPr>
        <w:t>The State Employee Insurance Program</w:t>
      </w:r>
      <w:r w:rsidRPr="00DA3501">
        <w:rPr>
          <w:color w:val="000000" w:themeColor="text1"/>
          <w:u w:color="000000" w:themeColor="text1"/>
        </w:rPr>
        <w:t xml:space="preserve"> bo</w:t>
      </w:r>
      <w:r>
        <w:rPr>
          <w:color w:val="000000" w:themeColor="text1"/>
          <w:u w:color="000000" w:themeColor="text1"/>
        </w:rPr>
        <w:t>ard must be licensed physicians</w:t>
      </w:r>
      <w:r w:rsidRPr="00DA3501">
        <w:rPr>
          <w:color w:val="000000" w:themeColor="text1"/>
          <w:u w:color="000000" w:themeColor="text1"/>
        </w:rPr>
        <w:t xml:space="preserve"> </w:t>
      </w:r>
      <w:r>
        <w:rPr>
          <w:color w:val="000000" w:themeColor="text1"/>
          <w:u w:color="000000" w:themeColor="text1"/>
        </w:rPr>
        <w:t>and at least five members appointed to the board must be female</w:t>
      </w:r>
      <w:r w:rsidRPr="00DA3501">
        <w:rPr>
          <w:color w:val="000000" w:themeColor="text1"/>
          <w:u w:color="000000" w:themeColor="text1"/>
        </w:rPr>
        <w:t>.</w:t>
      </w:r>
    </w:p>
    <w:p w:rsidRPr="00DA3501" w:rsidR="009E66F1" w:rsidP="009E66F1" w:rsidRDefault="009E66F1" w14:paraId="296CD72E" w14:textId="77777777">
      <w:pPr>
        <w:pStyle w:val="sccodifiedsection"/>
      </w:pPr>
    </w:p>
    <w:p w:rsidR="009E66F1" w:rsidP="009E66F1" w:rsidRDefault="009E66F1" w14:paraId="4F87B85B" w14:textId="77777777">
      <w:pPr>
        <w:pStyle w:val="sccodifiedsection"/>
      </w:pPr>
      <w:bookmarkStart w:name="up_ffa5d9742" w:id="14"/>
      <w:r w:rsidRPr="00DA3501">
        <w:rPr>
          <w:color w:val="000000" w:themeColor="text1"/>
          <w:u w:color="000000" w:themeColor="text1"/>
        </w:rPr>
        <w:t>C</w:t>
      </w:r>
      <w:bookmarkEnd w:id="14"/>
      <w:r w:rsidRPr="00DA3501">
        <w:rPr>
          <w:color w:val="000000" w:themeColor="text1"/>
          <w:u w:color="000000" w:themeColor="text1"/>
        </w:rPr>
        <w:t>.</w:t>
      </w:r>
      <w:r>
        <w:rPr>
          <w:color w:val="000000" w:themeColor="text1"/>
          <w:u w:color="000000" w:themeColor="text1"/>
        </w:rPr>
        <w:tab/>
      </w:r>
      <w:r w:rsidRPr="00DA3501">
        <w:rPr>
          <w:color w:val="000000" w:themeColor="text1"/>
          <w:u w:color="000000" w:themeColor="text1"/>
        </w:rPr>
        <w:tab/>
        <w:t xml:space="preserve">This SECTION takes effect on July 1, </w:t>
      </w:r>
      <w:r>
        <w:rPr>
          <w:color w:val="000000" w:themeColor="text1"/>
          <w:u w:color="000000" w:themeColor="text1"/>
        </w:rPr>
        <w:t>2023,</w:t>
      </w:r>
      <w:r w:rsidRPr="00DA3501">
        <w:rPr>
          <w:color w:val="000000" w:themeColor="text1"/>
          <w:u w:color="000000" w:themeColor="text1"/>
        </w:rPr>
        <w:t xml:space="preserve"> and the board shall consist of members appointed pursuant to Section 9</w:t>
      </w:r>
      <w:r>
        <w:rPr>
          <w:color w:val="000000" w:themeColor="text1"/>
          <w:u w:color="000000" w:themeColor="text1"/>
        </w:rPr>
        <w:noBreakHyphen/>
      </w:r>
      <w:r w:rsidRPr="00DA3501">
        <w:rPr>
          <w:color w:val="000000" w:themeColor="text1"/>
          <w:u w:color="000000" w:themeColor="text1"/>
        </w:rPr>
        <w:t>4</w:t>
      </w:r>
      <w:r>
        <w:rPr>
          <w:color w:val="000000" w:themeColor="text1"/>
          <w:u w:color="000000" w:themeColor="text1"/>
        </w:rPr>
        <w:noBreakHyphen/>
      </w:r>
      <w:r w:rsidRPr="00DA3501">
        <w:rPr>
          <w:color w:val="000000" w:themeColor="text1"/>
          <w:u w:color="000000" w:themeColor="text1"/>
        </w:rPr>
        <w:t xml:space="preserve">10, as amended by this SECTION. The individuals making the new appointments shall indicate which of their other appointments </w:t>
      </w:r>
      <w:r>
        <w:rPr>
          <w:color w:val="000000" w:themeColor="text1"/>
          <w:u w:color="000000" w:themeColor="text1"/>
        </w:rPr>
        <w:t>are being removed by July 1, 2023</w:t>
      </w:r>
      <w:r w:rsidRPr="00DA3501">
        <w:rPr>
          <w:color w:val="000000" w:themeColor="text1"/>
          <w:u w:color="000000" w:themeColor="text1"/>
        </w:rPr>
        <w:t xml:space="preserve">. New members </w:t>
      </w:r>
      <w:r>
        <w:rPr>
          <w:color w:val="000000" w:themeColor="text1"/>
          <w:u w:color="000000" w:themeColor="text1"/>
        </w:rPr>
        <w:t>beginning service on July 1, 2023,</w:t>
      </w:r>
      <w:r w:rsidRPr="00DA3501">
        <w:rPr>
          <w:color w:val="000000" w:themeColor="text1"/>
          <w:u w:color="000000" w:themeColor="text1"/>
        </w:rPr>
        <w:t xml:space="preserve"> </w:t>
      </w:r>
      <w:proofErr w:type="gramStart"/>
      <w:r w:rsidRPr="00DA3501">
        <w:rPr>
          <w:color w:val="000000" w:themeColor="text1"/>
          <w:u w:color="000000" w:themeColor="text1"/>
        </w:rPr>
        <w:t>as a result of</w:t>
      </w:r>
      <w:proofErr w:type="gramEnd"/>
      <w:r w:rsidRPr="00DA3501">
        <w:rPr>
          <w:color w:val="000000" w:themeColor="text1"/>
          <w:u w:color="000000" w:themeColor="text1"/>
        </w:rPr>
        <w:t xml:space="preserve"> the amendments made to Section 9</w:t>
      </w:r>
      <w:r>
        <w:rPr>
          <w:color w:val="000000" w:themeColor="text1"/>
          <w:u w:color="000000" w:themeColor="text1"/>
        </w:rPr>
        <w:noBreakHyphen/>
      </w:r>
      <w:r w:rsidRPr="00DA3501">
        <w:rPr>
          <w:color w:val="000000" w:themeColor="text1"/>
          <w:u w:color="000000" w:themeColor="text1"/>
        </w:rPr>
        <w:t>4</w:t>
      </w:r>
      <w:r>
        <w:rPr>
          <w:color w:val="000000" w:themeColor="text1"/>
          <w:u w:color="000000" w:themeColor="text1"/>
        </w:rPr>
        <w:noBreakHyphen/>
      </w:r>
      <w:r w:rsidRPr="00DA3501">
        <w:rPr>
          <w:color w:val="000000" w:themeColor="text1"/>
          <w:u w:color="000000" w:themeColor="text1"/>
        </w:rPr>
        <w:t>10</w:t>
      </w:r>
      <w:r>
        <w:rPr>
          <w:color w:val="000000" w:themeColor="text1"/>
          <w:u w:color="000000" w:themeColor="text1"/>
        </w:rPr>
        <w:t>,</w:t>
      </w:r>
      <w:r w:rsidRPr="00DA3501">
        <w:rPr>
          <w:color w:val="000000" w:themeColor="text1"/>
          <w:u w:color="000000" w:themeColor="text1"/>
        </w:rPr>
        <w:t xml:space="preserve"> shall serve the remaining terms of the previous appointees.</w:t>
      </w:r>
    </w:p>
    <w:p w:rsidRPr="00A861F0" w:rsidR="009E66F1" w:rsidP="009E66F1" w:rsidRDefault="009E66F1" w14:paraId="24B86130" w14:textId="77777777">
      <w:pPr>
        <w:pStyle w:val="scemptyline"/>
      </w:pPr>
    </w:p>
    <w:p w:rsidR="009E66F1" w:rsidP="009E66F1" w:rsidRDefault="009E66F1" w14:paraId="50753804" w14:textId="77777777">
      <w:pPr>
        <w:pStyle w:val="scnoncodifiedsection"/>
      </w:pPr>
      <w:bookmarkStart w:name="eff_date_section" w:id="15"/>
      <w:bookmarkStart w:name="bs_num_3_lastsection" w:id="16"/>
      <w:bookmarkEnd w:id="15"/>
      <w:r>
        <w:t>S</w:t>
      </w:r>
      <w:bookmarkEnd w:id="16"/>
      <w:r>
        <w:t>ECTION 3.</w:t>
      </w:r>
      <w:r>
        <w:tab/>
        <w:t>This act takes effect upon approval by the Governor.</w:t>
      </w:r>
    </w:p>
    <w:p w:rsidRPr="00DF3B44" w:rsidR="005516F6" w:rsidP="009E4191" w:rsidRDefault="009E66F1" w14:paraId="7389F665" w14:textId="0A5FC01F">
      <w:pPr>
        <w:pStyle w:val="scbillendxx"/>
      </w:pPr>
      <w:r>
        <w:noBreakHyphen/>
      </w:r>
      <w:r>
        <w:noBreakHyphen/>
      </w:r>
      <w:r>
        <w:noBreakHyphen/>
      </w:r>
      <w:r>
        <w:noBreakHyphen/>
        <w:t>XX</w:t>
      </w:r>
      <w:r>
        <w:noBreakHyphen/>
      </w:r>
      <w:r>
        <w:noBreakHyphen/>
      </w:r>
      <w:r>
        <w:noBreakHyphen/>
      </w:r>
      <w:r>
        <w:noBreakHyphen/>
      </w:r>
    </w:p>
    <w:sectPr w:rsidRPr="00DF3B44" w:rsidR="005516F6" w:rsidSect="00A561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CBA1DB2" w:rsidR="00685035" w:rsidRPr="007B4AF7" w:rsidRDefault="00A561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66F1">
              <w:rPr>
                <w:noProof/>
              </w:rPr>
              <w:t>SMIN-0037MW23.docx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3834"/>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35FF"/>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25E0"/>
    <w:rsid w:val="00572281"/>
    <w:rsid w:val="005801DD"/>
    <w:rsid w:val="00592A40"/>
    <w:rsid w:val="005A28BC"/>
    <w:rsid w:val="005A3023"/>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3F74"/>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7387"/>
    <w:rsid w:val="007015AA"/>
    <w:rsid w:val="00711AA9"/>
    <w:rsid w:val="00713306"/>
    <w:rsid w:val="00717243"/>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A6797"/>
    <w:rsid w:val="008B5BF4"/>
    <w:rsid w:val="008C0CEE"/>
    <w:rsid w:val="008C1B18"/>
    <w:rsid w:val="008D46EC"/>
    <w:rsid w:val="008E0E25"/>
    <w:rsid w:val="008E61A1"/>
    <w:rsid w:val="00910AC4"/>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66F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138"/>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3E97"/>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294D"/>
    <w:rsid w:val="00C40B5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554C"/>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A80"/>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4A28"/>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F738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2&amp;session=125&amp;summary=B" TargetMode="External" Id="R0e7c4e366b164077" /><Relationship Type="http://schemas.openxmlformats.org/officeDocument/2006/relationships/hyperlink" Target="https://www.scstatehouse.gov/sess125_2023-2024/prever/312_20221207.docx" TargetMode="External" Id="Rf8f7271110984539" /><Relationship Type="http://schemas.openxmlformats.org/officeDocument/2006/relationships/hyperlink" Target="h:\sj\20230110.docx" TargetMode="External" Id="R6767bd5afda04c4d" /><Relationship Type="http://schemas.openxmlformats.org/officeDocument/2006/relationships/hyperlink" Target="h:\sj\20230110.docx" TargetMode="External" Id="R06efaa32ecf544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a4d482be-7095-40b7-9053-aa066220b730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97587744-8cd1-4344-8918-940d46d3c15b</T_BILL_REQUEST_REQUEST>
  <T_BILL_R_ORIGINALDRAFT>a12853c4-9911-4089-ac50-72346e513fc2</T_BILL_R_ORIGINALDRAFT>
  <T_BILL_SPONSOR_SPONSOR>66d912e4-127c-4729-91de-9aab403bcad6</T_BILL_SPONSOR_SPONSOR>
  <T_BILL_T_ACTNUMBER>None</T_BILL_T_ACTNUMBER>
  <T_BILL_T_BILLNAME>[0312]</T_BILL_T_BILLNAME>
  <T_BILL_T_BILLNUMBER>312</T_BILL_T_BILLNUMBER>
  <T_BILL_T_BILLTITLE>to amend the South Carolina Code of Laws by adding Section 1‑11‑790 so as to REQUIRE THE BOARD OF DIRECTORS OF THE SOUTH CAROLINA PUBLIC EMPLOYEE BENEFIT AUTHORITY TO CONSULT WITH TREATING PHYSICIANS AND MEDICAL PROFESSIONALS WHEN PROPOSING CHANGES TO A CURRENT STATE HEALTH CARE PLAN; by amending Section 9‑4‑10, relating to THE SOUTH CAROLINA PUBLIC EMPLOYEE BENEFIT AUTHORITY BOARD, so as to CHANGE CERTAIN QUALIFICATIONS; and by amending Section 9‑4‑10, relating to board composition, so as to PROVIDE THAT AT LEAST Five MEMBERS APPOINTED TO THE BOARD MUST BE LICENSED PHYSICIANS AND AT LEAST five MEMBERS APPOINTED TO THE BOARD MUST BE FEMALE.</T_BILL_T_BILLTITLE>
  <T_BILL_T_CHAMBER>senate</T_BILL_T_CHAMBER>
  <T_BILL_T_FILENAME> </T_BILL_T_FILENAME>
  <T_BILL_T_LEGTYPE>bill_statewide</T_BILL_T_LEGTYPE>
  <T_BILL_T_RATNUMBER>None</T_BILL_T_RATNUMBER>
  <T_BILL_T_SECTIONS>[{"SectionUUID":"5a99aa3e-460f-4608-b61d-8aa65498b91c","SectionName":"code_section","SectionNumber":1,"SectionType":"code_section","CodeSections":[{"CodeSectionBookmarkName":"ns_T1C11N790_6f65be927","IsConstitutionSection":false,"Identity":"1-11-790","IsNew":true,"SubSections":[{"Level":1,"Identity":"T1C11N790SB","SubSectionBookmarkName":"ss_T1C11N790SB_lv1_56aefaed3","IsNewSubSection":false}],"TitleRelatedTo":"","TitleSoAsTo":"REQUIRE THE BOARD OF DIRECTORS OF THE SOUTH CAROLINA PUBLIC EMPLOYEE BENEFIT AUTHORITY TO CONSULT WITH TREATING PHYSICIANS AND MEDICAL PROFESSIONALS WHEN PROPOSING CHANGES TO A CURRENT STATE HEALTH CARE PLAN","Deleted":false}],"TitleText":"","DisableControls":false,"Deleted":false,"RepealItems":[],"SectionBookmarkName":"bs_num_1_7f5fcc3c3"},{"SectionUUID":"10e963aa-f926-4986-91bf-bf65e421e3c0","SectionName":"code_section","SectionNumber":2,"SectionType":"code_section","CodeSections":[{"CodeSectionBookmarkName":"cs_T9C4N10_6ed86c8ae","IsConstitutionSection":false,"Identity":"9-4-10","IsNew":false,"SubSections":[{"Level":1,"Identity":"T9C4N10Sb","SubSectionBookmarkName":"ss_T9C4N10Sb_lv1_29f8ccab1","IsNewSubSection":false}],"TitleRelatedTo":" THE SOUTH CAROLINA PUBLIC EMPLOYEE BENEFIT AUTHORITY BOARD","TitleSoAsTo":"CHANGE CERTAIN QUALIFICATIONS","Deleted":false}],"TitleText":"","DisableControls":false,"Deleted":false,"RepealItems":[],"SectionBookmarkName":"bs_num_2_sub_A_33c66bc6d"},{"SectionUUID":"cafd2c89-bb85-498a-8b12-64bc7293ea42","SectionName":"code_section","SectionNumber":2,"SectionType":"code_section","CodeSections":[{"CodeSectionBookmarkName":"cs_T9C4N10_0b84e4076","IsConstitutionSection":false,"Identity":"9-4-10","IsNew":false,"SubSections":[{"Level":1,"Identity":"T9C4N10S3","SubSectionBookmarkName":"ss_T9C4N10S3_lv1_83a20f630","IsNewSubSection":false}],"TitleRelatedTo":"board  composition","TitleSoAsTo":"PROVIDE THAT AT LEAST Five MEMBERS APPOINTED TO THE BOARD MUST BE LICENSED PHYSICIANS AND AT LEAST five MEMBERS APPOINTED TO THE BOARD MUST BE FEMALE","Deleted":false}],"TitleText":"","DisableControls":false,"Deleted":false,"RepealItems":[],"SectionBookmarkName":"bs_num_2_sub_B_83839c945"},{"SectionUUID":"21ee36ba-6aa6-4e46-b1d1-ddef25fa6764","SectionName":"standard_eff_date_section","SectionNumber":3,"SectionType":"drafting_clause","CodeSections":[],"TitleText":"","DisableControls":false,"Deleted":false,"RepealItems":[],"SectionBookmarkName":"bs_num_3_lastsection"}]</T_BILL_T_SECTIONS>
  <T_BILL_T_SECTIONSHISTORY>[{"Id":5,"SectionsList":[{"SectionUUID":"5a99aa3e-460f-4608-b61d-8aa65498b91c","SectionName":"code_section","SectionNumber":1,"SectionType":"code_section","CodeSections":[{"CodeSectionBookmarkName":"ns_T1C11N790_6f65be927","IsConstitutionSection":false,"Identity":"1-11-790","IsNew":true,"SubSections":[],"TitleRelatedTo":"","TitleSoAsTo":"REQUIRE THE BOARD OF DIRECTORS OF THE SOUTH CAROLINA PUBLIC EMPLOYEE BENEFIT AUTHORITY TO CONSULT WITH TREATING PHYSICIANS AND MEDICAL PROFESSIONALS WHEN PROPOSING CHANGES TO A CURRENT STATE HEALTH CARE PLAN","Deleted":false}],"TitleText":"","DisableControls":false,"Deleted":false,"RepealItems":[],"SectionBookmarkName":"bs_num_1_7f5fcc3c3"},{"SectionUUID":"10e963aa-f926-4986-91bf-bf65e421e3c0","SectionName":"code_section","SectionNumber":2,"SectionType":"code_section","CodeSections":[{"CodeSectionBookmarkName":"cs_T9C4N10_6ed86c8ae","IsConstitutionSection":false,"Identity":"9-4-10","IsNew":false,"SubSections":[],"TitleRelatedTo":" THE SOUTH CAROLINA PUBLIC EMPLOYEE BENEFIT AUTHORITY BOARD","TitleSoAsTo":"CHANGE CERTAIN QUALIFICATIONS","Deleted":false}],"TitleText":"","DisableControls":false,"Deleted":false,"RepealItems":[],"SectionBookmarkName":"bs_num_2_sub_A_33c66bc6d"},{"SectionUUID":"cafd2c89-bb85-498a-8b12-64bc7293ea42","SectionName":"code_section","SectionNumber":2,"SectionType":"code_section","CodeSections":[{"CodeSectionBookmarkName":"cs_T9C4N10_0b84e4076","IsConstitutionSection":false,"Identity":"9-4-10","IsNew":false,"SubSections":[],"TitleRelatedTo":"board  composition","TitleSoAsTo":"PROVIDE THAT AT LEAST Five MEMBERS APPOINTED TO THE BOARD MUST BE LICENSED PHYSICIANS AND AT LEAST five MEMBERS APPOINTED TO THE BOARD MUST BE FEMALE","Deleted":false}],"TitleText":"","DisableControls":false,"Deleted":false,"RepealItems":[],"SectionBookmarkName":"bs_num_2_sub_B_83839c945"},{"SectionUUID":"21ee36ba-6aa6-4e46-b1d1-ddef25fa6764","SectionName":"standard_eff_date_section","SectionNumber":3,"SectionType":"drafting_clause","CodeSections":[],"TitleText":"","DisableControls":false,"Deleted":false,"RepealItems":[],"SectionBookmarkName":"bs_num_3_lastsection"}],"Timestamp":"2022-12-06T09:14:46.2702835-05:00","Username":null},{"Id":4,"SectionsList":[{"SectionUUID":"5a99aa3e-460f-4608-b61d-8aa65498b91c","SectionName":"code_section","SectionNumber":1,"SectionType":"code_section","CodeSections":[{"CodeSectionBookmarkName":"ns_T1C11N790_6f65be927","IsConstitutionSection":false,"Identity":"1-11-790","IsNew":true,"SubSections":[],"TitleRelatedTo":"","TitleSoAsTo":"REQUIRE THE BOARD OF DIRECTORS OF THE SOUTH CAROLINA PUBLIC EMPLOYEE BENEFIT AUTHORITY TO CONSULT WITH TREATING PHYSICIANS AND MEDICAL PROFESSIONALS WHEN PROPOSING CHANGES TO A CURRENT STATE HEALTH CARE PLAN","Deleted":false}],"TitleText":"","DisableControls":false,"Deleted":false,"RepealItems":[],"SectionBookmarkName":"bs_num_1_7f5fcc3c3"},{"SectionUUID":"10e963aa-f926-4986-91bf-bf65e421e3c0","SectionName":"code_section","SectionNumber":2,"SectionType":"code_section","CodeSections":[{"CodeSectionBookmarkName":"cs_T9C4N10_6ed86c8ae","IsConstitutionSection":false,"Identity":"9-4-10","IsNew":false,"SubSections":[],"TitleRelatedTo":" THE SOUTH CAROLINA PUBLIC EMPLOYEE BENEFIT AUTHORITY BOARD","TitleSoAsTo":"CHANGE CERTAIN QUALIFICATIONS","Deleted":false}],"TitleText":"","DisableControls":false,"Deleted":false,"RepealItems":[],"SectionBookmarkName":"bs_num_2_sub_A_33c66bc6d"},{"SectionUUID":"cafd2c89-bb85-498a-8b12-64bc7293ea42","SectionName":"code_section","SectionNumber":2,"SectionType":"code_section","CodeSections":[{"CodeSectionBookmarkName":"cs_T9C4N10_0b84e4076","IsConstitutionSection":false,"Identity":"9-4-10","IsNew":false,"SubSections":[],"TitleRelatedTo":"  board  composition","TitleSoAsTo":"PROVIDE THAT AT LEAST Five MEMBERS APPOINTED TO THE BOARD MUST BE LICENSED PHYSICIANS AND AT LEAST five MEMBERS APPOINTED TO THE BOARD MUST BE FEMALE","Deleted":false}],"TitleText":"","DisableControls":false,"Deleted":false,"RepealItems":[],"SectionBookmarkName":"bs_num_2_sub_B_83839c945"},{"SectionUUID":"21ee36ba-6aa6-4e46-b1d1-ddef25fa6764","SectionName":"standard_eff_date_section","SectionNumber":3,"SectionType":"drafting_clause","CodeSections":[],"TitleText":"","DisableControls":false,"Deleted":false,"RepealItems":[],"SectionBookmarkName":"bs_num_3_lastsection"}],"Timestamp":"2022-12-06T09:14:29.7170921-05:00","Username":null},{"Id":3,"SectionsList":[{"SectionUUID":"5a99aa3e-460f-4608-b61d-8aa65498b91c","SectionName":"code_section","SectionNumber":1,"SectionType":"code_section","CodeSections":[{"CodeSectionBookmarkName":"ns_T1C11N790_6f65be927","IsConstitutionSection":false,"Identity":"1-11-790","IsNew":true,"SubSections":[],"TitleRelatedTo":"","TitleSoAsTo":"REQUIRE THE BOARD OF DIRECTORS OF THE SOUTH CAROLINA PUBLIC EMPLOYEE BENEFIT AUTHORITY TO CONSULT WITH TREATING PHYSICIANS AND MEDICAL PROFESSIONALS WHEN PROPOSING CHANGES TO A CURRENT STATE HEALTH CARE PLAN","Deleted":false}],"TitleText":"","DisableControls":false,"Deleted":false,"RepealItems":[],"SectionBookmarkName":"bs_num_1_7f5fcc3c3"},{"SectionUUID":"10e963aa-f926-4986-91bf-bf65e421e3c0","SectionName":"code_section","SectionNumber":2,"SectionType":"code_section","CodeSections":[{"CodeSectionBookmarkName":"cs_T9C4N10_6ed86c8ae","IsConstitutionSection":false,"Identity":"9-4-10","IsNew":false,"SubSections":[],"TitleRelatedTo":" THE SOUTH CAROLINA PUBLIC EMPLOYEE BENEFIT AUTHORITY BOARD","TitleSoAsTo":"CHANGE CERTAIN QUALIFICATIONS, AND TO PROVIDE THAT AT LEAST Five MEMBERS APPOINTED TO THE BOARD MUST BE LICENSED PHYSICIANS AND AT LEAST five MEMBERS APPOINTED TO THE BOARD MUST BE FEMALE","Deleted":false}],"TitleText":"","DisableControls":false,"Deleted":false,"RepealItems":[],"SectionBookmarkName":"bs_num_2_sub_A_33c66bc6d"},{"SectionUUID":"cafd2c89-bb85-498a-8b12-64bc7293ea42","SectionName":"code_section","SectionNumber":2,"SectionType":"code_section","CodeSections":[{"CodeSectionBookmarkName":"cs_T9C4N10_0b84e4076","IsConstitutionSection":false,"Identity":"9-4-10","IsNew":false,"SubSections":[],"TitleRelatedTo":"Authority established;  board;  composition, term, chair, compensation, and meetings;  transfers of authority;  executive director;  fiduciary duty;  personal liability","TitleSoAsTo":"","Deleted":false}],"TitleText":"","DisableControls":false,"Deleted":false,"RepealItems":[],"SectionBookmarkName":"bs_num_2_sub_B_83839c945"},{"SectionUUID":"21ee36ba-6aa6-4e46-b1d1-ddef25fa6764","SectionName":"standard_eff_date_section","SectionNumber":3,"SectionType":"drafting_clause","CodeSections":[],"TitleText":"","DisableControls":false,"Deleted":false,"RepealItems":[],"SectionBookmarkName":"bs_num_3_lastsection"}],"Timestamp":"2022-12-06T09:10:11.2172469-05:00","Username":null},{"Id":2,"SectionsList":[{"SectionUUID":"5a99aa3e-460f-4608-b61d-8aa65498b91c","SectionName":"code_section","SectionNumber":1,"SectionType":"code_section","CodeSections":[{"CodeSectionBookmarkName":"ns_T1C11N790_6f65be927","IsConstitutionSection":false,"Identity":"1-11-790","IsNew":true,"SubSections":[],"TitleRelatedTo":"","TitleSoAsTo":"REQUIRE THE BOARD OF DIRECTORS OF THE SOUTH CAROLINA PUBLIC EMPLOYEE BENEFIT AUTHORITY TO CONSULT WITH TREATING PHYSICIANS AND MEDICAL PROFESSIONALS WHEN PROPOSING CHANGES TO A CURRENT STATE HEALTH CARE PLAN","Deleted":false}],"TitleText":"","DisableControls":false,"Deleted":false,"RepealItems":[],"SectionBookmarkName":"bs_num_1_7f5fcc3c3"},{"SectionUUID":"10e963aa-f926-4986-91bf-bf65e421e3c0","SectionName":"code_section","SectionNumber":2,"SectionType":"code_section","CodeSections":[{"CodeSectionBookmarkName":"cs_T9C4N10_6ed86c8ae","IsConstitutionSection":false,"Identity":"9-4-10","IsNew":false,"SubSections":[],"TitleRelatedTo":"RELATING TO THE SOUTH CAROLINA PUBLIC EMPLOYEE BENEFIT AUTHORITY BOARD","TitleSoAsTo":"CHANGE CERTAIN QUALIFICATIONS, AND TO PROVIDE THAT AT LEAST Five MEMBERS APPOINTED TO THE BOARD MUST BE LICENSED PHYSICIANS AND AT LEAST five MEMBERS APPOINTED TO THE BOARD MUST BE FEMALE","Deleted":false}],"TitleText":"","DisableControls":false,"Deleted":false,"RepealItems":[],"SectionBookmarkName":"bs_num_2_sub_A_33c66bc6d"},{"SectionUUID":"cafd2c89-bb85-498a-8b12-64bc7293ea42","SectionName":"code_section","SectionNumber":2,"SectionType":"code_section","CodeSections":[{"CodeSectionBookmarkName":"cs_T9C4N10_0b84e4076","IsConstitutionSection":false,"Identity":"9-4-10","IsNew":false,"SubSections":[],"TitleRelatedTo":"Authority established;  board;  composition, term, chair, compensation, and meetings;  transfers of authority;  executive director;  fiduciary duty;  personal liability","TitleSoAsTo":"","Deleted":false}],"TitleText":"","DisableControls":false,"Deleted":false,"RepealItems":[],"SectionBookmarkName":"bs_num_2_sub_B_83839c945"},{"SectionUUID":"21ee36ba-6aa6-4e46-b1d1-ddef25fa6764","SectionName":"standard_eff_date_section","SectionNumber":3,"SectionType":"drafting_clause","CodeSections":[],"TitleText":"","DisableControls":false,"Deleted":false,"RepealItems":[],"SectionBookmarkName":"bs_num_3_lastsection"}],"Timestamp":"2022-12-06T09:09:49.5447288-05:00","Username":null},{"Id":1,"SectionsList":[{"SectionUUID":"5a99aa3e-460f-4608-b61d-8aa65498b91c","SectionName":"code_section","SectionNumber":1,"SectionType":"code_section","CodeSections":[{"CodeSectionBookmarkName":"ns_T1C11N790_6f65be927","IsConstitutionSection":false,"Identity":"1-11-790","IsNew":true,"SubSections":[],"TitleRelatedTo":"","TitleSoAsTo":"","Deleted":false}],"TitleText":"","DisableControls":false,"Deleted":false,"RepealItems":[],"SectionBookmarkName":"bs_num_1_7f5fcc3c3"},{"SectionUUID":"10e963aa-f926-4986-91bf-bf65e421e3c0","SectionName":"code_section","SectionNumber":2,"SectionType":"code_section","CodeSections":[{"CodeSectionBookmarkName":"cs_T9C4N10_6ed86c8ae","IsConstitutionSection":false,"Identity":"9-4-10","IsNew":false,"SubSections":[],"TitleRelatedTo":"Authority established;  board;  composition, term, chair, compensation, and meetings;  transfers of authority;  executive director;  fiduciary duty;  personal liability.","TitleSoAsTo":"","Deleted":false}],"TitleText":"","DisableControls":false,"Deleted":false,"RepealItems":[],"SectionBookmarkName":"bs_num_2_sub_A_33c66bc6d"},{"SectionUUID":"cafd2c89-bb85-498a-8b12-64bc7293ea42","SectionName":"code_section","SectionNumber":2,"SectionType":"code_section","CodeSections":[{"CodeSectionBookmarkName":"cs_T9C4N10_0b84e4076","IsConstitutionSection":false,"Identity":"9-4-10","IsNew":false,"SubSections":[],"TitleRelatedTo":"Authority established;  board;  composition, term, chair, compensation, and meetings;  transfers of authority;  executive director;  fiduciary duty;  personal liability.","TitleSoAsTo":"","Deleted":false}],"TitleText":"","DisableControls":false,"Deleted":false,"RepealItems":[],"SectionBookmarkName":"bs_num_2_sub_B_83839c945"},{"SectionUUID":"21ee36ba-6aa6-4e46-b1d1-ddef25fa6764","SectionName":"standard_eff_date_section","SectionNumber":3,"SectionType":"drafting_clause","CodeSections":[],"TitleText":"","DisableControls":false,"Deleted":false,"RepealItems":[],"SectionBookmarkName":"bs_num_3_lastsection"}],"Timestamp":"2022-12-06T09:07:23.6102853-05:00","Username":null},{"Id":6,"SectionsList":[{"SectionUUID":"5a99aa3e-460f-4608-b61d-8aa65498b91c","SectionName":"code_section","SectionNumber":1,"SectionType":"code_section","CodeSections":[{"CodeSectionBookmarkName":"ns_T1C11N790_6f65be927","IsConstitutionSection":false,"Identity":"1-11-790","IsNew":true,"SubSections":[{"Level":1,"Identity":"T1C11N790SB","SubSectionBookmarkName":"ss_T1C11N790SB_lv1_56aefaed3","IsNewSubSection":false}],"TitleRelatedTo":"","TitleSoAsTo":"REQUIRE THE BOARD OF DIRECTORS OF THE SOUTH CAROLINA PUBLIC EMPLOYEE BENEFIT AUTHORITY TO CONSULT WITH TREATING PHYSICIANS AND MEDICAL PROFESSIONALS WHEN PROPOSING CHANGES TO A CURRENT STATE HEALTH CARE PLAN","Deleted":false}],"TitleText":"","DisableControls":false,"Deleted":false,"RepealItems":[],"SectionBookmarkName":"bs_num_1_7f5fcc3c3"},{"SectionUUID":"10e963aa-f926-4986-91bf-bf65e421e3c0","SectionName":"code_section","SectionNumber":2,"SectionType":"code_section","CodeSections":[{"CodeSectionBookmarkName":"cs_T9C4N10_6ed86c8ae","IsConstitutionSection":false,"Identity":"9-4-10","IsNew":false,"SubSections":[{"Level":1,"Identity":"T9C4N10Sb","SubSectionBookmarkName":"ss_T9C4N10Sb_lv1_29f8ccab1","IsNewSubSection":false}],"TitleRelatedTo":" THE SOUTH CAROLINA PUBLIC EMPLOYEE BENEFIT AUTHORITY BOARD","TitleSoAsTo":"CHANGE CERTAIN QUALIFICATIONS","Deleted":false}],"TitleText":"","DisableControls":false,"Deleted":false,"RepealItems":[],"SectionBookmarkName":"bs_num_2_sub_A_33c66bc6d"},{"SectionUUID":"cafd2c89-bb85-498a-8b12-64bc7293ea42","SectionName":"code_section","SectionNumber":2,"SectionType":"code_section","CodeSections":[{"CodeSectionBookmarkName":"cs_T9C4N10_0b84e4076","IsConstitutionSection":false,"Identity":"9-4-10","IsNew":false,"SubSections":[{"Level":1,"Identity":"T9C4N10S3","SubSectionBookmarkName":"ss_T9C4N10S3_lv1_83a20f630","IsNewSubSection":false}],"TitleRelatedTo":"board  composition","TitleSoAsTo":"PROVIDE THAT AT LEAST Five MEMBERS APPOINTED TO THE BOARD MUST BE LICENSED PHYSICIANS AND AT LEAST five MEMBERS APPOINTED TO THE BOARD MUST BE FEMALE","Deleted":false}],"TitleText":"","DisableControls":false,"Deleted":false,"RepealItems":[],"SectionBookmarkName":"bs_num_2_sub_B_83839c945"},{"SectionUUID":"21ee36ba-6aa6-4e46-b1d1-ddef25fa6764","SectionName":"standard_eff_date_section","SectionNumber":3,"SectionType":"drafting_clause","CodeSections":[],"TitleText":"","DisableControls":false,"Deleted":false,"RepealItems":[],"SectionBookmarkName":"bs_num_3_lastsection"}],"Timestamp":"2022-12-06T11:03:13.7246885-05:00","Username":"victoriachandler@scsenate.gov"}]</T_BILL_T_SECTIONSHISTORY>
  <T_BILL_T_SUBJECT>State Health Care Plan and PEBA</T_BILL_T_SUBJECT>
  <T_BILL_UR_DRAFTER>melaniewiedel@scsenate.gov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434</Words>
  <Characters>2310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44</cp:revision>
  <dcterms:created xsi:type="dcterms:W3CDTF">2022-06-03T11:45:00Z</dcterms:created>
  <dcterms:modified xsi:type="dcterms:W3CDTF">2022-12-07T19:03:00Z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