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Herbkersman, West and Carter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LC-0091VR23.docx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Appropriations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d7d984433f84e7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9a51d94e9cb4fc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>Member(s) request name added as sponsor: Carter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87fb4c5336c454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d6e8a938eb4827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95B6D" w14:paraId="40FEFADA" w14:textId="134D2A07">
          <w:pPr>
            <w:pStyle w:val="scbilltitle"/>
            <w:tabs>
              <w:tab w:val="left" w:pos="2104"/>
            </w:tabs>
          </w:pPr>
          <w:r>
            <w:t>to mak</w:t>
          </w:r>
          <w:r w:rsidR="002035CF">
            <w:t>e</w:t>
          </w:r>
          <w:r>
            <w:t xml:space="preserve"> appropriations to the department of social services to improve the adoption process in this state.</w:t>
          </w:r>
        </w:p>
      </w:sdtContent>
    </w:sdt>
    <w:bookmarkStart w:name="at_e154eac5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5c4c9c5a" w:id="1"/>
      <w:r w:rsidRPr="0094541D">
        <w:t>B</w:t>
      </w:r>
      <w:bookmarkEnd w:id="1"/>
      <w:r w:rsidRPr="0094541D">
        <w:t>e it enacted by the General Assembly of the State of South Carolina:</w:t>
      </w:r>
    </w:p>
    <w:p w:rsidR="00B00C13" w:rsidP="00B00C13" w:rsidRDefault="00B00C13" w14:paraId="42281BD2" w14:textId="77777777">
      <w:pPr>
        <w:pStyle w:val="scemptyline"/>
      </w:pPr>
    </w:p>
    <w:p w:rsidR="00B00C13" w:rsidP="00B8554C" w:rsidRDefault="00B8554C" w14:paraId="3DB303F7" w14:textId="1B776FD4">
      <w:pPr>
        <w:pStyle w:val="scnoncodifiedsection"/>
      </w:pPr>
      <w:bookmarkStart w:name="bs_num_1_9fbd14365" w:id="2"/>
      <w:r>
        <w:t>S</w:t>
      </w:r>
      <w:bookmarkEnd w:id="2"/>
      <w:r>
        <w:t>ECTION 1.</w:t>
      </w:r>
      <w:r w:rsidR="00B00C13">
        <w:tab/>
      </w:r>
      <w:r>
        <w:t xml:space="preserve"> </w:t>
      </w:r>
      <w:r w:rsidR="00D42D6D">
        <w:t>There is appropriated to the Department of Social Services:</w:t>
      </w:r>
    </w:p>
    <w:p w:rsidR="00D42D6D" w:rsidP="00B8554C" w:rsidRDefault="00D42D6D" w14:paraId="5009D2E9" w14:textId="0734A598">
      <w:pPr>
        <w:pStyle w:val="scnoncodifiedsection"/>
      </w:pPr>
      <w:r>
        <w:tab/>
      </w:r>
      <w:bookmarkStart w:name="up_767ba245e" w:id="3"/>
      <w:r>
        <w:t>(</w:t>
      </w:r>
      <w:bookmarkEnd w:id="3"/>
      <w:r>
        <w:t xml:space="preserve">1) </w:t>
      </w:r>
    </w:p>
    <w:p w:rsidR="00D42D6D" w:rsidP="00B8554C" w:rsidRDefault="00D42D6D" w14:paraId="09C16D1F" w14:textId="700F26D5">
      <w:pPr>
        <w:pStyle w:val="scnoncodifiedsection"/>
      </w:pPr>
      <w:r>
        <w:tab/>
      </w:r>
      <w:bookmarkStart w:name="up_67bbc63b7" w:id="4"/>
      <w:r>
        <w:t>(</w:t>
      </w:r>
      <w:bookmarkEnd w:id="4"/>
      <w:r>
        <w:t>2).</w:t>
      </w:r>
    </w:p>
    <w:p w:rsidRPr="00DF3B44" w:rsidR="007E06BB" w:rsidP="00B00C13" w:rsidRDefault="007E06BB" w14:paraId="3D8F1FED" w14:textId="17C00CAD">
      <w:pPr>
        <w:pStyle w:val="scemptyline"/>
      </w:pPr>
    </w:p>
    <w:p w:rsidRPr="00DF3B44" w:rsidR="007A10F1" w:rsidP="007A10F1" w:rsidRDefault="00B8554C" w14:paraId="0E9393B4" w14:textId="71E1E762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B21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C73CF99" w:rsidR="00685035" w:rsidRPr="007B4AF7" w:rsidRDefault="006B21B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00C13">
              <w:rPr>
                <w:noProof/>
              </w:rPr>
              <w:t>LC-0091VR23.docx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92090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5CF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55B5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0F5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4FC9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21B8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95B6D"/>
    <w:rsid w:val="008A57E3"/>
    <w:rsid w:val="008B5BF4"/>
    <w:rsid w:val="008C0CEE"/>
    <w:rsid w:val="008C1B18"/>
    <w:rsid w:val="008D0FD6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0C13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8554C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42D6D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94&amp;session=125&amp;summary=B" TargetMode="External" Id="R487fb4c5336c4549" /><Relationship Type="http://schemas.openxmlformats.org/officeDocument/2006/relationships/hyperlink" Target="https://www.scstatehouse.gov/sess125_2023-2024/prever/3494_20221208.docx" TargetMode="External" Id="R7dd6e8a938eb4827" /><Relationship Type="http://schemas.openxmlformats.org/officeDocument/2006/relationships/hyperlink" Target="h:\hj\20230110.docx" TargetMode="External" Id="R6d7d984433f84e7a" /><Relationship Type="http://schemas.openxmlformats.org/officeDocument/2006/relationships/hyperlink" Target="h:\hj\20230110.docx" TargetMode="External" Id="R19a51d94e9cb4fc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785bd9e9-4ec6-43a1-ba1a-48c5fa9ae43d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31314d55-ef56-4f2b-a5bf-a6ce7047906f</T_BILL_REQUEST_REQUEST>
  <T_BILL_R_ORIGINALDRAFT>6c9fff9a-3e2b-49f6-9243-9f8948654aa8</T_BILL_R_ORIGINALDRAFT>
  <T_BILL_SPONSOR_SPONSOR>45b0864e-2b46-43e1-a00f-5e4a135e626c</T_BILL_SPONSOR_SPONSOR>
  <T_BILL_T_ACTNUMBER>None</T_BILL_T_ACTNUMBER>
  <T_BILL_T_BILLNAME>[3494]</T_BILL_T_BILLNAME>
  <T_BILL_T_BILLNUMBER>3494</T_BILL_T_BILLNUMBER>
  <T_BILL_T_BILLTITLE>to make appropriations to the department of social services to improve the adoption process in this state.</T_BILL_T_BILLTITLE>
  <T_BILL_T_CHAMBER>house</T_BILL_T_CHAMBER>
  <T_BILL_T_FILENAME> </T_BILL_T_FILENAME>
  <T_BILL_T_LEGTYPE>bill_statewide</T_BILL_T_LEGTYPE>
  <T_BILL_T_RATNUMBER>None</T_BILL_T_RATNUMBER>
  <T_BILL_T_SECTIONS>[{"SectionUUID":"f2d42dff-ca04-49b9-a096-560f55eee9b0","SectionName":"New Blank SECTION","SectionNumber":1,"SectionType":"new","CodeSections":[],"TitleText":"by making appropriations to the department of social services to improve the adoption process in this state\r\n","DisableControls":false,"Deleted":false,"RepealItems":[],"SectionBookmarkName":"bs_num_1_9fbd14365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2d42dff-ca04-49b9-a096-560f55eee9b0","SectionName":"New Blank SECTION","SectionNumber":1,"SectionType":"new","CodeSections":[],"TitleText":"by making appropriations to the department of social services to improve the adoption process in this state\r\n","DisableControls":false,"Deleted":false,"RepealItems":[],"SectionBookmarkName":"bs_num_1_9fbd14365"}],"Timestamp":"2022-12-05T16:06:45.1676263-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2d42dff-ca04-49b9-a096-560f55eee9b0","SectionName":"New Blank SECTION","SectionNumber":1,"SectionType":"new","CodeSections":[],"TitleText":"to make appropriations to the department of social services to improve the adoption process in this state\r\n","DisableControls":false,"Deleted":false,"RepealItems":[],"SectionBookmarkName":"bs_num_1_9fbd14365"}],"Timestamp":"2022-12-05T16:06:23.8190601-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2d42dff-ca04-49b9-a096-560f55eee9b0","SectionName":"New Blank SECTION","SectionNumber":1,"SectionType":"new","CodeSections":[],"TitleText":"to make appropriations to the department of social services to improve tyhe adoption process in this state\r\n","DisableControls":false,"Deleted":false,"RepealItems":[],"SectionBookmarkName":"bs_num_1_9fbd14365"}],"Timestamp":"2022-12-05T16:06:15.2597095-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2d42dff-ca04-49b9-a096-560f55eee9b0","SectionName":"New Blank SECTION","SectionNumber":1,"SectionType":"new","CodeSections":[],"TitleText":"","DisableControls":false,"Deleted":false,"RepealItems":[],"SectionBookmarkName":"bs_num_1_9fbd14365"}],"Timestamp":"2022-12-05T16:04:57.906091-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2d42dff-ca04-49b9-a096-560f55eee9b0","SectionName":"New Blank SECTION","SectionNumber":1,"SectionType":"new","CodeSections":[],"TitleText":"","DisableControls":false,"Deleted":false,"RepealItems":[],"SectionBookmarkName":"bs_num_1_9fbd14365"}],"Timestamp":"2022-12-05T16:04:57.4234628-05:00","Username":null},{"Id":6,"SectionsList":[{"SectionUUID":"f2d42dff-ca04-49b9-a096-560f55eee9b0","SectionName":"New Blank SECTION","SectionNumber":1,"SectionType":"new","CodeSections":[],"TitleText":"by making appropriations to the department of social services to improve the adoption process in this state\r\n","DisableControls":false,"Deleted":false,"RepealItems":[],"SectionBookmarkName":"bs_num_1_9fbd14365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-06T10:48:40.276468-05:00","Username":"chrischarlton@scstatehouse.gov"}]</T_BILL_T_SECTIONSHISTORY>
  <T_BILL_T_SUBJECT>Appropriations</T_BILL_T_SUBJECT>
  <T_BILL_UR_DRAFTER>virginiaravenel@scstatehouse.gov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297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29</cp:revision>
  <cp:lastPrinted>2022-12-05T21:11:00Z</cp:lastPrinted>
  <dcterms:created xsi:type="dcterms:W3CDTF">2022-06-03T11:45:00Z</dcterms:created>
  <dcterms:modified xsi:type="dcterms:W3CDTF">2022-12-06T15:48:00Z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