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3694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Burns and Chumley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LC-0152SA23.docx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12,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House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Cash payments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1/12/2023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97421d01c229497b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340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1/12/2023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Labor, Commerce and Industry</w:t>
      </w:r>
      <w:r>
        <w:t xml:space="preserve"> (</w:t>
      </w:r>
      <w:hyperlink w:history="true" r:id="Rb802db5acd794a1c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340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1/24/2023</w:t>
      </w:r>
      <w:r>
        <w:tab/>
        <w:t>House</w:t>
      </w:r>
      <w:r>
        <w:tab/>
        <w:t>Member(s) request name added as sponsor: Chumley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deeae9e80ffb4ad5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3358e45270aa4e4a">
        <w:r>
          <w:rPr>
            <w:rStyle w:val="Hyperlink"/>
            <w:u w:val="single"/>
          </w:rPr>
          <w:t>01/12/2023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3A059E" w:rsidRDefault="00432135" w14:paraId="47642A99" w14:textId="10DDB31E">
      <w:pPr>
        <w:pStyle w:val="scemptylineheader"/>
      </w:pPr>
    </w:p>
    <w:p w:rsidRPr="00BB0725" w:rsidR="00A73EFA" w:rsidP="003A059E" w:rsidRDefault="00A73EFA" w14:paraId="7B72410E" w14:textId="242D4DAF">
      <w:pPr>
        <w:pStyle w:val="scemptylineheader"/>
      </w:pPr>
    </w:p>
    <w:p w:rsidRPr="00BB0725" w:rsidR="00A73EFA" w:rsidP="003A059E" w:rsidRDefault="00A73EFA" w14:paraId="6AD935C9" w14:textId="7909E67F">
      <w:pPr>
        <w:pStyle w:val="scemptylineheader"/>
      </w:pPr>
    </w:p>
    <w:p w:rsidRPr="00DF3B44" w:rsidR="00A73EFA" w:rsidP="003A059E" w:rsidRDefault="00A73EFA" w14:paraId="51A98227" w14:textId="0BDC919F">
      <w:pPr>
        <w:pStyle w:val="scemptylineheader"/>
      </w:pPr>
    </w:p>
    <w:p w:rsidRPr="00DF3B44" w:rsidR="00A73EFA" w:rsidP="003A059E" w:rsidRDefault="00A73EFA" w14:paraId="3858851A" w14:textId="27CB416D">
      <w:pPr>
        <w:pStyle w:val="scemptylineheader"/>
      </w:pPr>
    </w:p>
    <w:p w:rsidRPr="00DF3B44" w:rsidR="00A73EFA" w:rsidP="003A059E" w:rsidRDefault="00A73EFA" w14:paraId="4E3DDE20" w14:textId="3B99C312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464455" w14:paraId="40FEFADA" w14:textId="44ADAE61">
          <w:pPr>
            <w:pStyle w:val="scbilltitle"/>
            <w:tabs>
              <w:tab w:val="left" w:pos="2104"/>
            </w:tabs>
          </w:pPr>
          <w:r>
            <w:t>TO AMEND THE SOUTH CAROLINA CODE OF LAWS BY ADDING ARTICLE 17 TO CHAPTER 1 OF TITLE 1 SO AS TO PROVIDE THAT ANY ESTABLISHMENT THAT HOLDS A RETAIL LICENSE TO DO BUSINESS IN THIS STATE MUST ACCEPT CASH PAYMENTS FOR TRANSACTIONS.</w:t>
          </w:r>
        </w:p>
      </w:sdtContent>
    </w:sdt>
    <w:bookmarkStart w:name="at_79356185a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="00320616" w:rsidP="00320616" w:rsidRDefault="00320616" w14:paraId="6C4044BC" w14:textId="77777777">
      <w:pPr>
        <w:pStyle w:val="scenactingwords"/>
      </w:pPr>
      <w:bookmarkStart w:name="ew_62f689af6" w:id="1"/>
      <w:r>
        <w:t>B</w:t>
      </w:r>
      <w:bookmarkEnd w:id="1"/>
      <w:r>
        <w:t>e it enacted by the General Assembly of the State of South Carolina:</w:t>
      </w:r>
    </w:p>
    <w:p w:rsidR="00320616" w:rsidP="00320616" w:rsidRDefault="00320616" w14:paraId="7899C393" w14:textId="77777777">
      <w:pPr>
        <w:pStyle w:val="scemptyline"/>
      </w:pPr>
    </w:p>
    <w:p w:rsidR="00320616" w:rsidP="00FB64EF" w:rsidRDefault="00320616" w14:paraId="3DF0D22B" w14:textId="2D94B662">
      <w:pPr>
        <w:pStyle w:val="scdirectionallanguage"/>
      </w:pPr>
      <w:bookmarkStart w:name="bs_num_1_58f9bd70d" w:id="2"/>
      <w:r w:rsidRPr="0041219F">
        <w:t>S</w:t>
      </w:r>
      <w:bookmarkEnd w:id="2"/>
      <w:r>
        <w:t xml:space="preserve">ECTION </w:t>
      </w:r>
      <w:r w:rsidRPr="0041219F">
        <w:t>1.</w:t>
      </w:r>
      <w:r>
        <w:tab/>
      </w:r>
      <w:bookmarkStart w:name="dl_c12c21026" w:id="3"/>
      <w:r w:rsidRPr="0041219F">
        <w:t>C</w:t>
      </w:r>
      <w:bookmarkEnd w:id="3"/>
      <w:r>
        <w:t xml:space="preserve">hapter 1, Title 1 of the </w:t>
      </w:r>
      <w:r w:rsidR="00A07799">
        <w:t>S.C.</w:t>
      </w:r>
      <w:r>
        <w:t xml:space="preserve"> Code is amended by adding:</w:t>
      </w:r>
    </w:p>
    <w:p w:rsidRPr="0041219F" w:rsidR="00320616" w:rsidP="001A0B7F" w:rsidRDefault="00320616" w14:paraId="5ABB8786" w14:textId="77777777">
      <w:pPr>
        <w:pStyle w:val="scnewcodesection"/>
      </w:pPr>
    </w:p>
    <w:p w:rsidR="00320616" w:rsidP="00320616" w:rsidRDefault="00320616" w14:paraId="674AF997" w14:textId="77777777">
      <w:pPr>
        <w:pStyle w:val="scnewcodesection"/>
        <w:jc w:val="center"/>
      </w:pPr>
      <w:r>
        <w:tab/>
      </w:r>
      <w:bookmarkStart w:name="up_678417054" w:id="4"/>
      <w:r w:rsidRPr="0041219F">
        <w:t>A</w:t>
      </w:r>
      <w:bookmarkEnd w:id="4"/>
      <w:r w:rsidRPr="0041219F">
        <w:t>rticle 1</w:t>
      </w:r>
      <w:r>
        <w:t>7</w:t>
      </w:r>
    </w:p>
    <w:p w:rsidRPr="0041219F" w:rsidR="00320616" w:rsidP="00320616" w:rsidRDefault="00320616" w14:paraId="425614DC" w14:textId="77777777">
      <w:pPr>
        <w:pStyle w:val="scnewcodesection"/>
        <w:jc w:val="center"/>
      </w:pPr>
    </w:p>
    <w:p w:rsidR="00320616" w:rsidP="00320616" w:rsidRDefault="00320616" w14:paraId="7B6B1130" w14:textId="2285B790">
      <w:pPr>
        <w:pStyle w:val="scnewcodesection"/>
        <w:jc w:val="center"/>
      </w:pPr>
      <w:r>
        <w:tab/>
      </w:r>
      <w:bookmarkStart w:name="up_13d4510ba" w:id="5"/>
      <w:r w:rsidR="00A5136F">
        <w:t>C</w:t>
      </w:r>
      <w:bookmarkEnd w:id="5"/>
      <w:r w:rsidR="00A5136F">
        <w:t>ash Payments</w:t>
      </w:r>
    </w:p>
    <w:p w:rsidRPr="0041219F" w:rsidR="00320616" w:rsidP="00FB64EF" w:rsidRDefault="00320616" w14:paraId="557F5366" w14:textId="77777777">
      <w:pPr>
        <w:pStyle w:val="scemptyline"/>
      </w:pPr>
    </w:p>
    <w:p w:rsidRPr="0041219F" w:rsidR="00320616" w:rsidP="00320616" w:rsidRDefault="00320616" w14:paraId="10AF5EBA" w14:textId="1CD0FFA8">
      <w:pPr>
        <w:pStyle w:val="scnewcodesection"/>
      </w:pPr>
      <w:bookmarkStart w:name="ns_T1C1N1110_7d4d150d7" w:id="6"/>
      <w:r>
        <w:tab/>
      </w:r>
      <w:bookmarkEnd w:id="6"/>
      <w:r w:rsidRPr="0041219F">
        <w:t>Section 1</w:t>
      </w:r>
      <w:r>
        <w:noBreakHyphen/>
      </w:r>
      <w:r w:rsidRPr="0041219F">
        <w:t>1</w:t>
      </w:r>
      <w:r>
        <w:noBreakHyphen/>
      </w:r>
      <w:r w:rsidRPr="0041219F">
        <w:t>1110.</w:t>
      </w:r>
      <w:r w:rsidRPr="0041219F">
        <w:tab/>
      </w:r>
      <w:r w:rsidR="00A5136F">
        <w:t xml:space="preserve">Any </w:t>
      </w:r>
      <w:r w:rsidR="001A0B7F">
        <w:t>establishment</w:t>
      </w:r>
      <w:r w:rsidR="00A5136F">
        <w:t xml:space="preserve"> that holds a retail license to do business in this State must accept cash payments for transactions.</w:t>
      </w:r>
    </w:p>
    <w:p w:rsidR="00320616" w:rsidP="00320616" w:rsidRDefault="00320616" w14:paraId="53F2AD71" w14:textId="77777777">
      <w:pPr>
        <w:pStyle w:val="scemptyline"/>
      </w:pPr>
    </w:p>
    <w:p w:rsidR="00320616" w:rsidP="00320616" w:rsidRDefault="00320616" w14:paraId="1FF4A63D" w14:textId="77777777">
      <w:pPr>
        <w:pStyle w:val="scnoncodifiedsection"/>
      </w:pPr>
      <w:bookmarkStart w:name="eff_date_section" w:id="7"/>
      <w:bookmarkStart w:name="bs_num_2_lastsection" w:id="8"/>
      <w:bookmarkEnd w:id="7"/>
      <w:r w:rsidRPr="0041219F">
        <w:t>S</w:t>
      </w:r>
      <w:bookmarkEnd w:id="8"/>
      <w:r>
        <w:t xml:space="preserve">ECTION </w:t>
      </w:r>
      <w:r w:rsidRPr="0041219F">
        <w:t>2.</w:t>
      </w:r>
      <w:r w:rsidRPr="0041219F">
        <w:tab/>
        <w:t>This act takes effect upon approval by the Governor.</w:t>
      </w:r>
    </w:p>
    <w:p w:rsidRPr="00DF3B44" w:rsidR="005516F6" w:rsidP="009E4191" w:rsidRDefault="00320616" w14:paraId="7389F665" w14:textId="3C6A8057">
      <w:pPr>
        <w:pStyle w:val="scbillendxx"/>
      </w:pPr>
      <w:r>
        <w:noBreakHyphen/>
      </w:r>
      <w:r>
        <w:noBreakHyphen/>
      </w:r>
      <w:r>
        <w:noBreakHyphen/>
      </w:r>
      <w:r>
        <w:noBreakHyphen/>
        <w:t>XX</w:t>
      </w:r>
      <w:r>
        <w:noBreakHyphen/>
      </w:r>
      <w:r>
        <w:noBreakHyphen/>
      </w:r>
      <w:r>
        <w:noBreakHyphen/>
      </w:r>
      <w:r>
        <w:noBreakHyphen/>
      </w:r>
    </w:p>
    <w:sectPr w:rsidRPr="00DF3B44" w:rsidR="005516F6" w:rsidSect="003A059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06A72BD5" w:rsidR="00685035" w:rsidRPr="007B4AF7" w:rsidRDefault="00B74BC6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1A54E9">
              <w:t>[3694]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1A54E9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844B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27CC8"/>
    <w:rsid w:val="00140049"/>
    <w:rsid w:val="00171601"/>
    <w:rsid w:val="001730EB"/>
    <w:rsid w:val="00173276"/>
    <w:rsid w:val="0019025B"/>
    <w:rsid w:val="00192AF7"/>
    <w:rsid w:val="00197366"/>
    <w:rsid w:val="001A0B7F"/>
    <w:rsid w:val="001A136C"/>
    <w:rsid w:val="001A54E9"/>
    <w:rsid w:val="001B6DA2"/>
    <w:rsid w:val="001C25EC"/>
    <w:rsid w:val="001C57E2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67289"/>
    <w:rsid w:val="00275AE6"/>
    <w:rsid w:val="002836D8"/>
    <w:rsid w:val="002A33F3"/>
    <w:rsid w:val="002A7989"/>
    <w:rsid w:val="002B02F3"/>
    <w:rsid w:val="002C3463"/>
    <w:rsid w:val="002D266D"/>
    <w:rsid w:val="002D2D72"/>
    <w:rsid w:val="002D5B3D"/>
    <w:rsid w:val="002D7447"/>
    <w:rsid w:val="002E315A"/>
    <w:rsid w:val="002E4F8C"/>
    <w:rsid w:val="002F560C"/>
    <w:rsid w:val="002F5847"/>
    <w:rsid w:val="0030425A"/>
    <w:rsid w:val="00320616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059E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073A5"/>
    <w:rsid w:val="004141B8"/>
    <w:rsid w:val="004203B9"/>
    <w:rsid w:val="00432135"/>
    <w:rsid w:val="00446987"/>
    <w:rsid w:val="00446D28"/>
    <w:rsid w:val="00464455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7817"/>
    <w:rsid w:val="005C06C8"/>
    <w:rsid w:val="005C23D7"/>
    <w:rsid w:val="005C358E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6F2C1A"/>
    <w:rsid w:val="006F70E4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625C1"/>
    <w:rsid w:val="008806F9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1BA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07799"/>
    <w:rsid w:val="00A17135"/>
    <w:rsid w:val="00A21A6F"/>
    <w:rsid w:val="00A24E56"/>
    <w:rsid w:val="00A26A62"/>
    <w:rsid w:val="00A35A9B"/>
    <w:rsid w:val="00A4070E"/>
    <w:rsid w:val="00A40CA0"/>
    <w:rsid w:val="00A504A7"/>
    <w:rsid w:val="00A5136F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1C90"/>
    <w:rsid w:val="00B84B66"/>
    <w:rsid w:val="00B85475"/>
    <w:rsid w:val="00B9090A"/>
    <w:rsid w:val="00B92196"/>
    <w:rsid w:val="00B9228D"/>
    <w:rsid w:val="00B929EC"/>
    <w:rsid w:val="00BA47D3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C44A8"/>
    <w:rsid w:val="00DE4BEE"/>
    <w:rsid w:val="00DE5B3D"/>
    <w:rsid w:val="00DE7112"/>
    <w:rsid w:val="00DF19BE"/>
    <w:rsid w:val="00DF3B44"/>
    <w:rsid w:val="00E06D0F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4507E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8237E"/>
    <w:rsid w:val="00F900B4"/>
    <w:rsid w:val="00FA0F2E"/>
    <w:rsid w:val="00FA4DB1"/>
    <w:rsid w:val="00FB3F2A"/>
    <w:rsid w:val="00FB64EF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694&amp;session=125&amp;summary=B" TargetMode="External" Id="Rdeeae9e80ffb4ad5" /><Relationship Type="http://schemas.openxmlformats.org/officeDocument/2006/relationships/hyperlink" Target="https://www.scstatehouse.gov/sess125_2023-2024/prever/3694_20230112.docx" TargetMode="External" Id="R3358e45270aa4e4a" /><Relationship Type="http://schemas.openxmlformats.org/officeDocument/2006/relationships/hyperlink" Target="h:\hj\20230112.docx" TargetMode="External" Id="R97421d01c229497b" /><Relationship Type="http://schemas.openxmlformats.org/officeDocument/2006/relationships/hyperlink" Target="h:\hj\20230112.docx" TargetMode="External" Id="Rb802db5acd794a1c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wb360Metadata xmlns="http://schemas.openxmlformats.org/package/2006/metadata/lwb360-metadata">
  <FILENAME>&lt;&lt;filename&gt;&gt;</FILENAME>
  <ID>9a25a0fd-ed35-4195-bb5a-0b88a358c669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TEMPORARY>False</T_BILL_B_ISTEMPORARY>
  <T_BILL_DT_VERSION>2023-01-12T00:00:00-05:00</T_BILL_DT_VERSION>
  <T_BILL_D_HOUSEINTRODATE>2023-01-12</T_BILL_D_HOUSEINTRODATE>
  <T_BILL_D_INTRODATE>2023-01-12</T_BILL_D_INTRODATE>
  <T_BILL_N_INTERNALVERSIONNUMBER>1</T_BILL_N_INTERNALVERSIONNUMBER>
  <T_BILL_N_SESSION>125</T_BILL_N_SESSION>
  <T_BILL_N_VERSIONNUMBER>1</T_BILL_N_VERSIONNUMBER>
  <T_BILL_N_YEAR>2023</T_BILL_N_YEAR>
  <T_BILL_REQUEST_REQUEST>6c8d29d6-8233-46de-90f4-935d9fe3338e</T_BILL_REQUEST_REQUEST>
  <T_BILL_R_ORIGINALDRAFT>4d4542d9-8795-4cbf-b299-8d285acc4760</T_BILL_R_ORIGINALDRAFT>
  <T_BILL_SPONSOR_SPONSOR>c62f9194-5c6a-4030-8a65-7dc296724d72</T_BILL_SPONSOR_SPONSOR>
  <T_BILL_T_ACTNUMBER>None</T_BILL_T_ACTNUMBER>
  <T_BILL_T_BILLNAME>[3694]</T_BILL_T_BILLNAME>
  <T_BILL_T_BILLNUMBER>3694</T_BILL_T_BILLNUMBER>
  <T_BILL_T_BILLTITLE>TO AMEND THE SOUTH CAROLINA CODE OF LAWS BY ADDING ARTICLE 17 TO CHAPTER 1 OF TITLE 1 SO AS TO PROVIDE THAT ANY ESTABLISHMENT THAT HOLDS A RETAIL LICENSE TO DO BUSINESS IN THIS STATE MUST ACCEPT CASH PAYMENTS FOR TRANSACTIONS.</T_BILL_T_BILLTITLE>
  <T_BILL_T_CHAMBER>house</T_BILL_T_CHAMBER>
  <T_BILL_T_FILENAME> </T_BILL_T_FILENAME>
  <T_BILL_T_LEGTYPE>bill_statewide</T_BILL_T_LEGTYPE>
  <T_BILL_T_RATNUMBER>None</T_BILL_T_RATNUMBER>
  <T_BILL_T_SECTIONS>[{"SectionUUID":"c50453c3-e01e-4dc1-a6ba-b626f6f2534c","SectionName":"code_section","SectionNumber":1,"SectionType":"code_section","CodeSections":[{"CodeSectionBookmarkName":"ns_T1C1N1110_7d4d150d7","IsConstitutionSection":false,"Identity":"1-1-1110","IsNew":true,"SubSections":[],"TitleRelatedTo":"","TitleSoAsTo":"","Deleted":false}],"TitleText":"BY ADDING ARTICLE 17 TO CHAPTER 1 OF TITLE 1 SO AS TO PROVIDE THAT ANY ESTABLISHMENT THAT HOLDS A RETAIL LICENSE TO DO BUSINESS IN THIS STATE MUST ACCEPT CASH PAYMENTS FOR TRANSACTIONS","DisableControls":false,"Deleted":false,"RepealItems":[],"SectionBookmarkName":"bs_num_1_58f9bd70d"},{"SectionUUID":"fca45a08-0ff3-4395-a94e-c13437b53743","SectionName":"standard_eff_date_section","SectionNumber":2,"SectionType":"drafting_clause","CodeSections":[],"TitleText":"","DisableControls":false,"Deleted":false,"RepealItems":[],"SectionBookmarkName":"bs_num_2_lastsection"}]</T_BILL_T_SECTIONS>
  <T_BILL_T_SECTIONSHISTORY>[{"Id":7,"SectionsList":[{"SectionUUID":"c50453c3-e01e-4dc1-a6ba-b626f6f2534c","SectionName":"code_section","SectionNumber":1,"SectionType":"code_section","CodeSections":[{"CodeSectionBookmarkName":"ns_T1C1N1110_7d4d150d7","IsConstitutionSection":false,"Identity":"1-1-1110","IsNew":true,"SubSections":[],"TitleRelatedTo":"","TitleSoAsTo":"","Deleted":false},{"CodeSectionBookmarkName":"ns_T1C1N1120_3f1cac07e","IsConstitutionSection":false,"Identity":"1-1-1120","IsNew":true,"SubSections":[],"TitleRelatedTo":"","TitleSoAsTo":"","Deleted":false}],"TitleText":"BY ADDING SECTION 1-1-1110 SO AS TO PROVIDE THAT ANY ESTABLISHMENT THAT HOLDS A RETAIL LICENSE TO DO BUSINESS IN THIS STATE MUST ACCEPT CASH PAYMENTS FOR TRANSACTIONS","DisableControls":false,"Deleted":false,"RepealItems":[],"SectionBookmarkName":"bs_num_1_58f9bd70d"},{"SectionUUID":"fca45a08-0ff3-4395-a94e-c13437b53743","SectionName":"standard_eff_date_section","SectionNumber":2,"SectionType":"drafting_clause","CodeSections":[],"TitleText":"","DisableControls":false,"Deleted":false,"RepealItems":[],"SectionBookmarkName":"bs_num_2_lastsection"}],"Timestamp":"2023-01-10T16:18:10.2704754-05:00","Username":null},{"Id":6,"SectionsList":[{"SectionUUID":"c50453c3-e01e-4dc1-a6ba-b626f6f2534c","SectionName":"code_section","SectionNumber":1,"SectionType":"code_section","CodeSections":[{"CodeSectionBookmarkName":"ns_T1C1N1110_7d4d150d7","IsConstitutionSection":false,"Identity":"1-1-1110","IsNew":true,"SubSections":[],"TitleRelatedTo":"","TitleSoAsTo":"","Deleted":false},{"CodeSectionBookmarkName":"ns_T1C1N1120_3f1cac07e","IsConstitutionSection":false,"Identity":"1-1-1120","IsNew":true,"SubSections":[],"TitleRelatedTo":"","TitleSoAsTo":"","Deleted":false}],"TitleText":"BY ADDING SECTION 1-1-1110 SO AS TO PROVIDE THAT ANY ESTABLISHMENT THAT HOLDS A RETAIL LICENSE TO DO BUSINESS IN THIS STATE MUST ACCEPT CASH PAYMENTS FOR TRANSACTIONS","DisableControls":false,"Deleted":false,"RepealItems":[],"SectionBookmarkName":"bs_num_1_58f9bd70d"},{"SectionUUID":"fca45a08-0ff3-4395-a94e-c13437b53743","SectionName":"standard_eff_date_section","SectionNumber":2,"SectionType":"drafting_clause","CodeSections":[],"TitleText":"","DisableControls":false,"Deleted":false,"RepealItems":[],"SectionBookmarkName":"bs_num_2_lastsection"}],"Timestamp":"2023-01-10T16:18:04.5778868-05:00","Username":null},{"Id":5,"SectionsList":[{"SectionUUID":"c50453c3-e01e-4dc1-a6ba-b626f6f2534c","SectionName":"code_section","SectionNumber":1,"SectionType":"code_section","CodeSections":[{"CodeSectionBookmarkName":"ns_T1C1N1110_7d4d150d7","IsConstitutionSection":false,"Identity":"1-1-1110","IsNew":true,"SubSections":[],"TitleRelatedTo":"","TitleSoAsTo":"","Deleted":false},{"CodeSectionBookmarkName":"ns_T1C1N1120_3f1cac07e","IsConstitutionSection":false,"Identity":"1-1-1120","IsNew":true,"SubSections":[],"TitleRelatedTo":"","TitleSoAsTo":"","Deleted":false}],"TitleText":"BY ADDING SECTION 1-1-1110 SO AS TO PROVIDE THAT ANY ESTABLISHMENT THAT HOLDS A RETAIL LICENSE TO DO BUSINESS IN THIS STATE MUST ACCEPT CASH PAYMENTS FOR TRANSACTIONS","DisableControls":false,"Deleted":false,"RepealItems":[],"SectionBookmarkName":"bs_num_1_58f9bd70d"},{"SectionUUID":"fca45a08-0ff3-4395-a94e-c13437b53743","SectionName":"standard_eff_date_section","SectionNumber":2,"SectionType":"drafting_clause","CodeSections":[],"TitleText":"","DisableControls":false,"Deleted":false,"RepealItems":[],"SectionBookmarkName":"bs_num_2_lastsection"}],"Timestamp":"2023-01-10T16:17:35.9988507-05:00","Username":null},{"Id":4,"SectionsList":[{"SectionUUID":"c50453c3-e01e-4dc1-a6ba-b626f6f2534c","SectionName":"code_section","SectionNumber":1,"SectionType":"code_section","CodeSections":[{"CodeSectionBookmarkName":"ns_T1C1N1110_7d4d150d7","IsConstitutionSection":false,"Identity":"1-1-1110","IsNew":true,"SubSections":[],"TitleRelatedTo":"","TitleSoAsTo":"provide that Any establishment that holds a retail license to do business in this State must accept cash payments for transactions","Deleted":false},{"CodeSectionBookmarkName":"ns_T1C1N1120_3f1cac07e","IsConstitutionSection":false,"Identity":"1-1-1120","IsNew":true,"SubSections":[],"TitleRelatedTo":"","TitleSoAsTo":"","Deleted":false}],"TitleText":"","DisableControls":false,"Deleted":false,"RepealItems":[],"SectionBookmarkName":"bs_num_1_58f9bd70d"},{"SectionUUID":"fca45a08-0ff3-4395-a94e-c13437b53743","SectionName":"standard_eff_date_section","SectionNumber":2,"SectionType":"drafting_clause","CodeSections":[],"TitleText":"","DisableControls":false,"Deleted":false,"RepealItems":[],"SectionBookmarkName":"bs_num_2_lastsection"}],"Timestamp":"2023-01-10T13:31:39.2591831-05:00","Username":null},{"Id":3,"SectionsList":[{"SectionUUID":"c50453c3-e01e-4dc1-a6ba-b626f6f2534c","SectionName":"code_section","SectionNumber":1,"SectionType":"code_section","CodeSections":[{"CodeSectionBookmarkName":"ns_T1C1N1110_7d4d150d7","IsConstitutionSection":false,"Identity":"1-1-1110","IsNew":true,"SubSections":[],"TitleRelatedTo":"","TitleSoAsTo":"provide that Any establishment that holds a retail license to do business in this State must accept cash payments for transactions","Deleted":false},{"CodeSectionBookmarkName":"ns_T1C1N1120_3f1cac07e","IsConstitutionSection":false,"Identity":"1-1-1120","IsNew":true,"SubSections":[],"TitleRelatedTo":"","TitleSoAsTo":"","Deleted":false}],"TitleText":"","DisableControls":false,"Deleted":false,"RepealItems":[],"SectionBookmarkName":"bs_num_1_58f9bd70d"},{"SectionUUID":"fca45a08-0ff3-4395-a94e-c13437b53743","SectionName":"standard_eff_date_section","SectionNumber":2,"SectionType":"drafting_clause","CodeSections":[],"TitleText":"","DisableControls":false,"Deleted":false,"RepealItems":[],"SectionBookmarkName":"bs_num_2_lastsection"}],"Timestamp":"2023-01-10T10:58:48.1734293-05:00","Username":null},{"Id":2,"SectionsList":[{"SectionUUID":"c50453c3-e01e-4dc1-a6ba-b626f6f2534c","SectionName":"code_section","SectionNumber":1,"SectionType":"code_section","CodeSections":[{"CodeSectionBookmarkName":"ns_T1C1N1110_7d4d150d7","IsConstitutionSection":false,"Identity":"1-1-1110","IsNew":true,"SubSections":[],"TitleRelatedTo":"","TitleSoAsTo":"provide that Any business that holds a retail license to do business in this State must accept cash payments for transactions","Deleted":false},{"CodeSectionBookmarkName":"ns_T1C1N1120_3f1cac07e","IsConstitutionSection":false,"Identity":"1-1-1120","IsNew":true,"SubSections":[],"TitleRelatedTo":"","TitleSoAsTo":"","Deleted":false}],"TitleText":"","DisableControls":false,"Deleted":false,"RepealItems":[],"SectionBookmarkName":"bs_num_1_58f9bd70d"},{"SectionUUID":"fca45a08-0ff3-4395-a94e-c13437b53743","SectionName":"standard_eff_date_section","SectionNumber":2,"SectionType":"drafting_clause","CodeSections":[],"TitleText":"","DisableControls":false,"Deleted":false,"RepealItems":[],"SectionBookmarkName":"bs_num_2_lastsection"}],"Timestamp":"2023-01-10T10:58:17.5547434-05:00","Username":null},{"Id":1,"SectionsList":[{"SectionUUID":"c50453c3-e01e-4dc1-a6ba-b626f6f2534c","SectionName":"code_section","SectionNumber":1,"SectionType":"code_section","CodeSections":[{"CodeSectionBookmarkName":"ns_T1C1N1110_7d4d150d7","IsConstitutionSection":false,"Identity":"1-1-1110","IsNew":true,"SubSections":[],"TitleRelatedTo":"","TitleSoAsTo":"provide that Any business that holds a retail license to do business in this State must accept cash payments for transactions","Deleted":false},{"CodeSectionBookmarkName":"ns_T1C1N1120_3f1cac07e","IsConstitutionSection":false,"Identity":"1-1-1120","IsNew":true,"SubSections":[],"TitleRelatedTo":"","TitleSoAsTo":"","Deleted":false}],"TitleText":"","DisableControls":false,"Deleted":false,"RepealItems":[],"SectionBookmarkName":"bs_num_1_58f9bd70d"},{"SectionUUID":"fca45a08-0ff3-4395-a94e-c13437b53743","SectionName":"standard_eff_date_section","SectionNumber":2,"SectionType":"drafting_clause","CodeSections":[],"TitleText":"","DisableControls":false,"Deleted":false,"RepealItems":[],"SectionBookmarkName":"bs_num_2_lastsection"}],"Timestamp":"2023-01-10T10:57:34.969563-05:00","Username":null},{"Id":8,"SectionsList":[{"SectionUUID":"c50453c3-e01e-4dc1-a6ba-b626f6f2534c","SectionName":"code_section","SectionNumber":1,"SectionType":"code_section","CodeSections":[{"CodeSectionBookmarkName":"ns_T1C1N1110_7d4d150d7","IsConstitutionSection":false,"Identity":"1-1-1110","IsNew":true,"SubSections":[],"TitleRelatedTo":"","TitleSoAsTo":"","Deleted":false},{"CodeSectionBookmarkName":"ns_T1C1N1120_3f1cac07e","IsConstitutionSection":false,"Identity":"1-1-1120","IsNew":true,"SubSections":[],"TitleRelatedTo":"","TitleSoAsTo":"","Deleted":false}],"TitleText":"BY ADDING ARTICLE 17 TO CHAPTER 1 OF TITLE 1 SO AS TO PROVIDE THAT ANY ESTABLISHMENT THAT HOLDS A RETAIL LICENSE TO DO BUSINESS IN THIS STATE MUST ACCEPT CASH PAYMENTS FOR TRANSACTIONS","DisableControls":false,"Deleted":false,"RepealItems":[],"SectionBookmarkName":"bs_num_1_58f9bd70d"},{"SectionUUID":"fca45a08-0ff3-4395-a94e-c13437b53743","SectionName":"standard_eff_date_section","SectionNumber":2,"SectionType":"drafting_clause","CodeSections":[],"TitleText":"","DisableControls":false,"Deleted":false,"RepealItems":[],"SectionBookmarkName":"bs_num_2_lastsection"}],"Timestamp":"2023-01-10T16:18:40.835137-05:00","Username":"julienewboult@scstatehouse.gov"}]</T_BILL_T_SECTIONSHISTORY>
  <T_BILL_T_SUBJECT>Cash payments</T_BILL_T_SUBJECT>
  <T_BILL_UR_DRAFTER>samanthaallen@scstatehouse.gov</T_BILL_UR_DRAFTER>
  <T_BILL_UR_DRAFTINGASSISTANT>julienewboult@scstatehouse.gov</T_BILL_UR_DRAFTINGASSISTANT>
</lwb360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Props1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518</Characters>
  <Application>Microsoft Office Word</Application>
  <DocSecurity>0</DocSecurity>
  <Lines>30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Jason Bundrick</cp:lastModifiedBy>
  <cp:revision>3</cp:revision>
  <cp:lastPrinted>2023-01-10T15:54:00Z</cp:lastPrinted>
  <dcterms:created xsi:type="dcterms:W3CDTF">2023-06-26T13:34:00Z</dcterms:created>
  <dcterms:modified xsi:type="dcterms:W3CDTF">2023-06-26T13:34:00Z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