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Calhoon, Caskey, May, Kilmartin, White, Ballentine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LC-0157SA-RM23.docx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Debra B. Summers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20d03dfba98416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83d5c93fec45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177f4e81447452b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17FC2D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B5FF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A3D2E" w14:paraId="48DB32D0" w14:textId="7771857A">
          <w:pPr>
            <w:pStyle w:val="scresolutiontitle"/>
          </w:pPr>
          <w:r>
            <w:t xml:space="preserve">TO congratulate debra b. summers on her election as </w:t>
          </w:r>
          <w:r w:rsidR="004828D9">
            <w:t xml:space="preserve">2022-2023 </w:t>
          </w:r>
          <w:r>
            <w:t>president of the south Carolina association of counties.</w:t>
          </w:r>
        </w:p>
      </w:sdtContent>
    </w:sdt>
    <w:bookmarkStart w:name="at_495a1812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A3D2E" w:rsidP="00084D53" w:rsidRDefault="008C3A19" w14:paraId="4987C1FF" w14:textId="4E49FBC4">
      <w:pPr>
        <w:pStyle w:val="scresolutionwhereas"/>
      </w:pPr>
      <w:bookmarkStart w:name="wa_06cbf8f56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7A3D2E">
        <w:t xml:space="preserve">the South Carolina House of Representatives is pleased to learn that </w:t>
      </w:r>
      <w:r w:rsidRPr="007A3D2E" w:rsidR="007A3D2E">
        <w:t xml:space="preserve">Debra </w:t>
      </w:r>
      <w:r w:rsidR="007A3D2E">
        <w:t>B. S</w:t>
      </w:r>
      <w:r w:rsidRPr="007A3D2E" w:rsidR="007A3D2E">
        <w:t xml:space="preserve">ummers </w:t>
      </w:r>
      <w:r w:rsidR="007A3D2E">
        <w:t xml:space="preserve">was elected </w:t>
      </w:r>
      <w:r w:rsidR="004828D9">
        <w:t xml:space="preserve">2022-2023 </w:t>
      </w:r>
      <w:r w:rsidR="007A3D2E">
        <w:t>p</w:t>
      </w:r>
      <w:r w:rsidRPr="007A3D2E" w:rsidR="007A3D2E">
        <w:t xml:space="preserve">resident of the </w:t>
      </w:r>
      <w:r w:rsidR="007A3D2E">
        <w:t>S</w:t>
      </w:r>
      <w:r w:rsidRPr="007A3D2E" w:rsidR="007A3D2E">
        <w:t xml:space="preserve">outh </w:t>
      </w:r>
      <w:r w:rsidR="007A3D2E">
        <w:t>C</w:t>
      </w:r>
      <w:r w:rsidRPr="007A3D2E" w:rsidR="007A3D2E">
        <w:t xml:space="preserve">arolina </w:t>
      </w:r>
      <w:r w:rsidR="007A3D2E">
        <w:t>A</w:t>
      </w:r>
      <w:r w:rsidRPr="007A3D2E" w:rsidR="007A3D2E">
        <w:t xml:space="preserve">ssociation of </w:t>
      </w:r>
      <w:r w:rsidR="007A3D2E">
        <w:t>C</w:t>
      </w:r>
      <w:r w:rsidRPr="007A3D2E" w:rsidR="007A3D2E">
        <w:t>ounties</w:t>
      </w:r>
      <w:r w:rsidR="003D03F3">
        <w:t xml:space="preserve"> (SCAC)</w:t>
      </w:r>
      <w:r w:rsidR="007A3D2E">
        <w:t>; and</w:t>
      </w:r>
    </w:p>
    <w:p w:rsidR="007A3D2E" w:rsidP="00084D53" w:rsidRDefault="007A3D2E" w14:paraId="392008FF" w14:textId="77777777">
      <w:pPr>
        <w:pStyle w:val="scresolutionwhereas"/>
      </w:pPr>
    </w:p>
    <w:p w:rsidR="007A3D2E" w:rsidP="00084D53" w:rsidRDefault="007A3D2E" w14:paraId="1F08F840" w14:textId="5FD60369">
      <w:pPr>
        <w:pStyle w:val="scresolutionwhereas"/>
      </w:pPr>
      <w:bookmarkStart w:name="wa_13797600a" w:id="2"/>
      <w:r>
        <w:t>W</w:t>
      </w:r>
      <w:bookmarkEnd w:id="2"/>
      <w:r>
        <w:t xml:space="preserve">hereas, </w:t>
      </w:r>
      <w:r w:rsidRPr="003D03F3" w:rsidR="003D03F3">
        <w:t xml:space="preserve">a member of Lexington County Council, </w:t>
      </w:r>
      <w:r w:rsidRPr="00330F6F" w:rsidR="00330F6F">
        <w:t>Mrs. Summers</w:t>
      </w:r>
      <w:r w:rsidR="00330F6F">
        <w:t xml:space="preserve"> </w:t>
      </w:r>
      <w:r w:rsidRPr="003D03F3" w:rsidR="003D03F3">
        <w:t>was elected at the SCAC Annual Conference, held Aug</w:t>
      </w:r>
      <w:r w:rsidR="006D749F">
        <w:t>ust</w:t>
      </w:r>
      <w:r w:rsidRPr="003D03F3" w:rsidR="003D03F3">
        <w:t xml:space="preserve"> 1</w:t>
      </w:r>
      <w:r w:rsidR="006D749F">
        <w:t>-</w:t>
      </w:r>
      <w:r w:rsidRPr="003D03F3" w:rsidR="003D03F3">
        <w:t>4, 2022. She succeed</w:t>
      </w:r>
      <w:r w:rsidR="006D749F">
        <w:t>ed</w:t>
      </w:r>
      <w:r w:rsidRPr="003D03F3" w:rsidR="003D03F3">
        <w:t xml:space="preserve"> Oconee County Council Vice Chairman Paul A. Cain, who served as 2021</w:t>
      </w:r>
      <w:r w:rsidR="006D749F">
        <w:t>-</w:t>
      </w:r>
      <w:r w:rsidRPr="003D03F3" w:rsidR="003D03F3">
        <w:t>2022 SCAC president; and</w:t>
      </w:r>
    </w:p>
    <w:p w:rsidR="007A3D2E" w:rsidP="00084D53" w:rsidRDefault="007A3D2E" w14:paraId="5E6A9D87" w14:textId="77777777">
      <w:pPr>
        <w:pStyle w:val="scresolutionwhereas"/>
      </w:pPr>
    </w:p>
    <w:p w:rsidR="00551B18" w:rsidP="00551B18" w:rsidRDefault="00551B18" w14:paraId="0BEB0C22" w14:textId="373FA76D">
      <w:pPr>
        <w:pStyle w:val="scresolutionwhereas"/>
      </w:pPr>
      <w:bookmarkStart w:name="wa_614339dd8" w:id="3"/>
      <w:proofErr w:type="gramStart"/>
      <w:r>
        <w:t>W</w:t>
      </w:r>
      <w:bookmarkEnd w:id="3"/>
      <w:r>
        <w:t>hereas,</w:t>
      </w:r>
      <w:proofErr w:type="gramEnd"/>
      <w:r>
        <w:t xml:space="preserve"> her desire as president of the SCAC is to strengthen communication with South Carolina’s counties so that they all benefit from the tremendous assets that the association offers all forty-six counties in the Palmetto State; a</w:t>
      </w:r>
      <w:r w:rsidR="00950BD3">
        <w:t>n</w:t>
      </w:r>
      <w:r>
        <w:t>d</w:t>
      </w:r>
    </w:p>
    <w:p w:rsidR="00551B18" w:rsidP="00551B18" w:rsidRDefault="00551B18" w14:paraId="533D1EC3" w14:textId="77777777">
      <w:pPr>
        <w:pStyle w:val="scresolutionwhereas"/>
      </w:pPr>
    </w:p>
    <w:p w:rsidR="00551B18" w:rsidP="00551B18" w:rsidRDefault="00551B18" w14:paraId="6AD1F155" w14:textId="438CB637">
      <w:pPr>
        <w:pStyle w:val="scresolutionwhereas"/>
      </w:pPr>
      <w:bookmarkStart w:name="wa_aec6b542f" w:id="4"/>
      <w:r>
        <w:t>W</w:t>
      </w:r>
      <w:bookmarkEnd w:id="4"/>
      <w:r>
        <w:t xml:space="preserve">hereas, Mrs. Summers has served on Lexington County Council for almost eighteen years and has held the offices of chair and vice chair of </w:t>
      </w:r>
      <w:r w:rsidR="00975C8A">
        <w:t>that body</w:t>
      </w:r>
      <w:r>
        <w:t>, as well as membership on every county council committee; and</w:t>
      </w:r>
    </w:p>
    <w:p w:rsidR="00551B18" w:rsidP="00551B18" w:rsidRDefault="00551B18" w14:paraId="1324498F" w14:textId="77777777">
      <w:pPr>
        <w:pStyle w:val="scresolutionwhereas"/>
      </w:pPr>
    </w:p>
    <w:p w:rsidR="00551B18" w:rsidP="00551B18" w:rsidRDefault="00551B18" w14:paraId="7226BA34" w14:textId="77777777">
      <w:pPr>
        <w:pStyle w:val="scresolutionwhereas"/>
      </w:pPr>
      <w:bookmarkStart w:name="wa_7b18e2eec" w:id="5"/>
      <w:r>
        <w:t>W</w:t>
      </w:r>
      <w:bookmarkEnd w:id="5"/>
      <w:r>
        <w:t>hereas, born and raised in the Midlands of South Carolina, she currently serves on the Greater Cayce-West Columbia Chamber of Commerce, Central Midlands Regional Transit Authority, and Lexington/Richland Alcohol and Drug Abuse Council Board. She also serves as an advisory member of the Board of Our Place of Hope; and</w:t>
      </w:r>
    </w:p>
    <w:p w:rsidR="00551B18" w:rsidP="00551B18" w:rsidRDefault="00551B18" w14:paraId="52C25320" w14:textId="77777777">
      <w:pPr>
        <w:pStyle w:val="scresolutionwhereas"/>
      </w:pPr>
    </w:p>
    <w:p w:rsidR="00551B18" w:rsidP="00551B18" w:rsidRDefault="00551B18" w14:paraId="03FBE4BF" w14:textId="2C350D40">
      <w:pPr>
        <w:pStyle w:val="scresolutionwhereas"/>
      </w:pPr>
      <w:bookmarkStart w:name="wa_f14e4ed5e" w:id="6"/>
      <w:r>
        <w:t>W</w:t>
      </w:r>
      <w:bookmarkEnd w:id="6"/>
      <w:r>
        <w:t xml:space="preserve">hereas, within her community, she has previously served in other organizations, including </w:t>
      </w:r>
      <w:r w:rsidR="00031ED4">
        <w:t xml:space="preserve">the </w:t>
      </w:r>
      <w:r>
        <w:t xml:space="preserve">River Alliance Board, Lexington Richland Alcohol and Drug Abuse Commission, SCAC Board of Directors, Lexington Chamber Board, Central Midlands Council of Governments, </w:t>
      </w:r>
      <w:proofErr w:type="spellStart"/>
      <w:r>
        <w:t>Engenuity</w:t>
      </w:r>
      <w:proofErr w:type="spellEnd"/>
      <w:r>
        <w:t xml:space="preserve"> Board, and Central South Carolina Alliance Board. In addition, Mrs. Summers has served for nine years on the Lexington Medical Center Board of Directors; and</w:t>
      </w:r>
    </w:p>
    <w:p w:rsidR="00551B18" w:rsidP="00551B18" w:rsidRDefault="00551B18" w14:paraId="718318FF" w14:textId="77777777">
      <w:pPr>
        <w:pStyle w:val="scresolutionwhereas"/>
      </w:pPr>
    </w:p>
    <w:p w:rsidR="008A7625" w:rsidP="00843D27" w:rsidRDefault="00551B18" w14:paraId="44F28955" w14:textId="67B5207D">
      <w:pPr>
        <w:pStyle w:val="scresolutionwhereas"/>
      </w:pPr>
      <w:bookmarkStart w:name="wa_613e93b06" w:id="7"/>
      <w:proofErr w:type="gramStart"/>
      <w:r>
        <w:t>W</w:t>
      </w:r>
      <w:bookmarkEnd w:id="7"/>
      <w:r>
        <w:t>hereas,</w:t>
      </w:r>
      <w:proofErr w:type="gramEnd"/>
      <w:r>
        <w:t xml:space="preserve"> she finds strength for her labors in the firm support of her husband, Bud, and their three </w:t>
      </w:r>
      <w:r>
        <w:lastRenderedPageBreak/>
        <w:t xml:space="preserve">children and eight grandchildren.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9D7A02">
      <w:pPr>
        <w:pStyle w:val="scresolutionbody"/>
      </w:pPr>
      <w:bookmarkStart w:name="up_36e194a87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B5FF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1601FC">
      <w:pPr>
        <w:pStyle w:val="scresolutionmembers"/>
      </w:pPr>
      <w:bookmarkStart w:name="up_21fb2380a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B5FF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A771F" w:rsidR="001A771F">
        <w:t xml:space="preserve">congratulate </w:t>
      </w:r>
      <w:r w:rsidR="001A771F">
        <w:t>D</w:t>
      </w:r>
      <w:r w:rsidRPr="001A771F" w:rsidR="001A771F">
        <w:t xml:space="preserve">ebra </w:t>
      </w:r>
      <w:r w:rsidR="001A771F">
        <w:t>B</w:t>
      </w:r>
      <w:r w:rsidRPr="001A771F" w:rsidR="001A771F">
        <w:t xml:space="preserve">. </w:t>
      </w:r>
      <w:r w:rsidR="001A771F">
        <w:t>S</w:t>
      </w:r>
      <w:r w:rsidRPr="001A771F" w:rsidR="001A771F">
        <w:t xml:space="preserve">ummers on her election as </w:t>
      </w:r>
      <w:r w:rsidR="00A53177">
        <w:t xml:space="preserve">2022-2023 </w:t>
      </w:r>
      <w:r w:rsidRPr="001A771F" w:rsidR="001A771F">
        <w:t xml:space="preserve">president of the </w:t>
      </w:r>
      <w:r w:rsidR="001A771F">
        <w:t>S</w:t>
      </w:r>
      <w:r w:rsidRPr="001A771F" w:rsidR="001A771F">
        <w:t xml:space="preserve">outh </w:t>
      </w:r>
      <w:r w:rsidR="001A771F">
        <w:t>C</w:t>
      </w:r>
      <w:r w:rsidRPr="001A771F" w:rsidR="001A771F">
        <w:t xml:space="preserve">arolina </w:t>
      </w:r>
      <w:r w:rsidR="001A771F">
        <w:t>A</w:t>
      </w:r>
      <w:r w:rsidRPr="001A771F" w:rsidR="001A771F">
        <w:t xml:space="preserve">ssociation of </w:t>
      </w:r>
      <w:r w:rsidR="001A771F">
        <w:t>C</w:t>
      </w:r>
      <w:r w:rsidRPr="001A771F" w:rsidR="001A771F">
        <w:t>ounties</w:t>
      </w:r>
      <w:r w:rsidR="001A771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="00E11302" w:rsidP="00B703CB" w:rsidRDefault="00007116" w14:paraId="591BC897" w14:textId="77777777">
      <w:pPr>
        <w:pStyle w:val="scresolutionbody"/>
      </w:pPr>
      <w:bookmarkStart w:name="up_976a44da5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1A771F" w:rsidR="001A771F">
        <w:t>Debra B. Summers</w:t>
      </w:r>
      <w:r w:rsidR="001A771F">
        <w:t>.</w:t>
      </w:r>
    </w:p>
    <w:p w:rsidR="00E11302" w:rsidP="00B703CB" w:rsidRDefault="00E11302" w14:paraId="6EB86026" w14:textId="77777777">
      <w:pPr>
        <w:pStyle w:val="scresolutionbody"/>
      </w:pPr>
    </w:p>
    <w:p w:rsidRPr="00040E43" w:rsidR="00B9052D" w:rsidP="00B703CB" w:rsidRDefault="00B9052D" w14:paraId="48DB32E8" w14:textId="19EB30B5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94284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337BAF3" w:rsidR="007003E1" w:rsidRDefault="00E1130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[3721]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ED4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5FF0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A771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0F6F"/>
    <w:rsid w:val="003321E4"/>
    <w:rsid w:val="00336AD0"/>
    <w:rsid w:val="0037079A"/>
    <w:rsid w:val="00394284"/>
    <w:rsid w:val="003A4798"/>
    <w:rsid w:val="003A4F41"/>
    <w:rsid w:val="003C4DAB"/>
    <w:rsid w:val="003D01E8"/>
    <w:rsid w:val="003D03F3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28D9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B18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D749F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3D2E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0BD3"/>
    <w:rsid w:val="00953783"/>
    <w:rsid w:val="0096528D"/>
    <w:rsid w:val="00965B3F"/>
    <w:rsid w:val="00975C8A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317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19D9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E7A99"/>
    <w:rsid w:val="00DF3845"/>
    <w:rsid w:val="00E071A0"/>
    <w:rsid w:val="00E11302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21&amp;session=125&amp;summary=B" TargetMode="External" Id="Rbd83d5c93fec4561" /><Relationship Type="http://schemas.openxmlformats.org/officeDocument/2006/relationships/hyperlink" Target="https://www.scstatehouse.gov/sess125_2023-2024/prever/3721_20230118.docx" TargetMode="External" Id="R0177f4e81447452b" /><Relationship Type="http://schemas.openxmlformats.org/officeDocument/2006/relationships/hyperlink" Target="h:\hj\20230118.docx" TargetMode="External" Id="R420d03dfba98416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79772d5d-55bd-4fc8-9fa1-fbac75430b0c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HOUSEINTRODATE>2023-01-18</T_BILL_D_HOUSEINTRODATE>
  <T_BILL_D_INTRODATE>2023-01-18</T_BILL_D_INTRODATE>
  <T_BILL_N_INTERNALVERSIONNUMBER>1</T_BILL_N_INTERNALVERSIONNUMBER>
  <T_BILL_N_SESSION>125</T_BILL_N_SESSION>
  <T_BILL_N_VERSIONNUMBER>1</T_BILL_N_VERSIONNUMBER>
  <T_BILL_N_YEAR>2023</T_BILL_N_YEAR>
  <T_BILL_REQUEST_REQUEST>90c339af-d2ee-4a45-bc17-af73e277bcb2</T_BILL_REQUEST_REQUEST>
  <T_BILL_R_ORIGINALDRAFT>be20ea2d-904f-443d-be9e-7fe00b4fcbec</T_BILL_R_ORIGINALDRAFT>
  <T_BILL_SPONSOR_SPONSOR>c8f82dea-6e31-4cb1-9bce-79dbfa310536</T_BILL_SPONSOR_SPONSOR>
  <T_BILL_T_ACTNUMBER>None</T_BILL_T_ACTNUMBER>
  <T_BILL_T_BILLNAME>[3721]</T_BILL_T_BILLNAME>
  <T_BILL_T_BILLNUMBER>3721</T_BILL_T_BILLNUMBER>
  <T_BILL_T_BILLTITLE>TO congratulate debra b. summers on her election as 2022-2023 president of the south Carolina association of counties.</T_BILL_T_BILLTITLE>
  <T_BILL_T_CHAMBER>house</T_BILL_T_CHAMBER>
  <T_BILL_T_FILENAME> </T_BILL_T_FILENAME>
  <T_BILL_T_LEGTYPE>resolution</T_BILL_T_LEGTYPE>
  <T_BILL_T_RATNUMBER>None</T_BILL_T_RATNUMBER>
  <T_BILL_T_SUBJECT>Debra B. Summers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1932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Francess Murray</cp:lastModifiedBy>
  <cp:revision>49</cp:revision>
  <cp:lastPrinted>2023-01-17T21:21:00Z</cp:lastPrinted>
  <dcterms:created xsi:type="dcterms:W3CDTF">2022-08-17T14:54:00Z</dcterms:created>
  <dcterms:modified xsi:type="dcterms:W3CDTF">2023-01-19T13:48:00Z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