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LC-0114HDB-GM23.docx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Delta Eta chapter of Chi Eta Phi Sorority fortieth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1/19/2023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7601e47f203411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d09749faf944f6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62bc4bd1e434352">
        <w:r>
          <w:rPr>
            <w:rStyle w:val="Hyperlink"/>
            <w:u w:val="single"/>
          </w:rPr>
          <w:t>01/19/2023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71E2E6A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A4C4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16263" w14:paraId="48DB32D0" w14:textId="5D785622">
          <w:pPr>
            <w:pStyle w:val="scresolutiontitle"/>
          </w:pPr>
          <w:r>
            <w:t>TO RECOGNIZE AND HONOR THE MEMBERS OF THE dELTA eTA CHAPTER OF THE CHI ETA PHI SORORITY, INC., AND TO CONGRATULATE THEM ON THE CELEBRATION OF THE CHAPTER’S FORTIETH ANNIVERSARY.</w:t>
          </w:r>
        </w:p>
      </w:sdtContent>
    </w:sdt>
    <w:bookmarkStart w:name="at_89cc028a1" w:displacedByCustomXml="prev" w:id="1"/>
    <w:bookmarkEnd w:id="1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653C7DC">
      <w:pPr>
        <w:pStyle w:val="scresolutionwhereas"/>
      </w:pPr>
      <w:bookmarkStart w:name="wa_251f1b360" w:id="2"/>
      <w:r w:rsidRPr="00084D53">
        <w:t>W</w:t>
      </w:r>
      <w:bookmarkEnd w:id="2"/>
      <w:r w:rsidRPr="00084D53">
        <w:t>hereas,</w:t>
      </w:r>
      <w:r w:rsidR="001347EE">
        <w:t xml:space="preserve"> </w:t>
      </w:r>
      <w:r w:rsidR="00716263">
        <w:t>the South Carolina Ho</w:t>
      </w:r>
      <w:r w:rsidR="00E92C66">
        <w:t>u</w:t>
      </w:r>
      <w:r w:rsidR="00716263">
        <w:t xml:space="preserve">se of Representatives is pleased to learn that </w:t>
      </w:r>
      <w:r w:rsidRPr="00716263" w:rsidR="00716263">
        <w:t>the Delta Eta Chapter of the Chi Eta Phi Sorority, Inc.</w:t>
      </w:r>
      <w:r w:rsidR="00716263">
        <w:t xml:space="preserve">, celebrated the chapter’s fortieth anniversary in </w:t>
      </w:r>
      <w:r w:rsidR="00E92C66">
        <w:t>June 2022 with thirty</w:t>
      </w:r>
      <w:r w:rsidR="00E92C66">
        <w:noBreakHyphen/>
        <w:t>seven</w:t>
      </w:r>
      <w:r w:rsidRPr="00E92C66" w:rsidR="00E92C66">
        <w:t xml:space="preserve"> active members working toward a healthier tomorrow and building nurse leaders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716263" w:rsidP="00716263" w:rsidRDefault="00716263" w14:paraId="6EB3E5C6" w14:textId="12EF0102">
      <w:pPr>
        <w:pStyle w:val="scemptyline"/>
      </w:pPr>
      <w:bookmarkStart w:name="up_b9b44eb3f" w:id="3"/>
      <w:r>
        <w:t>W</w:t>
      </w:r>
      <w:bookmarkEnd w:id="3"/>
      <w:r>
        <w:t>hereas, the Delta Eta chapter of Chi Eta Phi Sorority, Inc.</w:t>
      </w:r>
      <w:r w:rsidR="00E15F82">
        <w:t>,</w:t>
      </w:r>
      <w:r>
        <w:t xml:space="preserve"> was </w:t>
      </w:r>
      <w:proofErr w:type="gramStart"/>
      <w:r>
        <w:t xml:space="preserve">founded </w:t>
      </w:r>
      <w:r w:rsidRPr="00716263">
        <w:t xml:space="preserve"> in</w:t>
      </w:r>
      <w:proofErr w:type="gramEnd"/>
      <w:r w:rsidRPr="00716263">
        <w:t xml:space="preserve"> Columbia</w:t>
      </w:r>
      <w:r>
        <w:t xml:space="preserve"> </w:t>
      </w:r>
      <w:r w:rsidR="00E15F82">
        <w:t>i</w:t>
      </w:r>
      <w:r>
        <w:t xml:space="preserve">n June 1982, </w:t>
      </w:r>
      <w:r w:rsidR="00E15F82">
        <w:t xml:space="preserve">only </w:t>
      </w:r>
      <w:r>
        <w:t>the second Chi Eta Phi chapter in South Carolina when it was chartered</w:t>
      </w:r>
      <w:r w:rsidR="00E92C66">
        <w:t>.  M</w:t>
      </w:r>
      <w:r>
        <w:t>embers of th</w:t>
      </w:r>
      <w:r w:rsidR="00E92C66">
        <w:t>e nascent</w:t>
      </w:r>
      <w:r>
        <w:t xml:space="preserve"> chapter represented professional </w:t>
      </w:r>
      <w:proofErr w:type="gramStart"/>
      <w:r w:rsidR="00E15F82">
        <w:t>African-American</w:t>
      </w:r>
      <w:proofErr w:type="gramEnd"/>
      <w:r w:rsidR="00E15F82">
        <w:t xml:space="preserve"> </w:t>
      </w:r>
      <w:r>
        <w:t xml:space="preserve">registered nurses working in all areas of nursing service, nursing administration, and various institutions, including hospitals and Army and public health.  Today, forty years later, two of the charter members </w:t>
      </w:r>
      <w:r w:rsidR="00E15F82">
        <w:t xml:space="preserve">of the chapter </w:t>
      </w:r>
      <w:r>
        <w:t>remain active; and</w:t>
      </w:r>
    </w:p>
    <w:p w:rsidR="00716263" w:rsidP="00716263" w:rsidRDefault="00716263" w14:paraId="28A5BAB3" w14:textId="651F33A9">
      <w:pPr>
        <w:pStyle w:val="scemptyline"/>
      </w:pPr>
    </w:p>
    <w:p w:rsidR="00F648BC" w:rsidP="00716263" w:rsidRDefault="00716263" w14:paraId="391DF608" w14:textId="5AAE82F4">
      <w:pPr>
        <w:pStyle w:val="scemptyline"/>
      </w:pPr>
      <w:bookmarkStart w:name="up_d67443b3d" w:id="4"/>
      <w:r>
        <w:t>W</w:t>
      </w:r>
      <w:bookmarkEnd w:id="4"/>
      <w:r>
        <w:t xml:space="preserve">hereas, the primary projects of the Delta Eta </w:t>
      </w:r>
      <w:r w:rsidR="00E35623">
        <w:t>Chapter</w:t>
      </w:r>
      <w:r>
        <w:t>, centered around serving the community, have continued from its inception.  Delta Eta members dress in green and yellow attire while participating in diverse blood drives, blood</w:t>
      </w:r>
      <w:r w:rsidR="00E15F82">
        <w:t>-</w:t>
      </w:r>
      <w:r>
        <w:t>pressure screenings in churches and schools, and various public events</w:t>
      </w:r>
      <w:r w:rsidR="00F648BC">
        <w:t>,</w:t>
      </w:r>
      <w:r>
        <w:t xml:space="preserve"> such as Prisma Health Midland Wellfest, formerly Women at Heart and Men’s Health Day</w:t>
      </w:r>
      <w:r w:rsidR="00F648BC">
        <w:t>; and</w:t>
      </w:r>
    </w:p>
    <w:p w:rsidR="00F648BC" w:rsidP="00716263" w:rsidRDefault="00F648BC" w14:paraId="34704C3A" w14:textId="77777777">
      <w:pPr>
        <w:pStyle w:val="scemptyline"/>
      </w:pPr>
    </w:p>
    <w:p w:rsidR="00F648BC" w:rsidP="00716263" w:rsidRDefault="00F648BC" w14:paraId="44B9BEB8" w14:textId="4B06E331">
      <w:pPr>
        <w:pStyle w:val="scemptyline"/>
      </w:pPr>
      <w:bookmarkStart w:name="up_d6d946d35" w:id="5"/>
      <w:r>
        <w:t>W</w:t>
      </w:r>
      <w:bookmarkEnd w:id="5"/>
      <w:r>
        <w:t>hereas,</w:t>
      </w:r>
      <w:r w:rsidR="00716263">
        <w:t xml:space="preserve"> </w:t>
      </w:r>
      <w:r w:rsidRPr="00F648BC">
        <w:t>for the last several years</w:t>
      </w:r>
      <w:r>
        <w:t xml:space="preserve">, </w:t>
      </w:r>
      <w:r w:rsidR="00716263">
        <w:t>Delta Eta has supported the</w:t>
      </w:r>
      <w:r>
        <w:t xml:space="preserve"> </w:t>
      </w:r>
      <w:r w:rsidRPr="00F648BC">
        <w:t>national partnership</w:t>
      </w:r>
      <w:r>
        <w:t xml:space="preserve"> of</w:t>
      </w:r>
      <w:r w:rsidR="00716263">
        <w:t xml:space="preserve"> Chi Eta Phi Sorority, Inc.</w:t>
      </w:r>
      <w:r>
        <w:t>,</w:t>
      </w:r>
      <w:r w:rsidR="00716263">
        <w:t xml:space="preserve"> with the National Kidney Disease Education Program by presenting Kidney Sunday at designated local churches</w:t>
      </w:r>
      <w:r w:rsidR="005D58D8">
        <w:t>.  S</w:t>
      </w:r>
      <w:r>
        <w:t>orority sisters</w:t>
      </w:r>
      <w:r w:rsidR="00716263">
        <w:t xml:space="preserve"> also partner with organizations</w:t>
      </w:r>
      <w:r w:rsidR="00E15F82">
        <w:t>,</w:t>
      </w:r>
      <w:r w:rsidR="00716263">
        <w:t xml:space="preserve"> such as the James R. Clark Sickle Cell Foundation, the American Heart Association</w:t>
      </w:r>
      <w:r>
        <w:t>,</w:t>
      </w:r>
      <w:r w:rsidR="00716263">
        <w:t xml:space="preserve"> and American Cancer Society</w:t>
      </w:r>
      <w:r w:rsidR="00E15F82">
        <w:t>,</w:t>
      </w:r>
      <w:r w:rsidR="00716263">
        <w:t xml:space="preserve"> to distribute important health information to the public</w:t>
      </w:r>
      <w:r>
        <w:t>; and</w:t>
      </w:r>
    </w:p>
    <w:p w:rsidR="00F648BC" w:rsidP="00716263" w:rsidRDefault="00F648BC" w14:paraId="463DC7A2" w14:textId="77777777">
      <w:pPr>
        <w:pStyle w:val="scemptyline"/>
      </w:pPr>
    </w:p>
    <w:p w:rsidR="00716263" w:rsidP="00716263" w:rsidRDefault="00F648BC" w14:paraId="10DD1629" w14:textId="234B2390">
      <w:pPr>
        <w:pStyle w:val="scemptyline"/>
      </w:pPr>
      <w:bookmarkStart w:name="up_6ad9ea8ef" w:id="6"/>
      <w:r>
        <w:t>W</w:t>
      </w:r>
      <w:bookmarkEnd w:id="6"/>
      <w:r>
        <w:t>hereas, i</w:t>
      </w:r>
      <w:r w:rsidR="00716263">
        <w:t>n 2018</w:t>
      </w:r>
      <w:r>
        <w:t xml:space="preserve">, the </w:t>
      </w:r>
      <w:r w:rsidR="00716263">
        <w:t xml:space="preserve">Delta Eta Chapter partnered with the Christ Central Mission </w:t>
      </w:r>
      <w:r w:rsidR="00E15F82">
        <w:t xml:space="preserve">in </w:t>
      </w:r>
      <w:r w:rsidR="00716263">
        <w:t>downtown Columbia</w:t>
      </w:r>
      <w:r>
        <w:t xml:space="preserve"> to</w:t>
      </w:r>
      <w:r w:rsidR="00716263">
        <w:t xml:space="preserve"> assist </w:t>
      </w:r>
      <w:r w:rsidRPr="00F648BC">
        <w:t>with various programs at the mission</w:t>
      </w:r>
      <w:r>
        <w:t xml:space="preserve"> </w:t>
      </w:r>
      <w:r w:rsidR="00716263">
        <w:t>weekly.</w:t>
      </w:r>
      <w:r>
        <w:t xml:space="preserve"> </w:t>
      </w:r>
      <w:r w:rsidR="00716263">
        <w:t xml:space="preserve"> In 2021</w:t>
      </w:r>
      <w:r>
        <w:t>,</w:t>
      </w:r>
      <w:r w:rsidR="00716263">
        <w:t xml:space="preserve"> Delta Eta partnered with local Girls Scout Troops</w:t>
      </w:r>
      <w:r>
        <w:t xml:space="preserve"> and with</w:t>
      </w:r>
      <w:r w:rsidR="00716263">
        <w:t xml:space="preserve"> Palmetto Oaks Adult Day Care Center </w:t>
      </w:r>
      <w:r w:rsidR="00E15F82">
        <w:t xml:space="preserve">to </w:t>
      </w:r>
      <w:r w:rsidR="00716263">
        <w:t>provid</w:t>
      </w:r>
      <w:r w:rsidR="00E15F82">
        <w:t>e</w:t>
      </w:r>
      <w:r w:rsidR="00716263">
        <w:t xml:space="preserve"> health related education</w:t>
      </w:r>
      <w:r>
        <w:t xml:space="preserve">, </w:t>
      </w:r>
      <w:r w:rsidRPr="00F648BC">
        <w:t xml:space="preserve">monthly </w:t>
      </w:r>
      <w:r>
        <w:t xml:space="preserve">and as requested, and these </w:t>
      </w:r>
      <w:r w:rsidR="00716263">
        <w:t>partnerships</w:t>
      </w:r>
      <w:r>
        <w:t xml:space="preserve"> </w:t>
      </w:r>
      <w:r w:rsidR="00716263">
        <w:t>continue to grow</w:t>
      </w:r>
      <w:r>
        <w:t>; and</w:t>
      </w:r>
    </w:p>
    <w:p w:rsidR="00716263" w:rsidP="00716263" w:rsidRDefault="00716263" w14:paraId="0CA7E044" w14:textId="77777777">
      <w:pPr>
        <w:pStyle w:val="scemptyline"/>
      </w:pPr>
    </w:p>
    <w:p w:rsidR="00716263" w:rsidP="00716263" w:rsidRDefault="00F648BC" w14:paraId="4AE997F7" w14:textId="265DA402">
      <w:pPr>
        <w:pStyle w:val="scemptyline"/>
      </w:pPr>
      <w:bookmarkStart w:name="up_bb03e8206" w:id="7"/>
      <w:r>
        <w:t>W</w:t>
      </w:r>
      <w:bookmarkEnd w:id="7"/>
      <w:r>
        <w:t xml:space="preserve">hereas, the </w:t>
      </w:r>
      <w:r w:rsidR="00716263">
        <w:t>Delta Eta</w:t>
      </w:r>
      <w:r>
        <w:t xml:space="preserve"> Chapter has been proud to </w:t>
      </w:r>
      <w:r w:rsidR="00716263">
        <w:t xml:space="preserve">sponsor two Beta chapters, Delta Eta Beta founded </w:t>
      </w:r>
      <w:r w:rsidR="00716263">
        <w:lastRenderedPageBreak/>
        <w:t xml:space="preserve">at South Carolina State </w:t>
      </w:r>
      <w:r w:rsidRPr="00F648BC">
        <w:t>University</w:t>
      </w:r>
      <w:r>
        <w:t xml:space="preserve"> (SC State)</w:t>
      </w:r>
      <w:r w:rsidRPr="00F648BC">
        <w:t xml:space="preserve"> </w:t>
      </w:r>
      <w:r w:rsidR="00716263">
        <w:t>and Delta Eta Alpha Beta founded at the University of South Carolina</w:t>
      </w:r>
      <w:r>
        <w:t xml:space="preserve"> (USC)</w:t>
      </w:r>
      <w:r w:rsidR="00716263">
        <w:t>. The Beta</w:t>
      </w:r>
      <w:r>
        <w:t xml:space="preserve"> chapter</w:t>
      </w:r>
      <w:r w:rsidR="00716263">
        <w:t xml:space="preserve">s of both schools </w:t>
      </w:r>
      <w:r>
        <w:t xml:space="preserve">have </w:t>
      </w:r>
      <w:r w:rsidR="00716263">
        <w:t>represented the</w:t>
      </w:r>
      <w:r>
        <w:t xml:space="preserve"> </w:t>
      </w:r>
      <w:r w:rsidR="00716263">
        <w:t xml:space="preserve">Delta Eta </w:t>
      </w:r>
      <w:r w:rsidR="00E35623">
        <w:t xml:space="preserve">Chapter </w:t>
      </w:r>
      <w:r w:rsidR="00716263">
        <w:t>and Chi Eta Phi well</w:t>
      </w:r>
      <w:r>
        <w:t xml:space="preserve">.  When </w:t>
      </w:r>
      <w:r w:rsidRPr="00F648BC">
        <w:t>SC State</w:t>
      </w:r>
      <w:r w:rsidR="00716263">
        <w:t xml:space="preserve"> closed its undergraduate nursing program with the 2014 graduating class, the last active class of Delta Eta Beta</w:t>
      </w:r>
      <w:r>
        <w:t xml:space="preserve"> graduated</w:t>
      </w:r>
      <w:r w:rsidR="00716263">
        <w:t xml:space="preserve">. </w:t>
      </w:r>
      <w:r>
        <w:t xml:space="preserve"> Although t</w:t>
      </w:r>
      <w:r w:rsidR="00716263">
        <w:t>he Delta Eta Alpha Beta chapter at USC is currently dormant</w:t>
      </w:r>
      <w:r>
        <w:t>, members</w:t>
      </w:r>
      <w:r w:rsidR="00716263">
        <w:t xml:space="preserve"> hope to revive the chapter </w:t>
      </w:r>
      <w:proofErr w:type="gramStart"/>
      <w:r w:rsidR="00716263">
        <w:t>in the near future</w:t>
      </w:r>
      <w:proofErr w:type="gramEnd"/>
      <w:r>
        <w:t>; and</w:t>
      </w:r>
    </w:p>
    <w:p w:rsidR="00716263" w:rsidP="00716263" w:rsidRDefault="00716263" w14:paraId="7E77AE9A" w14:textId="77777777">
      <w:pPr>
        <w:pStyle w:val="scemptyline"/>
      </w:pPr>
    </w:p>
    <w:p w:rsidR="00F648BC" w:rsidP="00716263" w:rsidRDefault="00F648BC" w14:paraId="4A91716F" w14:textId="3D7F8083">
      <w:pPr>
        <w:pStyle w:val="scemptyline"/>
      </w:pPr>
      <w:bookmarkStart w:name="up_b41e2771b" w:id="8"/>
      <w:proofErr w:type="gramStart"/>
      <w:r>
        <w:t>W</w:t>
      </w:r>
      <w:bookmarkEnd w:id="8"/>
      <w:r>
        <w:t>hereas,</w:t>
      </w:r>
      <w:proofErr w:type="gramEnd"/>
      <w:r>
        <w:t xml:space="preserve"> </w:t>
      </w:r>
      <w:r w:rsidR="00716263">
        <w:t>Delta Eta established the Brenda Brown Nursing Scholarship in 1993 in memory of Soror Brenda Brown.</w:t>
      </w:r>
      <w:r>
        <w:t xml:space="preserve"> </w:t>
      </w:r>
      <w:r w:rsidR="00716263">
        <w:t xml:space="preserve"> The chapter held its 36th Annual Green &amp; Yellow Scholarship Gala </w:t>
      </w:r>
      <w:r>
        <w:t>i</w:t>
      </w:r>
      <w:r w:rsidR="00716263">
        <w:t>n Oct</w:t>
      </w:r>
      <w:r>
        <w:t>ober</w:t>
      </w:r>
      <w:r w:rsidR="00716263">
        <w:t xml:space="preserve"> 2018</w:t>
      </w:r>
      <w:r>
        <w:t>, but d</w:t>
      </w:r>
      <w:r w:rsidR="00716263">
        <w:t>ue to COVID</w:t>
      </w:r>
      <w:r w:rsidR="006A2DBB">
        <w:t>-</w:t>
      </w:r>
      <w:r w:rsidR="00716263">
        <w:t>19 pandemic restrictions</w:t>
      </w:r>
      <w:r>
        <w:t>,</w:t>
      </w:r>
      <w:r w:rsidR="00716263">
        <w:t xml:space="preserve"> the 37th </w:t>
      </w:r>
      <w:r>
        <w:t>ha</w:t>
      </w:r>
      <w:r w:rsidR="00716263">
        <w:t>s</w:t>
      </w:r>
      <w:r>
        <w:t xml:space="preserve"> been</w:t>
      </w:r>
      <w:r w:rsidR="00716263">
        <w:t xml:space="preserve"> scheduled for Oct</w:t>
      </w:r>
      <w:r>
        <w:t>ober</w:t>
      </w:r>
      <w:r w:rsidR="00716263">
        <w:t xml:space="preserve"> 2023</w:t>
      </w:r>
      <w:r>
        <w:t>; and</w:t>
      </w:r>
    </w:p>
    <w:p w:rsidR="00F648BC" w:rsidP="00716263" w:rsidRDefault="00F648BC" w14:paraId="43190018" w14:textId="77777777">
      <w:pPr>
        <w:pStyle w:val="scemptyline"/>
      </w:pPr>
    </w:p>
    <w:p w:rsidR="00E92C66" w:rsidP="00E92C66" w:rsidRDefault="00F648BC" w14:paraId="6767C8C4" w14:textId="77777777">
      <w:pPr>
        <w:pStyle w:val="scemptyline"/>
      </w:pPr>
      <w:bookmarkStart w:name="up_d7a4e05bc" w:id="9"/>
      <w:proofErr w:type="gramStart"/>
      <w:r>
        <w:t>W</w:t>
      </w:r>
      <w:bookmarkEnd w:id="9"/>
      <w:r>
        <w:t>hereas,</w:t>
      </w:r>
      <w:proofErr w:type="gramEnd"/>
      <w:r w:rsidR="00716263">
        <w:t xml:space="preserve"> </w:t>
      </w:r>
      <w:r>
        <w:t>t</w:t>
      </w:r>
      <w:r w:rsidRPr="00F648BC">
        <w:t xml:space="preserve">he chapter has provided </w:t>
      </w:r>
      <w:r w:rsidRPr="00E92C66" w:rsidR="00E92C66">
        <w:t xml:space="preserve">funds to assist </w:t>
      </w:r>
      <w:r w:rsidRPr="00F648BC">
        <w:t>deserving minority nursing students with their nursing education</w:t>
      </w:r>
      <w:r>
        <w:t xml:space="preserve">, and </w:t>
      </w:r>
      <w:r w:rsidRPr="00E92C66" w:rsidR="00E92C66">
        <w:t>Delta Eta established an additional undergraduate award in 2018</w:t>
      </w:r>
      <w:r w:rsidR="00E92C66">
        <w:t>.  A</w:t>
      </w:r>
      <w:r w:rsidR="00716263">
        <w:t xml:space="preserve"> </w:t>
      </w:r>
      <w:r>
        <w:t>Gr</w:t>
      </w:r>
      <w:r w:rsidR="00716263">
        <w:t xml:space="preserve">een &amp; Yellow Luncheon was held in October 2022 </w:t>
      </w:r>
      <w:r w:rsidR="00E92C66">
        <w:t xml:space="preserve">to </w:t>
      </w:r>
      <w:r w:rsidR="00716263">
        <w:t>award one scholarship award and a hardship relief award</w:t>
      </w:r>
      <w:r w:rsidR="00E92C66">
        <w:t>.  T</w:t>
      </w:r>
      <w:r w:rsidR="00716263">
        <w:t xml:space="preserve">he Delta Eta Alpha Beta Award was founded to recognize and encourage Chi Eta Phi nursing students at USC who have exemplified the </w:t>
      </w:r>
      <w:r w:rsidR="00E92C66">
        <w:t xml:space="preserve">sorority’s </w:t>
      </w:r>
      <w:r w:rsidR="00716263">
        <w:t>qualities</w:t>
      </w:r>
      <w:r w:rsidR="00E92C66">
        <w:t xml:space="preserve"> of s</w:t>
      </w:r>
      <w:r w:rsidR="00716263">
        <w:t xml:space="preserve">ervice, </w:t>
      </w:r>
      <w:r w:rsidR="00E92C66">
        <w:t>l</w:t>
      </w:r>
      <w:r w:rsidR="00716263">
        <w:t xml:space="preserve">eadership, and </w:t>
      </w:r>
      <w:r w:rsidR="00E92C66">
        <w:t>a</w:t>
      </w:r>
      <w:r w:rsidR="00716263">
        <w:t>cademics</w:t>
      </w:r>
      <w:r w:rsidR="00E92C66">
        <w:t>; and</w:t>
      </w:r>
    </w:p>
    <w:p w:rsidR="00E92C66" w:rsidP="00E92C66" w:rsidRDefault="00E92C66" w14:paraId="7E0CB258" w14:textId="77777777">
      <w:pPr>
        <w:pStyle w:val="scemptyline"/>
      </w:pPr>
    </w:p>
    <w:p w:rsidR="008A7625" w:rsidP="00E92C66" w:rsidRDefault="00E92C66" w14:paraId="44F28955" w14:textId="1F1E719E">
      <w:pPr>
        <w:pStyle w:val="scemptyline"/>
      </w:pPr>
      <w:bookmarkStart w:name="up_188488345" w:id="10"/>
      <w:r>
        <w:t>W</w:t>
      </w:r>
      <w:bookmarkEnd w:id="10"/>
      <w:r>
        <w:t>hereas</w:t>
      </w:r>
      <w:r w:rsidRPr="005D58D8" w:rsidR="005D58D8">
        <w:t xml:space="preserve">, the South Carolina House of Representatives commend </w:t>
      </w:r>
      <w:r w:rsidR="005D58D8">
        <w:t xml:space="preserve">the young women of </w:t>
      </w:r>
      <w:r w:rsidRPr="005D58D8" w:rsidR="005D58D8">
        <w:t>the Delta Eta Chapter of the Chi Eta Phi Sorority, Inc.</w:t>
      </w:r>
      <w:r w:rsidR="005D58D8">
        <w:t xml:space="preserve">, who diligently work and serve to instill these qualities in their </w:t>
      </w:r>
      <w:proofErr w:type="gramStart"/>
      <w:r w:rsidR="00E15F82">
        <w:t>African-American</w:t>
      </w:r>
      <w:proofErr w:type="gramEnd"/>
      <w:r w:rsidR="00E15F82">
        <w:t xml:space="preserve"> </w:t>
      </w:r>
      <w:r w:rsidR="005D58D8">
        <w:t>nursing peers and in our communities.</w:t>
      </w:r>
      <w:r>
        <w:t xml:space="preserve">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23C991F">
      <w:pPr>
        <w:pStyle w:val="scresolutionbody"/>
      </w:pPr>
      <w:bookmarkStart w:name="up_860e93d6d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4C4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F248D55">
      <w:pPr>
        <w:pStyle w:val="scresolutionmembers"/>
      </w:pPr>
      <w:bookmarkStart w:name="up_5948b7b02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4C4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16263" w:rsidR="00716263">
        <w:t xml:space="preserve">recognize and honor the members of the Delta Eta Chapter </w:t>
      </w:r>
      <w:r w:rsidR="00716263">
        <w:t>o</w:t>
      </w:r>
      <w:r w:rsidRPr="00716263" w:rsidR="00716263">
        <w:t xml:space="preserve">f </w:t>
      </w:r>
      <w:r w:rsidR="00716263">
        <w:t>t</w:t>
      </w:r>
      <w:r w:rsidRPr="00716263" w:rsidR="00716263">
        <w:t>he Chi Eta Phi Sorority, Inc., and congratulate them on the celebration of the chapter’s fortieth anniversary.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FC0252A">
      <w:pPr>
        <w:pStyle w:val="scresolutionbody"/>
      </w:pPr>
      <w:bookmarkStart w:name="up_540e831cb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Pr="005D58D8" w:rsidR="005D58D8">
        <w:t>the Delta Eta Chapter of the Chi Eta Phi Sorority, Inc.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643B7">
      <w:footerReference w:type="default" r:id="rId11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DDE326D" w:rsidR="007003E1" w:rsidRDefault="008C322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462B7">
              <w:t>[3743]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462B7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0221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43B7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58D8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A2DBB"/>
    <w:rsid w:val="006B1590"/>
    <w:rsid w:val="006D58AA"/>
    <w:rsid w:val="006E4451"/>
    <w:rsid w:val="006E655C"/>
    <w:rsid w:val="006E69E6"/>
    <w:rsid w:val="007003E1"/>
    <w:rsid w:val="007070AD"/>
    <w:rsid w:val="00716263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7F6DED"/>
    <w:rsid w:val="008224E0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22A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4C41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62B7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15F82"/>
    <w:rsid w:val="00E32D96"/>
    <w:rsid w:val="00E35623"/>
    <w:rsid w:val="00E41911"/>
    <w:rsid w:val="00E44B57"/>
    <w:rsid w:val="00E658FD"/>
    <w:rsid w:val="00E92C66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48BC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2B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2B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462B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462B7"/>
  </w:style>
  <w:style w:type="character" w:customStyle="1" w:styleId="Heading1Char">
    <w:name w:val="Heading 1 Char"/>
    <w:basedOn w:val="DefaultParagraphFont"/>
    <w:link w:val="Heading1"/>
    <w:uiPriority w:val="9"/>
    <w:rsid w:val="00B462B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6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2B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46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2B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462B7"/>
  </w:style>
  <w:style w:type="character" w:styleId="LineNumber">
    <w:name w:val="line number"/>
    <w:basedOn w:val="DefaultParagraphFont"/>
    <w:uiPriority w:val="99"/>
    <w:semiHidden/>
    <w:unhideWhenUsed/>
    <w:rsid w:val="00B462B7"/>
  </w:style>
  <w:style w:type="paragraph" w:customStyle="1" w:styleId="BillDots">
    <w:name w:val="Bill Dots"/>
    <w:basedOn w:val="Normal"/>
    <w:qFormat/>
    <w:rsid w:val="00B462B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462B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2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2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62B7"/>
    <w:pPr>
      <w:ind w:left="720"/>
      <w:contextualSpacing/>
    </w:pPr>
  </w:style>
  <w:style w:type="paragraph" w:customStyle="1" w:styleId="scbillheader">
    <w:name w:val="sc_bill_header"/>
    <w:qFormat/>
    <w:rsid w:val="00B462B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462B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462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462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462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462B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462B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462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462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462B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462B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462B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462B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462B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462B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462B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462B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462B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462B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462B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462B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462B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462B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462B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462B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462B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462B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462B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462B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462B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462B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462B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462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462B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462B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462B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462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462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462B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462B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462B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462B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462B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462B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462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462B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462B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462B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462B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462B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462B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462B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462B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462B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462B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462B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462B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462B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462B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462B7"/>
    <w:rPr>
      <w:color w:val="808080"/>
    </w:rPr>
  </w:style>
  <w:style w:type="paragraph" w:customStyle="1" w:styleId="sctablecodifiedsection">
    <w:name w:val="sc_table_codified_section"/>
    <w:qFormat/>
    <w:rsid w:val="00B462B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462B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462B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462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462B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462B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462B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462B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462B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462B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462B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462B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462B7"/>
    <w:rPr>
      <w:strike/>
      <w:dstrike w:val="0"/>
    </w:rPr>
  </w:style>
  <w:style w:type="character" w:customStyle="1" w:styleId="scstrikeblue">
    <w:name w:val="sc_strike_blue"/>
    <w:uiPriority w:val="1"/>
    <w:qFormat/>
    <w:rsid w:val="00B462B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462B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462B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462B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462B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462B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462B7"/>
  </w:style>
  <w:style w:type="paragraph" w:customStyle="1" w:styleId="scbillendxx">
    <w:name w:val="sc_bill_end_xx"/>
    <w:qFormat/>
    <w:rsid w:val="00B462B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462B7"/>
  </w:style>
  <w:style w:type="character" w:customStyle="1" w:styleId="scresolutionbody1">
    <w:name w:val="sc_resolution_body1"/>
    <w:uiPriority w:val="1"/>
    <w:qFormat/>
    <w:rsid w:val="00B462B7"/>
  </w:style>
  <w:style w:type="character" w:styleId="Strong">
    <w:name w:val="Strong"/>
    <w:basedOn w:val="DefaultParagraphFont"/>
    <w:uiPriority w:val="22"/>
    <w:qFormat/>
    <w:rsid w:val="00B462B7"/>
    <w:rPr>
      <w:b/>
      <w:bCs/>
    </w:rPr>
  </w:style>
  <w:style w:type="character" w:customStyle="1" w:styleId="scamendhouse">
    <w:name w:val="sc_amend_house"/>
    <w:uiPriority w:val="1"/>
    <w:qFormat/>
    <w:rsid w:val="00B462B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462B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462B7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6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3743&amp;session=125&amp;summary=B" TargetMode="External" Id="R9d09749faf944f6c" /><Relationship Type="http://schemas.openxmlformats.org/officeDocument/2006/relationships/hyperlink" Target="https://www.scstatehouse.gov/sess125_2023-2024/prever/3743_20230119.docx" TargetMode="External" Id="R862bc4bd1e434352" /><Relationship Type="http://schemas.openxmlformats.org/officeDocument/2006/relationships/hyperlink" Target="h:\hj\20230119.docx" TargetMode="External" Id="R77601e47f203411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D927B4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63e614b0-16a5-424d-b4de-7f4ba77ceeb5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2023-01-18T00:00:00-05:00</T_BILL_DT_VERSION>
  <T_BILL_D_HOUSEINTRODATE>2023-01-19</T_BILL_D_HOUSEINTRODATE>
  <T_BILL_D_INTRODATE>2023-01-18</T_BILL_D_INTRODATE>
  <T_BILL_N_INTERNALVERSIONNUMBER>1</T_BILL_N_INTERNALVERSIONNUMBER>
  <T_BILL_N_SESSION>125</T_BILL_N_SESSION>
  <T_BILL_N_VERSIONNUMBER>1</T_BILL_N_VERSIONNUMBER>
  <T_BILL_N_YEAR>2023</T_BILL_N_YEAR>
  <T_BILL_REQUEST_REQUEST>073cd14e-e135-46c6-9461-cf997b57c94a</T_BILL_REQUEST_REQUEST>
  <T_BILL_R_ORIGINALDRAFT>935992fc-85ea-46ff-af57-2c28d327b619</T_BILL_R_ORIGINALDRAFT>
  <T_BILL_SPONSOR_SPONSOR>43ef6f98-8885-468e-bfdd-ab91807f0201</T_BILL_SPONSOR_SPONSOR>
  <T_BILL_T_ACTNUMBER>None</T_BILL_T_ACTNUMBER>
  <T_BILL_T_BILLNAME>[3743]</T_BILL_T_BILLNAME>
  <T_BILL_T_BILLNUMBER>3743</T_BILL_T_BILLNUMBER>
  <T_BILL_T_BILLTITLE>TO RECOGNIZE AND HONOR THE MEMBERS OF THE dELTA eTA CHAPTER OF THE CHI ETA PHI SORORITY, INC., AND TO CONGRATULATE THEM ON THE CELEBRATION OF THE CHAPTER’S FORTIETH ANNIVERSARY.</T_BILL_T_BILLTITLE>
  <T_BILL_T_CHAMBER>house</T_BILL_T_CHAMBER>
  <T_BILL_T_FILENAME> </T_BILL_T_FILENAME>
  <T_BILL_T_LEGTYPE>resolution</T_BILL_T_LEGTYPE>
  <T_BILL_T_RATNUMBER>None</T_BILL_T_RATNUMBER>
  <T_BILL_T_SUBJECT>Delta Eta chapter of Chi Eta Phi Sorority fortieth anniversary</T_BILL_T_SUBJECT>
  <T_BILL_UR_DRAFTER>harrisonbrant@scstatehouse.gov</T_BILL_UR_DRAFTER>
  <T_BILL_UR_DRAFTINGASSISTANT>nikidowney@scstatehouse.gov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3615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Brent Walling</cp:lastModifiedBy>
  <cp:revision>4</cp:revision>
  <cp:lastPrinted>2023-01-13T20:41:00Z</cp:lastPrinted>
  <dcterms:created xsi:type="dcterms:W3CDTF">2024-05-08T21:32:00Z</dcterms:created>
  <dcterms:modified xsi:type="dcterms:W3CDTF">2024-05-08T22:24:00Z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