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and Williams</w:t>
      </w:r>
    </w:p>
    <w:p>
      <w:pPr>
        <w:widowControl w:val="false"/>
        <w:spacing w:after="0"/>
        <w:jc w:val="left"/>
      </w:pPr>
      <w:r>
        <w:rPr>
          <w:rFonts w:ascii="Times New Roman"/>
          <w:sz w:val="22"/>
        </w:rPr>
        <w:t xml:space="preserve">Document Path: LC-0198SA-GM23.docx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Adopted by the House on January 26, 2023</w:t>
      </w:r>
    </w:p>
    <w:p>
      <w:pPr>
        <w:widowControl w:val="false"/>
        <w:spacing w:after="0"/>
        <w:jc w:val="left"/>
      </w:pPr>
    </w:p>
    <w:p>
      <w:pPr>
        <w:widowControl w:val="false"/>
        <w:spacing w:after="0"/>
        <w:jc w:val="left"/>
      </w:pPr>
      <w:r>
        <w:rPr>
          <w:rFonts w:ascii="Times New Roman"/>
          <w:sz w:val="22"/>
        </w:rPr>
        <w:t xml:space="preserve">Summary: Elvira Williamson Dixon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adopted</w:t>
      </w:r>
      <w:r>
        <w:t xml:space="preserve"> (</w:t>
      </w:r>
      <w:hyperlink w:history="true" r:id="R0c3cdc7a58f449c7">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fa8929deaf4d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476601033c49d5">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5082E7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437E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0CFF" w14:paraId="48DB32D0" w14:textId="0E820E53">
          <w:pPr>
            <w:pStyle w:val="scresolutiontitle"/>
          </w:pPr>
          <w:r w:rsidRPr="00D50CFF">
            <w:t>TO EXPRESS THE PROFOUND SORROW OF THE MEMBERS OF THE SOUTH CAROLINA HOUSE OF REPRESENTATIVES UPON THE PASSING OF MOTHER ELVIRA WILLIAMSON</w:t>
          </w:r>
          <w:r w:rsidR="00734950">
            <w:t xml:space="preserve"> DIXON</w:t>
          </w:r>
          <w:r w:rsidRPr="00D50CFF">
            <w:t>, matriarch</w:t>
          </w:r>
          <w:r>
            <w:t xml:space="preserve"> OF THE DIXON AND WILLIAMSON FAMILY</w:t>
          </w:r>
          <w:r w:rsidR="00734950">
            <w:t>,</w:t>
          </w:r>
          <w:r w:rsidRPr="00D50CFF">
            <w:t xml:space="preserve"> AND TO EXTEND DEEPEST SYMPATHY TO HER LARGE AND LOVING FAMILY AND HER MANY FRIENDS.</w:t>
          </w:r>
        </w:p>
      </w:sdtContent>
    </w:sdt>
    <w:bookmarkStart w:name="at_e1ca74a35" w:displacedByCustomXml="prev" w:id="0"/>
    <w:bookmarkEnd w:id="0"/>
    <w:p w:rsidR="0010776B" w:rsidP="00091FD9" w:rsidRDefault="0010776B" w14:paraId="48DB32D1" w14:textId="56627158">
      <w:pPr>
        <w:pStyle w:val="scresolutiontitle"/>
      </w:pPr>
    </w:p>
    <w:p w:rsidR="00D50CFF" w:rsidP="00D50CFF" w:rsidRDefault="008C3A19" w14:paraId="1C60F9C5" w14:textId="58ADA721">
      <w:pPr>
        <w:pStyle w:val="scresolutionwhereas"/>
      </w:pPr>
      <w:bookmarkStart w:name="wa_b0472f662" w:id="1"/>
      <w:r w:rsidRPr="00084D53">
        <w:t>W</w:t>
      </w:r>
      <w:bookmarkEnd w:id="1"/>
      <w:r w:rsidRPr="00084D53">
        <w:t>hereas,</w:t>
      </w:r>
      <w:r w:rsidR="001347EE">
        <w:t xml:space="preserve"> </w:t>
      </w:r>
      <w:r w:rsidR="00D50CFF">
        <w:t xml:space="preserve">the members of the South Carolina House of Representatives were saddened to learn of the death of </w:t>
      </w:r>
      <w:r w:rsidRPr="00734950" w:rsidR="00734950">
        <w:t>Elvira Williamson Dixon</w:t>
      </w:r>
      <w:r w:rsidR="00D50CFF">
        <w:t xml:space="preserve"> at the age of </w:t>
      </w:r>
      <w:r w:rsidR="00734950">
        <w:t>eighty-nine</w:t>
      </w:r>
      <w:r w:rsidR="00D50CFF">
        <w:t xml:space="preserve"> on </w:t>
      </w:r>
      <w:r w:rsidRPr="00D50CFF" w:rsidR="00D50CFF">
        <w:t>Sunday, January 22, 2023</w:t>
      </w:r>
      <w:r w:rsidR="00D50CFF">
        <w:t>; and</w:t>
      </w:r>
    </w:p>
    <w:p w:rsidR="00D50CFF" w:rsidP="00D50CFF" w:rsidRDefault="00D50CFF" w14:paraId="4F5AC32C" w14:textId="77777777">
      <w:pPr>
        <w:pStyle w:val="scresolutionwhereas"/>
      </w:pPr>
    </w:p>
    <w:p w:rsidR="00D50CFF" w:rsidP="00D50CFF" w:rsidRDefault="00D50CFF" w14:paraId="5F8214CC" w14:textId="5543E4C8">
      <w:pPr>
        <w:pStyle w:val="scresolutionwhereas"/>
      </w:pPr>
      <w:bookmarkStart w:name="wa_f8367b21a" w:id="2"/>
      <w:r>
        <w:t>W</w:t>
      </w:r>
      <w:bookmarkEnd w:id="2"/>
      <w:r>
        <w:t xml:space="preserve">hereas, born  on </w:t>
      </w:r>
      <w:r w:rsidRPr="00D50CFF">
        <w:t>November 10, 1933</w:t>
      </w:r>
      <w:r>
        <w:t xml:space="preserve">, she was reared in </w:t>
      </w:r>
      <w:r w:rsidRPr="00D50CFF">
        <w:t>Darlington</w:t>
      </w:r>
      <w:r w:rsidR="00734950">
        <w:t>,</w:t>
      </w:r>
      <w:r>
        <w:t xml:space="preserve"> the daughter of </w:t>
      </w:r>
      <w:r w:rsidRPr="00D50CFF">
        <w:t>Annette McKay Williamson and Zack Williamson</w:t>
      </w:r>
      <w:r w:rsidR="00734950">
        <w:t>,</w:t>
      </w:r>
      <w:r>
        <w:t xml:space="preserve"> with her seven siblings: Sam, Howard, Nathaniel, Zack “Buster,” Annie Bell, Thelma, and Suegenia; and</w:t>
      </w:r>
    </w:p>
    <w:p w:rsidR="00D50CFF" w:rsidP="00D50CFF" w:rsidRDefault="00D50CFF" w14:paraId="7769D697" w14:textId="4F1723BE">
      <w:pPr>
        <w:pStyle w:val="scresolutionwhereas"/>
      </w:pPr>
    </w:p>
    <w:p w:rsidR="00D50CFF" w:rsidP="00D50CFF" w:rsidRDefault="00D50CFF" w14:paraId="45C30178" w14:textId="718B838A">
      <w:pPr>
        <w:pStyle w:val="scresolutionwhereas"/>
      </w:pPr>
      <w:bookmarkStart w:name="wa_9d5fcd03f" w:id="3"/>
      <w:r>
        <w:t>W</w:t>
      </w:r>
      <w:bookmarkEnd w:id="3"/>
      <w:r>
        <w:t xml:space="preserve">hereas, </w:t>
      </w:r>
      <w:r w:rsidRPr="00D50CFF">
        <w:t xml:space="preserve">educated in the Darlington County </w:t>
      </w:r>
      <w:r>
        <w:t>p</w:t>
      </w:r>
      <w:r w:rsidRPr="00D50CFF">
        <w:t xml:space="preserve">ublic </w:t>
      </w:r>
      <w:r>
        <w:t>s</w:t>
      </w:r>
      <w:r w:rsidRPr="00D50CFF">
        <w:t>chools</w:t>
      </w:r>
      <w:r w:rsidR="00734950">
        <w:t>, she</w:t>
      </w:r>
      <w:r w:rsidRPr="00D50CFF">
        <w:t xml:space="preserve"> moved to Philadelphia, Pennsylvania</w:t>
      </w:r>
      <w:r>
        <w:t xml:space="preserve">, </w:t>
      </w:r>
      <w:r w:rsidRPr="00D50CFF">
        <w:t xml:space="preserve">joining her brother Howard </w:t>
      </w:r>
      <w:r>
        <w:t>and</w:t>
      </w:r>
      <w:r w:rsidRPr="00D50CFF">
        <w:t xml:space="preserve"> sisters Suegenia and Annie Bell</w:t>
      </w:r>
      <w:r>
        <w:t>; and</w:t>
      </w:r>
    </w:p>
    <w:p w:rsidR="00D50CFF" w:rsidP="00D50CFF" w:rsidRDefault="00D50CFF" w14:paraId="6AD5C941" w14:textId="77777777">
      <w:pPr>
        <w:pStyle w:val="scresolutionwhereas"/>
      </w:pPr>
    </w:p>
    <w:p w:rsidR="00D50CFF" w:rsidP="00D50CFF" w:rsidRDefault="00D50CFF" w14:paraId="57049287" w14:textId="6D6E27C0">
      <w:pPr>
        <w:pStyle w:val="scresolutionwhereas"/>
      </w:pPr>
      <w:bookmarkStart w:name="wa_67baf4546" w:id="4"/>
      <w:r>
        <w:t>W</w:t>
      </w:r>
      <w:bookmarkEnd w:id="4"/>
      <w:r>
        <w:t xml:space="preserve">hereas, at a young age, </w:t>
      </w:r>
      <w:r w:rsidR="00734950">
        <w:t>E</w:t>
      </w:r>
      <w:r w:rsidR="00883694">
        <w:t>l</w:t>
      </w:r>
      <w:r w:rsidR="00734950">
        <w:t>vira Williamson</w:t>
      </w:r>
      <w:r>
        <w:t xml:space="preserve"> joined Round O </w:t>
      </w:r>
      <w:r w:rsidR="000A0A78">
        <w:t xml:space="preserve">Missionary </w:t>
      </w:r>
      <w:r>
        <w:t>Baptist Church after being baptized</w:t>
      </w:r>
      <w:r w:rsidR="000A0A78">
        <w:t xml:space="preserve">, where she became a faithful member and </w:t>
      </w:r>
      <w:r w:rsidRPr="000A0A78" w:rsidR="000A0A78">
        <w:t xml:space="preserve">sang in the Round O choir for more than </w:t>
      </w:r>
      <w:r w:rsidR="000A0A78">
        <w:t>twenty</w:t>
      </w:r>
      <w:r w:rsidR="00734950">
        <w:noBreakHyphen/>
      </w:r>
      <w:r w:rsidR="000A0A78">
        <w:t>five</w:t>
      </w:r>
      <w:r w:rsidRPr="000A0A78" w:rsidR="000A0A78">
        <w:t xml:space="preserve"> years</w:t>
      </w:r>
      <w:r w:rsidR="000A0A78">
        <w:t>; and</w:t>
      </w:r>
    </w:p>
    <w:p w:rsidR="00D50CFF" w:rsidP="00D50CFF" w:rsidRDefault="00D50CFF" w14:paraId="57DB3F1C" w14:textId="77777777">
      <w:pPr>
        <w:pStyle w:val="scresolutionwhereas"/>
      </w:pPr>
    </w:p>
    <w:p w:rsidR="00734950" w:rsidP="00D50CFF" w:rsidRDefault="00734950" w14:paraId="045648A7" w14:textId="6FEBB997">
      <w:pPr>
        <w:pStyle w:val="scresolutionwhereas"/>
      </w:pPr>
      <w:bookmarkStart w:name="wa_03c3cae00" w:id="5"/>
      <w:r w:rsidRPr="00734950">
        <w:t>W</w:t>
      </w:r>
      <w:bookmarkEnd w:id="5"/>
      <w:r w:rsidRPr="00734950">
        <w:t>hereas, she returned to her hometown of Darlington</w:t>
      </w:r>
      <w:r>
        <w:t xml:space="preserve"> and</w:t>
      </w:r>
      <w:r w:rsidRPr="00734950">
        <w:t xml:space="preserve"> resided there until 2018 when she moved to Columbia to be with her daughter May Linda.  Although she was unable to attend Round O Missionary Baptist Church regularly in recent years due to her health, Round O and Darlington were always in her heart; and</w:t>
      </w:r>
    </w:p>
    <w:p w:rsidR="00734950" w:rsidP="00D50CFF" w:rsidRDefault="00734950" w14:paraId="2227737C" w14:textId="77777777">
      <w:pPr>
        <w:pStyle w:val="scresolutionwhereas"/>
      </w:pPr>
    </w:p>
    <w:p w:rsidR="000A0A78" w:rsidP="00D50CFF" w:rsidRDefault="000A0A78" w14:paraId="66553E4D" w14:textId="0D6DF6F5">
      <w:pPr>
        <w:pStyle w:val="scresolutionwhereas"/>
      </w:pPr>
      <w:bookmarkStart w:name="wa_aeb256c97" w:id="6"/>
      <w:r>
        <w:t>W</w:t>
      </w:r>
      <w:bookmarkEnd w:id="6"/>
      <w:r>
        <w:t xml:space="preserve">hereas, </w:t>
      </w:r>
      <w:r w:rsidRPr="000A0A78">
        <w:t xml:space="preserve">Mother Dixon was employed as a highly skilled domestic engineer and farm worker in Darlington for more than </w:t>
      </w:r>
      <w:r w:rsidR="00734950">
        <w:t>sixty</w:t>
      </w:r>
      <w:r w:rsidRPr="000A0A78">
        <w:t xml:space="preserve"> years</w:t>
      </w:r>
      <w:r w:rsidR="00734950">
        <w:t>; and</w:t>
      </w:r>
      <w:r w:rsidRPr="000A0A78">
        <w:t xml:space="preserve">  </w:t>
      </w:r>
    </w:p>
    <w:p w:rsidR="000A0A78" w:rsidP="00D50CFF" w:rsidRDefault="000A0A78" w14:paraId="0FC59351" w14:textId="77777777">
      <w:pPr>
        <w:pStyle w:val="scresolutionwhereas"/>
      </w:pPr>
    </w:p>
    <w:p w:rsidR="00D50CFF" w:rsidP="00D50CFF" w:rsidRDefault="00D50CFF" w14:paraId="6BC72844" w14:textId="1CB2BB3B">
      <w:pPr>
        <w:pStyle w:val="scresolutionwhereas"/>
      </w:pPr>
      <w:bookmarkStart w:name="wa_e989838d6" w:id="7"/>
      <w:r>
        <w:t>W</w:t>
      </w:r>
      <w:bookmarkEnd w:id="7"/>
      <w:r>
        <w:t xml:space="preserve">hereas, together with her beloved husband, the late Joe Dixon, Sr., she reared four fine children:  the late Joe Dixon, Jr.; the late Annette Dixon; Dr. May Linda Dixon Samuel; and Larry Dixon.  Her children blessed her with the affection of seven loving grandchildren: Nichole M. Gibson, the late Annette Heyward, Dina L. Gibson, April K. Heyward, Quintinna Robinson, Courtney Dixon, and the </w:t>
      </w:r>
      <w:r>
        <w:lastRenderedPageBreak/>
        <w:t>late Christian Dixon; and</w:t>
      </w:r>
    </w:p>
    <w:p w:rsidR="00D50CFF" w:rsidP="00D50CFF" w:rsidRDefault="00D50CFF" w14:paraId="3754D4E4" w14:textId="77777777">
      <w:pPr>
        <w:pStyle w:val="scresolutionwhereas"/>
      </w:pPr>
    </w:p>
    <w:p w:rsidR="00D50CFF" w:rsidP="00D50CFF" w:rsidRDefault="00D50CFF" w14:paraId="7025D831" w14:textId="38035E63">
      <w:pPr>
        <w:pStyle w:val="scresolutionwhereas"/>
      </w:pPr>
      <w:bookmarkStart w:name="wa_b49a85f62" w:id="8"/>
      <w:r>
        <w:t>W</w:t>
      </w:r>
      <w:bookmarkEnd w:id="8"/>
      <w:r>
        <w:t xml:space="preserve">hereas, </w:t>
      </w:r>
      <w:r w:rsidR="000A0A78">
        <w:t>Mrs. Dixon</w:t>
      </w:r>
      <w:r>
        <w:t xml:space="preserve"> was further blessed to see the continuation of her loving family legacy </w:t>
      </w:r>
      <w:r w:rsidR="000A0A78">
        <w:t>to the fourth and fifth generations</w:t>
      </w:r>
      <w:r w:rsidR="00883694">
        <w:t>.</w:t>
      </w:r>
      <w:r>
        <w:t xml:space="preserve"> </w:t>
      </w:r>
      <w:r w:rsidR="00883694">
        <w:t xml:space="preserve"> H</w:t>
      </w:r>
      <w:r>
        <w:t>er seven great-grandchildren</w:t>
      </w:r>
      <w:r w:rsidR="00883694">
        <w:t xml:space="preserve"> include</w:t>
      </w:r>
      <w:r>
        <w:t xml:space="preserve"> DeAndre Robinson, JaKayla Robinson, Dayja Robinson, Jamison Gattison, Deanna McMillan, Bree Gattison, and Keanna Gattison</w:t>
      </w:r>
      <w:r w:rsidR="000A0A78">
        <w:t>.  Her</w:t>
      </w:r>
      <w:r>
        <w:t xml:space="preserve"> six </w:t>
      </w:r>
      <w:proofErr w:type="gramStart"/>
      <w:r>
        <w:t>great</w:t>
      </w:r>
      <w:proofErr w:type="gramEnd"/>
      <w:r w:rsidR="000A0A78">
        <w:noBreakHyphen/>
      </w:r>
      <w:r>
        <w:t>great-grandchildren</w:t>
      </w:r>
      <w:r w:rsidR="000A0A78">
        <w:t xml:space="preserve"> include</w:t>
      </w:r>
      <w:r>
        <w:t xml:space="preserve"> Jaiden Fajardo, Jayla Fajardo, </w:t>
      </w:r>
      <w:proofErr w:type="spellStart"/>
      <w:r>
        <w:t>Jalea</w:t>
      </w:r>
      <w:proofErr w:type="spellEnd"/>
      <w:r>
        <w:t xml:space="preserve"> Fa</w:t>
      </w:r>
      <w:r w:rsidR="0033326D">
        <w:t>j</w:t>
      </w:r>
      <w:r>
        <w:t>ardo, Ryann James, Jayden Robinson, and Amir Robinson; and</w:t>
      </w:r>
    </w:p>
    <w:p w:rsidR="000A0A78" w:rsidP="00D50CFF" w:rsidRDefault="000A0A78" w14:paraId="70CE07EA" w14:textId="77777777">
      <w:pPr>
        <w:pStyle w:val="scresolutionwhereas"/>
      </w:pPr>
    </w:p>
    <w:p w:rsidR="008A7625" w:rsidP="00734950" w:rsidRDefault="00D50CFF" w14:paraId="44F28955" w14:textId="36B390CA">
      <w:pPr>
        <w:pStyle w:val="scresolutionwhereas"/>
      </w:pPr>
      <w:bookmarkStart w:name="wa_03778e816" w:id="9"/>
      <w:r>
        <w:t>W</w:t>
      </w:r>
      <w:bookmarkEnd w:id="9"/>
      <w:r>
        <w:t xml:space="preserve">hereas, the members of the South Carolina House of Representatives are grateful for the life and legacy of Elvira Williamson Dixon and for the example of </w:t>
      </w:r>
      <w:r w:rsidR="00734950">
        <w:t xml:space="preserve">faith </w:t>
      </w:r>
      <w:r>
        <w:t xml:space="preserve">and </w:t>
      </w:r>
      <w:r w:rsidR="00734950">
        <w:t>service</w:t>
      </w:r>
      <w:r>
        <w:t xml:space="preserve"> she set for all who knew her.</w:t>
      </w:r>
      <w:r w:rsidR="00734950">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C1DAA15">
      <w:pPr>
        <w:pStyle w:val="scresolutionbody"/>
      </w:pPr>
      <w:bookmarkStart w:name="up_d41180f3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37E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50CFF" w:rsidP="00D50CFF" w:rsidRDefault="00007116" w14:paraId="18F4860B" w14:textId="55E9552E">
      <w:pPr>
        <w:pStyle w:val="scresolutionmembers"/>
      </w:pPr>
      <w:bookmarkStart w:name="up_b07feb0a4"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37E4">
            <w:rPr>
              <w:rStyle w:val="scresolutionbody1"/>
            </w:rPr>
            <w:t>House of Representatives</w:t>
          </w:r>
        </w:sdtContent>
      </w:sdt>
      <w:r w:rsidRPr="00040E43">
        <w:t>, by this resolution,</w:t>
      </w:r>
      <w:r w:rsidR="00D50CFF">
        <w:t xml:space="preserve"> express their profound sorrow upon the passing of </w:t>
      </w:r>
      <w:r w:rsidRPr="00D50CFF" w:rsidR="00D50CFF">
        <w:t>Mother Elvira Williamson Dixon</w:t>
      </w:r>
      <w:r w:rsidR="00D50CFF">
        <w:t>, matriarch of the Dixon and Williamson family, and extend deepest sympathy to her large and loving family and her many friends.</w:t>
      </w:r>
    </w:p>
    <w:p w:rsidR="00D50CFF" w:rsidP="00D50CFF" w:rsidRDefault="00D50CFF" w14:paraId="77C70705" w14:textId="77777777">
      <w:pPr>
        <w:pStyle w:val="scresolutionmembers"/>
      </w:pPr>
    </w:p>
    <w:p w:rsidR="00E07FEE" w:rsidP="00D50CFF" w:rsidRDefault="00D50CFF" w14:paraId="3666BCDB" w14:textId="77777777">
      <w:pPr>
        <w:pStyle w:val="scresolutionmembers"/>
      </w:pPr>
      <w:bookmarkStart w:name="up_e0fc5dfa2" w:id="12"/>
      <w:r>
        <w:t>B</w:t>
      </w:r>
      <w:bookmarkEnd w:id="12"/>
      <w:r>
        <w:t xml:space="preserve">e it further resolved that a copy of this resolution be presented to the family of </w:t>
      </w:r>
      <w:r w:rsidRPr="00D50CFF">
        <w:t>Mother Elvira Williamson Dixon</w:t>
      </w:r>
      <w:r>
        <w:t>.</w:t>
      </w:r>
    </w:p>
    <w:p w:rsidR="00E07FEE" w:rsidP="00D50CFF" w:rsidRDefault="00E07FEE" w14:paraId="1157C619" w14:textId="77777777">
      <w:pPr>
        <w:pStyle w:val="scresolutionmembers"/>
      </w:pPr>
    </w:p>
    <w:p w:rsidRPr="00040E43" w:rsidR="00B9052D" w:rsidP="00D50CFF" w:rsidRDefault="00B9052D" w14:paraId="48DB32E8" w14:textId="1E67DB60">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5414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2B2F28C" w:rsidR="007003E1" w:rsidRDefault="00E07F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[3818]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7"/>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A78"/>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326D"/>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414B"/>
    <w:rsid w:val="00666E48"/>
    <w:rsid w:val="006913C9"/>
    <w:rsid w:val="0069470D"/>
    <w:rsid w:val="006B1590"/>
    <w:rsid w:val="006D58AA"/>
    <w:rsid w:val="006E4451"/>
    <w:rsid w:val="006E655C"/>
    <w:rsid w:val="006E69E6"/>
    <w:rsid w:val="007003E1"/>
    <w:rsid w:val="007070AD"/>
    <w:rsid w:val="00733210"/>
    <w:rsid w:val="0073495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3694"/>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37E4"/>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2D3F"/>
    <w:rsid w:val="00C664FC"/>
    <w:rsid w:val="00C7322B"/>
    <w:rsid w:val="00C73AFC"/>
    <w:rsid w:val="00C74E9D"/>
    <w:rsid w:val="00C826DD"/>
    <w:rsid w:val="00C82FD3"/>
    <w:rsid w:val="00C92819"/>
    <w:rsid w:val="00C93C2C"/>
    <w:rsid w:val="00CC6B7B"/>
    <w:rsid w:val="00CD2089"/>
    <w:rsid w:val="00CE4EE6"/>
    <w:rsid w:val="00D1567E"/>
    <w:rsid w:val="00D31310"/>
    <w:rsid w:val="00D50CFF"/>
    <w:rsid w:val="00D55053"/>
    <w:rsid w:val="00D66B80"/>
    <w:rsid w:val="00D73A67"/>
    <w:rsid w:val="00D8028D"/>
    <w:rsid w:val="00D970A9"/>
    <w:rsid w:val="00DB1F5E"/>
    <w:rsid w:val="00DC47B1"/>
    <w:rsid w:val="00DF3845"/>
    <w:rsid w:val="00E071A0"/>
    <w:rsid w:val="00E07FEE"/>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18&amp;session=125&amp;summary=B" TargetMode="External" Id="R8efa8929deaf4dd2" /><Relationship Type="http://schemas.openxmlformats.org/officeDocument/2006/relationships/hyperlink" Target="https://www.scstatehouse.gov/sess125_2023-2024/prever/3818_20230126.docx" TargetMode="External" Id="R3d476601033c49d5" /><Relationship Type="http://schemas.openxmlformats.org/officeDocument/2006/relationships/hyperlink" Target="h:\hj\20230126.docx" TargetMode="External" Id="R0c3cdc7a58f449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361c0b00-9ed1-4b35-841f-d1e122c7a847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9fa4f712-d2f1-4b6d-b55c-bf934ae4762e</T_BILL_REQUEST_REQUEST>
  <T_BILL_R_ORIGINALDRAFT>bd62594e-bfb7-46c6-bf8f-c3a193d18edf</T_BILL_R_ORIGINALDRAFT>
  <T_BILL_SPONSOR_SPONSOR>76c2ee4b-8bab-4426-b58d-9d4e16f23fa1</T_BILL_SPONSOR_SPONSOR>
  <T_BILL_T_ACTNUMBER>None</T_BILL_T_ACTNUMBER>
  <T_BILL_T_BILLNAME>[3818]</T_BILL_T_BILLNAME>
  <T_BILL_T_BILLNUMBER>3818</T_BILL_T_BILLNUMBER>
  <T_BILL_T_BILLTITLE>TO EXPRESS THE PROFOUND SORROW OF THE MEMBERS OF THE SOUTH CAROLINA HOUSE OF REPRESENTATIVES UPON THE PASSING OF MOTHER ELVIRA WILLIAMSON DIXON, matriarch OF THE DIXON AND WILLIAMSON FAMILY, AND TO EXTEND DEEPEST SYMPATHY TO HER LARGE AND LOVING FAMILY AND HER MANY FRIENDS.</T_BILL_T_BILLTITLE>
  <T_BILL_T_CHAMBER>house</T_BILL_T_CHAMBER>
  <T_BILL_T_FILENAME> </T_BILL_T_FILENAME>
  <T_BILL_T_LEGTYPE>resolution</T_BILL_T_LEGTYPE>
  <T_BILL_T_RATNUMBER>None</T_BILL_T_RATNUMBER>
  <T_BILL_T_SUBJECT>Elvira Williamson Dixon sympathy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489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29</cp:revision>
  <cp:lastPrinted>2023-01-25T20:46:00Z</cp:lastPrinted>
  <dcterms:created xsi:type="dcterms:W3CDTF">2022-08-17T14:54:00Z</dcterms:created>
  <dcterms:modified xsi:type="dcterms:W3CDTF">2023-01-26T16:44:00Z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