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LC-0129HDB-GM23.docx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Adopted by the House on January 31, 2023</w:t>
      </w:r>
    </w:p>
    <w:p>
      <w:pPr>
        <w:widowControl w:val="false"/>
        <w:spacing w:after="0"/>
        <w:jc w:val="left"/>
      </w:pPr>
    </w:p>
    <w:p>
      <w:pPr>
        <w:widowControl w:val="false"/>
        <w:spacing w:after="0"/>
        <w:jc w:val="left"/>
      </w:pPr>
      <w:r>
        <w:rPr>
          <w:rFonts w:ascii="Times New Roman"/>
          <w:sz w:val="22"/>
        </w:rPr>
        <w:t xml:space="preserve">Summary: EmpowerHer of Am. Business Women Assn. ay at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adopted</w:t>
      </w:r>
      <w:r>
        <w:t xml:space="preserve"> (</w:t>
      </w:r>
      <w:hyperlink w:history="true" r:id="R801e049e1c27457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d1f70979ec4d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c7d8ae82f64f64">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DB230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0C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40EE" w14:paraId="48DB32D0" w14:textId="3C120283">
          <w:pPr>
            <w:pStyle w:val="scresolutiontitle"/>
          </w:pPr>
          <w:r>
            <w:t xml:space="preserve">TO RECOGNIZE AND HONOR THE MEMBERS OF </w:t>
          </w:r>
          <w:r w:rsidR="001D4B74">
            <w:t xml:space="preserve">THE </w:t>
          </w:r>
          <w:r>
            <w:t xml:space="preserve">EMPOWERHER CHAPTER OF THE AMERICAN BUSINESS WOMEN’S ASSOCIATION IN ORANGEBURG AND TO WELCOME THEM TO THE STATE HOUSE FOR THE FIRST ANNUAL “AMERICAN BUSINESS WOMAN’S ASSOCIATION </w:t>
          </w:r>
          <w:proofErr w:type="gramStart"/>
          <w:r>
            <w:t xml:space="preserve">DAY” </w:t>
          </w:r>
          <w:r w:rsidR="001D4B74">
            <w:t xml:space="preserve"> AT</w:t>
          </w:r>
          <w:proofErr w:type="gramEnd"/>
          <w:r w:rsidR="001D4B74">
            <w:t xml:space="preserve"> THE STATE HOUSE </w:t>
          </w:r>
          <w:r>
            <w:t>ON MARCH 16, 2023.</w:t>
          </w:r>
        </w:p>
      </w:sdtContent>
    </w:sdt>
    <w:bookmarkStart w:name="at_ab9a8b09e" w:displacedByCustomXml="prev" w:id="0"/>
    <w:bookmarkEnd w:id="0"/>
    <w:p w:rsidR="0010776B" w:rsidP="00091FD9" w:rsidRDefault="0010776B" w14:paraId="48DB32D1" w14:textId="56627158">
      <w:pPr>
        <w:pStyle w:val="scresolutiontitle"/>
      </w:pPr>
    </w:p>
    <w:p w:rsidR="008C3A19" w:rsidP="00084D53" w:rsidRDefault="008C3A19" w14:paraId="5C7CA9E3" w14:textId="02ABFFA2">
      <w:pPr>
        <w:pStyle w:val="scresolutionwhereas"/>
      </w:pPr>
      <w:bookmarkStart w:name="wa_8eb4a1f57" w:id="1"/>
      <w:proofErr w:type="gramStart"/>
      <w:r w:rsidRPr="00084D53">
        <w:t>W</w:t>
      </w:r>
      <w:bookmarkEnd w:id="1"/>
      <w:r w:rsidRPr="00084D53">
        <w:t>hereas,</w:t>
      </w:r>
      <w:proofErr w:type="gramEnd"/>
      <w:r w:rsidR="001347EE">
        <w:t xml:space="preserve"> </w:t>
      </w:r>
      <w:r w:rsidR="00F140EE">
        <w:t xml:space="preserve">the South Carolina House of Representatives is pleased to welcome the members of the Orangeburg chapter of the </w:t>
      </w:r>
      <w:r w:rsidRPr="00F140EE" w:rsidR="00F140EE">
        <w:t>American Business Women’s Association</w:t>
      </w:r>
      <w:r w:rsidR="00F140EE">
        <w:t xml:space="preserve"> (ABWA) to the State House for the first annual </w:t>
      </w:r>
      <w:r w:rsidR="001D4B74">
        <w:t>ABWA D</w:t>
      </w:r>
      <w:r w:rsidR="00F140EE">
        <w:t>ay at the State House</w:t>
      </w:r>
      <w:r w:rsidRPr="00084D53">
        <w:t>; and</w:t>
      </w:r>
    </w:p>
    <w:p w:rsidR="008C3A19" w:rsidP="00AF1A81" w:rsidRDefault="008C3A19" w14:paraId="69ECC539" w14:textId="77777777">
      <w:pPr>
        <w:pStyle w:val="scemptyline"/>
      </w:pPr>
    </w:p>
    <w:p w:rsidR="00F935A0" w:rsidP="00F140EE" w:rsidRDefault="00F935A0" w14:paraId="2EACEF40" w14:textId="2CE600EC">
      <w:pPr>
        <w:pStyle w:val="scresolutionwhereas"/>
      </w:pPr>
      <w:bookmarkStart w:name="wa_6cedd8bc1" w:id="2"/>
      <w:proofErr w:type="gramStart"/>
      <w:r>
        <w:t>W</w:t>
      </w:r>
      <w:bookmarkEnd w:id="2"/>
      <w:r>
        <w:t>hereas,</w:t>
      </w:r>
      <w:proofErr w:type="gramEnd"/>
      <w:r w:rsidR="001347EE">
        <w:t xml:space="preserve"> </w:t>
      </w:r>
      <w:r w:rsidR="00F140EE">
        <w:t>the goal of ABWA</w:t>
      </w:r>
      <w:r w:rsidR="00D21D5F">
        <w:t>, the leading career-building organization for women,</w:t>
      </w:r>
      <w:r w:rsidR="00F140EE">
        <w:t xml:space="preserve"> is to change women’s lives one woman at a time</w:t>
      </w:r>
      <w:r w:rsidR="00D21D5F">
        <w:t xml:space="preserve"> by</w:t>
      </w:r>
      <w:r w:rsidR="00F140EE">
        <w:t xml:space="preserve"> bring</w:t>
      </w:r>
      <w:r w:rsidR="00D21D5F">
        <w:t>ing</w:t>
      </w:r>
      <w:r w:rsidR="00F140EE">
        <w:t xml:space="preserve"> together businesswomen of diverse occupations and provid</w:t>
      </w:r>
      <w:r w:rsidR="00D21D5F">
        <w:t>ing</w:t>
      </w:r>
      <w:r w:rsidR="00F140EE">
        <w:t xml:space="preserve"> opportunities for them to help themselves and others grow personally and professionally through leadership, education, networking support, and national recognition</w:t>
      </w:r>
      <w:r>
        <w:t>; and</w:t>
      </w:r>
    </w:p>
    <w:p w:rsidR="00F140EE" w:rsidP="00F140EE" w:rsidRDefault="00F140EE" w14:paraId="7875160C" w14:textId="658722F5">
      <w:pPr>
        <w:pStyle w:val="scresolutionwhereas"/>
      </w:pPr>
    </w:p>
    <w:p w:rsidR="00F140EE" w:rsidP="00F140EE" w:rsidRDefault="00F140EE" w14:paraId="0C5503CC" w14:textId="3DB10264">
      <w:pPr>
        <w:pStyle w:val="scresolutionwhereas"/>
      </w:pPr>
      <w:bookmarkStart w:name="wa_cc167e6b5" w:id="3"/>
      <w:r w:rsidRPr="00F140EE">
        <w:t>W</w:t>
      </w:r>
      <w:bookmarkEnd w:id="3"/>
      <w:r w:rsidRPr="00F140EE">
        <w:t xml:space="preserve">hereas, in 1949, four women from Kansas founded the </w:t>
      </w:r>
      <w:r w:rsidRPr="001D4B74" w:rsidR="001D4B74">
        <w:t>ABWA</w:t>
      </w:r>
      <w:r w:rsidRPr="00F140EE">
        <w:t xml:space="preserve"> which has since broken barriers for women and on behalf of women</w:t>
      </w:r>
      <w:r w:rsidR="001D4B74">
        <w:t xml:space="preserve">.  </w:t>
      </w:r>
      <w:r w:rsidRPr="001D4B74" w:rsidR="001D4B74">
        <w:t xml:space="preserve">ABWA hosts more than five thousand business and networking meetings each year in hundreds of cities across the </w:t>
      </w:r>
      <w:proofErr w:type="gramStart"/>
      <w:r w:rsidRPr="001D4B74" w:rsidR="001D4B74">
        <w:t>nation</w:t>
      </w:r>
      <w:r>
        <w:t>;</w:t>
      </w:r>
      <w:proofErr w:type="gramEnd"/>
      <w:r>
        <w:t xml:space="preserve"> and</w:t>
      </w:r>
    </w:p>
    <w:p w:rsidR="00F935A0" w:rsidP="00AF1A81" w:rsidRDefault="00F935A0" w14:paraId="16A4F864" w14:textId="1DCF294D">
      <w:pPr>
        <w:pStyle w:val="scemptyline"/>
      </w:pPr>
    </w:p>
    <w:p w:rsidR="008A7625" w:rsidP="00084D53" w:rsidRDefault="00F935A0" w14:paraId="4666F527" w14:textId="4E5FB055">
      <w:pPr>
        <w:pStyle w:val="scresolutionwhereas"/>
      </w:pPr>
      <w:bookmarkStart w:name="wa_57be4aba6" w:id="4"/>
      <w:proofErr w:type="gramStart"/>
      <w:r>
        <w:t>W</w:t>
      </w:r>
      <w:bookmarkEnd w:id="4"/>
      <w:r>
        <w:t>here</w:t>
      </w:r>
      <w:r w:rsidR="008A7625">
        <w:t>as,</w:t>
      </w:r>
      <w:proofErr w:type="gramEnd"/>
      <w:r w:rsidR="001347EE">
        <w:t xml:space="preserve"> </w:t>
      </w:r>
      <w:r w:rsidR="00F140EE">
        <w:t xml:space="preserve">Orangeburg’s </w:t>
      </w:r>
      <w:r w:rsidRPr="00F140EE" w:rsidR="00F140EE">
        <w:t>E</w:t>
      </w:r>
      <w:r w:rsidR="00F140EE">
        <w:t>mpowerHer chapter of ABWA offers opportunities for women to benefit from</w:t>
      </w:r>
      <w:r w:rsidRPr="00F140EE" w:rsidR="00F140EE">
        <w:t xml:space="preserve"> personal and professional development speakers</w:t>
      </w:r>
      <w:r w:rsidR="00F140EE">
        <w:t xml:space="preserve"> and</w:t>
      </w:r>
      <w:r w:rsidRPr="00F140EE" w:rsidR="00F140EE">
        <w:t xml:space="preserve"> power networking social</w:t>
      </w:r>
      <w:r w:rsidR="00F140EE">
        <w:t xml:space="preserve"> events</w:t>
      </w:r>
      <w:r w:rsidR="008A7625">
        <w:t>; and</w:t>
      </w:r>
    </w:p>
    <w:p w:rsidR="00F140EE" w:rsidP="00084D53" w:rsidRDefault="00F140EE" w14:paraId="47FC9D32" w14:textId="77D0DF5C">
      <w:pPr>
        <w:pStyle w:val="scresolutionwhereas"/>
      </w:pPr>
    </w:p>
    <w:p w:rsidR="008A7625" w:rsidP="00843D27" w:rsidRDefault="001D4B74" w14:paraId="44F28955" w14:textId="7D8A6F5E">
      <w:pPr>
        <w:pStyle w:val="scresolutionwhereas"/>
      </w:pPr>
      <w:bookmarkStart w:name="wa_d9279a7ea" w:id="5"/>
      <w:proofErr w:type="gramStart"/>
      <w:r w:rsidRPr="001D4B74">
        <w:t>W</w:t>
      </w:r>
      <w:bookmarkEnd w:id="5"/>
      <w:r w:rsidRPr="001D4B74">
        <w:t>hereas,</w:t>
      </w:r>
      <w:proofErr w:type="gramEnd"/>
      <w:r w:rsidRPr="001D4B74">
        <w:t xml:space="preserve"> </w:t>
      </w:r>
      <w:r>
        <w:t xml:space="preserve">the South Carolina House of Representatives is pleased to welcome the dynamic women of ABWA to their day at the State House and </w:t>
      </w:r>
      <w:r w:rsidR="00D21D5F">
        <w:t xml:space="preserve">to </w:t>
      </w:r>
      <w:r>
        <w:t>hear of their continued achievements.  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21FE31">
      <w:pPr>
        <w:pStyle w:val="scresolutionbody"/>
      </w:pPr>
      <w:bookmarkStart w:name="up_33939ad4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C5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D41E2" w:rsidP="00A03C35" w:rsidRDefault="00007116" w14:paraId="43B364B3" w14:textId="77777777">
      <w:pPr>
        <w:pStyle w:val="scresolutionmembers"/>
      </w:pPr>
      <w:bookmarkStart w:name="up_24f3e318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C59">
            <w:rPr>
              <w:rStyle w:val="scresolutionbody1"/>
            </w:rPr>
            <w:t>House of Representatives</w:t>
          </w:r>
        </w:sdtContent>
      </w:sdt>
      <w:r w:rsidRPr="00040E43">
        <w:t xml:space="preserve">, by this resolution, </w:t>
      </w:r>
      <w:r w:rsidRPr="00F140EE" w:rsidR="00F140EE">
        <w:t xml:space="preserve">recognize and honor the members of </w:t>
      </w:r>
      <w:r w:rsidR="00D21D5F">
        <w:t xml:space="preserve">the </w:t>
      </w:r>
      <w:r w:rsidRPr="00F140EE" w:rsidR="00F140EE">
        <w:t xml:space="preserve">EmpowerHer Chapter </w:t>
      </w:r>
      <w:r w:rsidR="00F140EE">
        <w:t>o</w:t>
      </w:r>
      <w:r w:rsidRPr="00F140EE" w:rsidR="00F140EE">
        <w:t xml:space="preserve">f </w:t>
      </w:r>
      <w:r w:rsidR="00F140EE">
        <w:t>t</w:t>
      </w:r>
      <w:r w:rsidRPr="00F140EE" w:rsidR="00F140EE">
        <w:t xml:space="preserve">he American </w:t>
      </w:r>
      <w:proofErr w:type="gramStart"/>
      <w:r w:rsidRPr="00F140EE" w:rsidR="00F140EE">
        <w:t>Business Women’s</w:t>
      </w:r>
      <w:proofErr w:type="gramEnd"/>
      <w:r w:rsidRPr="00F140EE" w:rsidR="00F140EE">
        <w:t xml:space="preserve"> Association </w:t>
      </w:r>
      <w:r w:rsidR="00F140EE">
        <w:t>i</w:t>
      </w:r>
      <w:r w:rsidRPr="00F140EE" w:rsidR="00F140EE">
        <w:t xml:space="preserve">n Orangeburg and welcome them to the State House for the first annual “American Business Woman’s Association Day” </w:t>
      </w:r>
      <w:r w:rsidR="001D4B74">
        <w:t xml:space="preserve">at the State House </w:t>
      </w:r>
      <w:r w:rsidR="00F140EE">
        <w:t>o</w:t>
      </w:r>
      <w:r w:rsidRPr="00F140EE" w:rsidR="00F140EE">
        <w:t>n March 16, 2023</w:t>
      </w:r>
      <w:r w:rsidR="001D4B74">
        <w:t>.</w:t>
      </w:r>
    </w:p>
    <w:p w:rsidR="004D41E2" w:rsidP="00A03C35" w:rsidRDefault="004D41E2" w14:paraId="11BE8B76" w14:textId="77777777">
      <w:pPr>
        <w:pStyle w:val="scresolutionmembers"/>
      </w:pPr>
    </w:p>
    <w:p w:rsidRPr="00040E43" w:rsidR="00B9052D" w:rsidP="00A03C35" w:rsidRDefault="00B9052D" w14:paraId="48DB32E8" w14:textId="542B0729">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6904">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2B2120" w:rsidR="007003E1" w:rsidRDefault="004D41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B74"/>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3C09"/>
    <w:rsid w:val="003A4798"/>
    <w:rsid w:val="003A4F41"/>
    <w:rsid w:val="003C4DAB"/>
    <w:rsid w:val="003D01E8"/>
    <w:rsid w:val="003D0BC2"/>
    <w:rsid w:val="003E0C59"/>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1E2"/>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C3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04"/>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1D5F"/>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140EE"/>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38&amp;session=125&amp;summary=B" TargetMode="External" Id="R22d1f70979ec4db8" /><Relationship Type="http://schemas.openxmlformats.org/officeDocument/2006/relationships/hyperlink" Target="https://www.scstatehouse.gov/sess125_2023-2024/prever/3838_20230131.docx" TargetMode="External" Id="R95c7d8ae82f64f64" /><Relationship Type="http://schemas.openxmlformats.org/officeDocument/2006/relationships/hyperlink" Target="h:\hj\20230131.docx" TargetMode="External" Id="R801e049e1c2745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5d531bbf-d956-477a-819d-457e27f91da6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ff3261f8-7bcc-40fe-b0a9-ac3e28f42c8f</T_BILL_REQUEST_REQUEST>
  <T_BILL_R_ORIGINALDRAFT>5e68e687-6d8c-45fe-ad47-c1e2ed85052e</T_BILL_R_ORIGINALDRAFT>
  <T_BILL_SPONSOR_SPONSOR>28485428-3f67-4209-87b2-3f621d68634b</T_BILL_SPONSOR_SPONSOR>
  <T_BILL_T_ACTNUMBER>None</T_BILL_T_ACTNUMBER>
  <T_BILL_T_BILLNAME>[3838]</T_BILL_T_BILLNAME>
  <T_BILL_T_BILLNUMBER>3838</T_BILL_T_BILLNUMBER>
  <T_BILL_T_BILLTITLE>TO RECOGNIZE AND HONOR THE MEMBERS OF THE EMPOWERHER CHAPTER OF THE AMERICAN BUSINESS WOMEN’S ASSOCIATION IN ORANGEBURG AND TO WELCOME THEM TO THE STATE HOUSE FOR THE FIRST ANNUAL “AMERICAN BUSINESS WOMAN’S ASSOCIATION DAY”  AT THE STATE HOUSE ON MARCH 16, 2023.</T_BILL_T_BILLTITLE>
  <T_BILL_T_CHAMBER>house</T_BILL_T_CHAMBER>
  <T_BILL_T_FILENAME> </T_BILL_T_FILENAME>
  <T_BILL_T_LEGTYPE>resolution</T_BILL_T_LEGTYPE>
  <T_BILL_T_RATNUMBER>None</T_BILL_T_RATNUMBER>
  <T_BILL_T_SUBJECT>EmpowerHer of Am. Business Women Assn. ay at State House</T_BILL_T_SUBJECT>
  <T_BILL_UR_DRAFTER>harrisonbrant@scstatehouse.gov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298</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26</cp:revision>
  <cp:lastPrinted>2023-01-26T20:07:00Z</cp:lastPrinted>
  <dcterms:created xsi:type="dcterms:W3CDTF">2022-08-17T14:54:00Z</dcterms:created>
  <dcterms:modified xsi:type="dcterms:W3CDTF">2023-01-31T19:53:00Z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