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A41, R49, H3857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McGinnis</w:t>
      </w:r>
    </w:p>
    <w:p>
      <w:pPr>
        <w:widowControl w:val="false"/>
        <w:spacing w:after="0"/>
        <w:jc w:val="left"/>
      </w:pPr>
      <w:r>
        <w:rPr>
          <w:rFonts w:ascii="Times New Roman"/>
          <w:sz w:val="22"/>
        </w:rPr>
        <w:t xml:space="preserve">Document Path: LC-0179WAB23.docx</w:t>
      </w:r>
    </w:p>
    <w:p>
      <w:pPr>
        <w:widowControl w:val="false"/>
        <w:spacing w:after="0"/>
        <w:jc w:val="left"/>
      </w:pPr>
    </w:p>
    <w:p>
      <w:pPr>
        <w:widowControl w:val="false"/>
        <w:spacing w:after="0"/>
        <w:jc w:val="left"/>
      </w:pPr>
      <w:r>
        <w:rPr>
          <w:rFonts w:ascii="Times New Roman"/>
          <w:sz w:val="22"/>
        </w:rPr>
        <w:t xml:space="preserve">Introduced in the House on February 1, 2023</w:t>
      </w: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Last Amended on May 4,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Doctoral/Professional Universities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House</w:t>
      </w:r>
      <w:r>
        <w:tab/>
        <w:t xml:space="preserve">Introduced and read first time</w:t>
      </w:r>
      <w:r>
        <w:t xml:space="preserve"> (</w:t>
      </w:r>
      <w:hyperlink w:history="true" r:id="R24bc0112e61c41cf">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Referred to Committee on</w:t>
      </w:r>
      <w:r>
        <w:rPr>
          <w:b/>
        </w:rPr>
        <w:t xml:space="preserve"> Education and Public Works</w:t>
      </w:r>
      <w:r>
        <w:t xml:space="preserve"> (</w:t>
      </w:r>
      <w:hyperlink w:history="true" r:id="R1464e193895146a1">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2/2/2023</w:t>
      </w:r>
      <w:r>
        <w:tab/>
        <w:t/>
      </w:r>
      <w:r>
        <w:tab/>
        <w:t>Scrivener's error corrected
 </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Education and Public Works</w:t>
      </w:r>
      <w:r>
        <w:t xml:space="preserve"> (</w:t>
      </w:r>
      <w:hyperlink w:history="true" r:id="R57fad006198b476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Read second time</w:t>
      </w:r>
      <w:r>
        <w:t xml:space="preserve"> (</w:t>
      </w:r>
      <w:hyperlink w:history="true" r:id="R1f7ebad28789449c">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Roll call</w:t>
      </w:r>
      <w:r>
        <w:t xml:space="preserve"> Yeas-104  Nays-0</w:t>
      </w:r>
      <w:r>
        <w:t xml:space="preserve"> (</w:t>
      </w:r>
      <w:hyperlink w:history="true" r:id="Ra2a18d8f30e34fe5">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Read third time and sent to Senate</w:t>
      </w:r>
      <w:r>
        <w:t xml:space="preserve"> (</w:t>
      </w:r>
      <w:hyperlink w:history="true" r:id="R6c15487b03a343ef">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3/7/2023</w:t>
      </w:r>
      <w:r>
        <w:tab/>
        <w:t>Senate</w:t>
      </w:r>
      <w:r>
        <w:tab/>
        <w:t xml:space="preserve">Introduced and read first time</w:t>
      </w:r>
      <w:r>
        <w:t xml:space="preserve"> (</w:t>
      </w:r>
      <w:hyperlink w:history="true" r:id="Re2167a054877410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3/7/2023</w:t>
      </w:r>
      <w:r>
        <w:tab/>
        <w:t>Senate</w:t>
      </w:r>
      <w:r>
        <w:tab/>
        <w:t xml:space="preserve">Referred to Committee on</w:t>
      </w:r>
      <w:r>
        <w:rPr>
          <w:b/>
        </w:rPr>
        <w:t xml:space="preserve"> Education</w:t>
      </w:r>
      <w:r>
        <w:t xml:space="preserve"> (</w:t>
      </w:r>
      <w:hyperlink w:history="true" r:id="R5bdb919894c74a40">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Committee report: Favorable with amendment</w:t>
      </w:r>
      <w:r>
        <w:rPr>
          <w:b/>
        </w:rPr>
        <w:t xml:space="preserve"> Education</w:t>
      </w:r>
      <w:r>
        <w:t xml:space="preserve"> (</w:t>
      </w:r>
      <w:hyperlink w:history="true" r:id="R21b8abab9467405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5/2/2023</w:t>
      </w:r>
      <w:r>
        <w:tab/>
        <w:t/>
      </w:r>
      <w:r>
        <w:tab/>
        <w:t>Scrivener's error corrected
 </w:t>
      </w:r>
    </w:p>
    <w:p>
      <w:pPr>
        <w:widowControl w:val="false"/>
        <w:tabs>
          <w:tab w:val="right" w:pos="1008"/>
          <w:tab w:val="left" w:pos="1152"/>
          <w:tab w:val="left" w:pos="1872"/>
          <w:tab w:val="left" w:pos="9187"/>
        </w:tabs>
        <w:spacing w:after="0"/>
        <w:ind w:left="2088" w:hanging="2088"/>
      </w:pPr>
      <w:r>
        <w:tab/>
        <w:t>5/4/2023</w:t>
      </w:r>
      <w:r>
        <w:tab/>
        <w:t>Senate</w:t>
      </w:r>
      <w:r>
        <w:tab/>
        <w:t xml:space="preserve">Committee Amendment Adopted</w:t>
      </w:r>
      <w:r>
        <w:t xml:space="preserve"> (</w:t>
      </w:r>
      <w:hyperlink w:history="true" r:id="R091aa17181b5464d">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Read second time</w:t>
      </w:r>
      <w:r>
        <w:t xml:space="preserve"> (</w:t>
      </w:r>
      <w:hyperlink w:history="true" r:id="R6c95fba3aa0c4032">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Roll call</w:t>
      </w:r>
      <w:r>
        <w:t xml:space="preserve"> Ayes-39  Nays-0</w:t>
      </w:r>
      <w:r>
        <w:t xml:space="preserve"> (</w:t>
      </w:r>
      <w:hyperlink w:history="true" r:id="R07dfee71344a4123">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5/8/2023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Read third time and returned to House with amendments</w:t>
      </w:r>
      <w:r>
        <w:t xml:space="preserve"> (</w:t>
      </w:r>
      <w:hyperlink w:history="true" r:id="R6107dfc604c545c7">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Concurred in Senate amendment and enrolled</w:t>
      </w:r>
      <w:r>
        <w:t xml:space="preserve"> (</w:t>
      </w:r>
      <w:hyperlink w:history="true" r:id="R8424570a979f4854">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Yeas-111  Nays-0</w:t>
      </w:r>
      <w:r>
        <w:t xml:space="preserve"> (</w:t>
      </w:r>
      <w:hyperlink w:history="true" r:id="R7367368f20af4cc7">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5/11/2023</w:t>
      </w:r>
      <w:r>
        <w:tab/>
        <w:t/>
      </w:r>
      <w:r>
        <w:tab/>
        <w:t>Ratified R 49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41
 </w:t>
      </w:r>
    </w:p>
    <w:p>
      <w:pPr>
        <w:widowControl w:val="false"/>
        <w:spacing w:after="0"/>
        <w:jc w:val="left"/>
      </w:pPr>
    </w:p>
    <w:p>
      <w:pPr>
        <w:widowControl w:val="false"/>
        <w:spacing w:after="0"/>
        <w:jc w:val="left"/>
      </w:pPr>
      <w:r>
        <w:rPr>
          <w:rFonts w:ascii="Times New Roman"/>
          <w:sz w:val="22"/>
        </w:rPr>
        <w:t xml:space="preserve">View the latest </w:t>
      </w:r>
      <w:hyperlink r:id="R9618231f16f541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ed217979414873">
        <w:r>
          <w:rPr>
            <w:rStyle w:val="Hyperlink"/>
            <w:u w:val="single"/>
          </w:rPr>
          <w:t>02/01/2023</w:t>
        </w:r>
      </w:hyperlink>
      <w:r>
        <w:t xml:space="preserve"/>
      </w:r>
    </w:p>
    <w:p>
      <w:pPr>
        <w:widowControl w:val="true"/>
        <w:spacing w:after="0"/>
        <w:jc w:val="left"/>
      </w:pPr>
      <w:r>
        <w:rPr>
          <w:rFonts w:ascii="Times New Roman"/>
          <w:sz w:val="22"/>
        </w:rPr>
        <w:t xml:space="preserve"/>
      </w:r>
      <w:hyperlink r:id="R0dce766a30544fda">
        <w:r>
          <w:rPr>
            <w:rStyle w:val="Hyperlink"/>
            <w:u w:val="single"/>
          </w:rPr>
          <w:t>02/02/2023</w:t>
        </w:r>
      </w:hyperlink>
      <w:r>
        <w:t xml:space="preserve"/>
      </w:r>
    </w:p>
    <w:p>
      <w:pPr>
        <w:widowControl w:val="true"/>
        <w:spacing w:after="0"/>
        <w:jc w:val="left"/>
      </w:pPr>
      <w:r>
        <w:rPr>
          <w:rFonts w:ascii="Times New Roman"/>
          <w:sz w:val="22"/>
        </w:rPr>
        <w:t xml:space="preserve"/>
      </w:r>
      <w:hyperlink r:id="Re0e128703ca84b57">
        <w:r>
          <w:rPr>
            <w:rStyle w:val="Hyperlink"/>
            <w:u w:val="single"/>
          </w:rPr>
          <w:t>03/01/2023</w:t>
        </w:r>
      </w:hyperlink>
      <w:r>
        <w:t xml:space="preserve"/>
      </w:r>
    </w:p>
    <w:p>
      <w:pPr>
        <w:widowControl w:val="true"/>
        <w:spacing w:after="0"/>
        <w:jc w:val="left"/>
      </w:pPr>
      <w:r>
        <w:rPr>
          <w:rFonts w:ascii="Times New Roman"/>
          <w:sz w:val="22"/>
        </w:rPr>
        <w:t xml:space="preserve"/>
      </w:r>
      <w:hyperlink r:id="R27578f5398174df6">
        <w:r>
          <w:rPr>
            <w:rStyle w:val="Hyperlink"/>
            <w:u w:val="single"/>
          </w:rPr>
          <w:t>04/27/2023</w:t>
        </w:r>
      </w:hyperlink>
      <w:r>
        <w:t xml:space="preserve"/>
      </w:r>
    </w:p>
    <w:p>
      <w:pPr>
        <w:widowControl w:val="true"/>
        <w:spacing w:after="0"/>
        <w:jc w:val="left"/>
      </w:pPr>
      <w:r>
        <w:rPr>
          <w:rFonts w:ascii="Times New Roman"/>
          <w:sz w:val="22"/>
        </w:rPr>
        <w:t xml:space="preserve"/>
      </w:r>
      <w:hyperlink r:id="R3aad8336a6524929">
        <w:r>
          <w:rPr>
            <w:rStyle w:val="Hyperlink"/>
            <w:u w:val="single"/>
          </w:rPr>
          <w:t>05/02/2023</w:t>
        </w:r>
      </w:hyperlink>
      <w:r>
        <w:t xml:space="preserve"/>
      </w:r>
    </w:p>
    <w:p>
      <w:pPr>
        <w:widowControl w:val="true"/>
        <w:spacing w:after="0"/>
        <w:jc w:val="left"/>
      </w:pPr>
      <w:r>
        <w:rPr>
          <w:rFonts w:ascii="Times New Roman"/>
          <w:sz w:val="22"/>
        </w:rPr>
        <w:t xml:space="preserve"/>
      </w:r>
      <w:hyperlink r:id="R95d8ccef9cae4df7">
        <w:r>
          <w:rPr>
            <w:rStyle w:val="Hyperlink"/>
            <w:u w:val="single"/>
          </w:rPr>
          <w:t>05/04/2023</w:t>
        </w:r>
      </w:hyperlink>
      <w:r>
        <w:t xml:space="preserve"/>
      </w:r>
    </w:p>
    <w:p>
      <w:pPr>
        <w:widowControl w:val="true"/>
        <w:spacing w:after="0"/>
        <w:jc w:val="left"/>
      </w:pPr>
      <w:r>
        <w:rPr>
          <w:rFonts w:ascii="Times New Roman"/>
          <w:sz w:val="22"/>
        </w:rPr>
        <w:t xml:space="preserve"/>
      </w:r>
      <w:hyperlink r:id="R0ee0f54e5dcf4dff">
        <w:r>
          <w:rPr>
            <w:rStyle w:val="Hyperlink"/>
            <w:u w:val="single"/>
          </w:rPr>
          <w:t>05/08/2023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521C8" w:rsidRDefault="00383772">
      <w:pPr>
        <w:widowControl w:val="0"/>
        <w:spacing w:after="0"/>
      </w:pPr>
      <w:r>
        <w:rPr>
          <w:rFonts w:ascii="Times New Roman"/>
          <w:b/>
        </w:rPr>
        <w:lastRenderedPageBreak/>
        <w:t>VERSIONS OF THIS BILL</w:t>
      </w:r>
    </w:p>
    <w:p w:rsidR="009521C8" w:rsidRDefault="009521C8">
      <w:pPr>
        <w:widowControl w:val="0"/>
        <w:spacing w:after="0"/>
      </w:pPr>
    </w:p>
    <w:p w:rsidR="009521C8" w:rsidRDefault="00383772">
      <w:pPr>
        <w:spacing w:after="0"/>
      </w:pPr>
      <w:hyperlink r:id="rId29">
        <w:r>
          <w:rPr>
            <w:u w:val="single"/>
          </w:rPr>
          <w:t>02/01/2023</w:t>
        </w:r>
      </w:hyperlink>
    </w:p>
    <w:p w:rsidR="009521C8" w:rsidRDefault="00383772">
      <w:pPr>
        <w:spacing w:after="0"/>
      </w:pPr>
      <w:hyperlink r:id="rId30">
        <w:r>
          <w:rPr>
            <w:u w:val="single"/>
          </w:rPr>
          <w:t>02/02/2023</w:t>
        </w:r>
      </w:hyperlink>
    </w:p>
    <w:p w:rsidR="009521C8" w:rsidRDefault="00383772">
      <w:pPr>
        <w:spacing w:after="0"/>
      </w:pPr>
      <w:hyperlink r:id="rId31">
        <w:r>
          <w:rPr>
            <w:u w:val="single"/>
          </w:rPr>
          <w:t>03/01/2023</w:t>
        </w:r>
      </w:hyperlink>
    </w:p>
    <w:p w:rsidR="009521C8" w:rsidRDefault="00383772">
      <w:pPr>
        <w:spacing w:after="0"/>
      </w:pPr>
      <w:hyperlink r:id="rId32">
        <w:r>
          <w:rPr>
            <w:u w:val="single"/>
          </w:rPr>
          <w:t>04/27/2023</w:t>
        </w:r>
      </w:hyperlink>
    </w:p>
    <w:p w:rsidR="009521C8" w:rsidRDefault="00383772">
      <w:pPr>
        <w:spacing w:after="0"/>
      </w:pPr>
      <w:hyperlink r:id="rId33">
        <w:r>
          <w:rPr>
            <w:u w:val="single"/>
          </w:rPr>
          <w:t>05/02/2023</w:t>
        </w:r>
      </w:hyperlink>
    </w:p>
    <w:p w:rsidR="009521C8" w:rsidRDefault="00383772">
      <w:pPr>
        <w:spacing w:after="0"/>
      </w:pPr>
      <w:hyperlink r:id="rId34">
        <w:r>
          <w:rPr>
            <w:u w:val="single"/>
          </w:rPr>
          <w:t>05/04/2023</w:t>
        </w:r>
      </w:hyperlink>
    </w:p>
    <w:p w:rsidR="009521C8" w:rsidRDefault="00383772">
      <w:pPr>
        <w:spacing w:after="0"/>
      </w:pPr>
      <w:hyperlink r:id="rId35">
        <w:r>
          <w:rPr>
            <w:u w:val="single"/>
          </w:rPr>
          <w:t>05/08/2023</w:t>
        </w:r>
      </w:hyperlink>
    </w:p>
    <w:p w:rsidR="009521C8" w:rsidRDefault="009521C8">
      <w:pPr>
        <w:widowControl w:val="0"/>
        <w:spacing w:after="0"/>
      </w:pPr>
    </w:p>
    <w:p w:rsidR="009521C8" w:rsidRDefault="009521C8">
      <w:pPr>
        <w:widowControl w:val="0"/>
        <w:spacing w:after="0"/>
      </w:pPr>
    </w:p>
    <w:p w:rsidR="009521C8" w:rsidRDefault="009521C8">
      <w:pPr>
        <w:widowControl w:val="0"/>
        <w:spacing w:after="0"/>
      </w:pPr>
    </w:p>
    <w:p w:rsidR="009521C8" w:rsidRDefault="009521C8">
      <w:pPr>
        <w:suppressLineNumbers/>
        <w:sectPr w:rsidR="009521C8">
          <w:pgSz w:w="12240" w:h="15840" w:code="1"/>
          <w:pgMar w:top="1080" w:right="1440" w:bottom="1080" w:left="1440" w:header="720" w:footer="720" w:gutter="0"/>
          <w:cols w:space="720"/>
          <w:noEndnote/>
          <w:docGrid w:linePitch="360"/>
        </w:sectPr>
      </w:pPr>
    </w:p>
    <w:p w:rsidR="00476BF3" w:rsidP="00476BF3" w:rsidRDefault="00476BF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(A41, R49, H3857)</w:t>
      </w:r>
    </w:p>
    <w:p w:rsidRPr="00F60DB2" w:rsidR="00476BF3" w:rsidP="00476BF3" w:rsidRDefault="00476BF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87147" w:rsidR="00476BF3" w:rsidP="00476BF3" w:rsidRDefault="00476BF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87147">
        <w:rPr>
          <w:rFonts w:cs="Times New Roman"/>
          <w:sz w:val="22"/>
        </w:rPr>
        <w:t>AN ACT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bookmarkStart w:name="at_aaec888bb" w:id="0"/>
    </w:p>
    <w:bookmarkEnd w:id="0"/>
    <w:p w:rsidRPr="00DF3B44" w:rsidR="00476BF3" w:rsidP="00476BF3" w:rsidRDefault="00476BF3">
      <w:pPr>
        <w:pStyle w:val="scbillwhereasclause"/>
      </w:pPr>
    </w:p>
    <w:p w:rsidRPr="0094541D" w:rsidR="00476BF3" w:rsidP="00476BF3" w:rsidRDefault="00476BF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be0dffe5" w:id="1"/>
      <w:r w:rsidRPr="0094541D">
        <w:t>B</w:t>
      </w:r>
      <w:bookmarkEnd w:id="1"/>
      <w:r w:rsidRPr="0094541D">
        <w:t>e it enacted by the General Assembly of the State of South Carolina:</w:t>
      </w:r>
    </w:p>
    <w:p w:rsidR="00476BF3" w:rsidP="00476BF3" w:rsidRDefault="00476B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BF3" w:rsidP="00476BF3" w:rsidRDefault="00476B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Categories of institutions, doctoral/professional universities added</w:t>
      </w:r>
    </w:p>
    <w:p w:rsidR="00476BF3" w:rsidP="00476BF3" w:rsidRDefault="00476B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BF3" w:rsidP="00476BF3" w:rsidRDefault="00476BF3">
      <w:pPr>
        <w:pStyle w:val="scdirectionallanguage"/>
      </w:pPr>
      <w:bookmarkStart w:name="bs_num_1_b2b3fd5f1" w:id="2"/>
      <w:r>
        <w:t>S</w:t>
      </w:r>
      <w:bookmarkEnd w:id="2"/>
      <w:r>
        <w:t>ECTION 1.</w:t>
      </w:r>
      <w:r>
        <w:tab/>
      </w:r>
      <w:bookmarkStart w:name="dl_9be76f28b" w:id="3"/>
      <w:r>
        <w:t>S</w:t>
      </w:r>
      <w:bookmarkEnd w:id="3"/>
      <w:r>
        <w:t>ection 59‑103‑15(B) of the S.C. Code is amended to read:</w:t>
      </w:r>
    </w:p>
    <w:p w:rsidR="00476BF3" w:rsidP="00476BF3" w:rsidRDefault="00476B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BF3" w:rsidP="00476BF3" w:rsidRDefault="00476BF3">
      <w:pPr>
        <w:pStyle w:val="sccodifiedsection"/>
      </w:pPr>
      <w:bookmarkStart w:name="cs_T59C103N15_aff1d919e" w:id="4"/>
      <w:r>
        <w:tab/>
      </w:r>
      <w:bookmarkStart w:name="ss_T59C103N15SB_lv1_3fc95f897" w:id="5"/>
      <w:bookmarkEnd w:id="4"/>
      <w:r>
        <w:t>(</w:t>
      </w:r>
      <w:bookmarkEnd w:id="5"/>
      <w:r>
        <w:t>B) The General Assembly has determined that the primary mission or focus for each type of institution of higher learning or other post‑secondary school in this State is as follows:</w:t>
      </w:r>
    </w:p>
    <w:p w:rsidR="00476BF3" w:rsidP="00476BF3" w:rsidRDefault="00476BF3">
      <w:pPr>
        <w:pStyle w:val="sccodifiedsection"/>
      </w:pPr>
      <w:r>
        <w:tab/>
      </w:r>
      <w:r>
        <w:tab/>
      </w:r>
      <w:bookmarkStart w:name="ss_T59C103N15S1_lv2_a6308965a" w:id="6"/>
      <w:r>
        <w:t>(</w:t>
      </w:r>
      <w:bookmarkEnd w:id="6"/>
      <w:r>
        <w:t>1) Research institutions</w:t>
      </w:r>
    </w:p>
    <w:p w:rsidR="00476BF3" w:rsidP="00476BF3" w:rsidRDefault="00476BF3">
      <w:pPr>
        <w:pStyle w:val="sccodifiedsection"/>
      </w:pPr>
      <w:r>
        <w:tab/>
      </w:r>
      <w:r>
        <w:tab/>
      </w:r>
      <w:r>
        <w:tab/>
      </w:r>
      <w:bookmarkStart w:name="ss_T59C103N15Sa_lv3_362bf8cdd" w:id="7"/>
      <w:r>
        <w:t>(</w:t>
      </w:r>
      <w:bookmarkEnd w:id="7"/>
      <w:r>
        <w:t>a) college‑level baccalaureate education, master's, professional, and doctor of philosophy degrees which lead to continued education or employment;</w:t>
      </w:r>
    </w:p>
    <w:p w:rsidR="00476BF3" w:rsidP="00476BF3" w:rsidRDefault="00476BF3">
      <w:pPr>
        <w:pStyle w:val="sccodifiedsection"/>
      </w:pPr>
      <w:r>
        <w:tab/>
      </w:r>
      <w:r>
        <w:tab/>
      </w:r>
      <w:r>
        <w:tab/>
      </w:r>
      <w:bookmarkStart w:name="ss_T59C103N15Sb_lv3_ea43c9d23" w:id="8"/>
      <w:r>
        <w:t>(</w:t>
      </w:r>
      <w:bookmarkEnd w:id="8"/>
      <w:r>
        <w:t>b) research through the use of government, corporate, nonprofit‑organization grants, or state resources, or both;</w:t>
      </w:r>
      <w:r w:rsidRPr="00D45877">
        <w:t xml:space="preserve"> and</w:t>
      </w:r>
    </w:p>
    <w:p w:rsidR="00476BF3" w:rsidP="00476BF3" w:rsidRDefault="00476BF3">
      <w:pPr>
        <w:pStyle w:val="sccodifiedsection"/>
      </w:pPr>
      <w:r>
        <w:tab/>
      </w:r>
      <w:r>
        <w:tab/>
      </w:r>
      <w:r>
        <w:tab/>
      </w:r>
      <w:bookmarkStart w:name="ss_T59C103N15Sc_lv3_9c2bf5d7d" w:id="9"/>
      <w:r>
        <w:t>(</w:t>
      </w:r>
      <w:bookmarkEnd w:id="9"/>
      <w:r>
        <w:t>c) public service to the State and the local community;</w:t>
      </w:r>
    </w:p>
    <w:p w:rsidR="00476BF3" w:rsidP="00476BF3" w:rsidRDefault="00476BF3">
      <w:pPr>
        <w:pStyle w:val="sccodifiedsection"/>
        <w:tabs>
          <w:tab w:val="clear" w:pos="864"/>
          <w:tab w:val="left" w:pos="900"/>
        </w:tabs>
      </w:pPr>
      <w:r w:rsidRPr="00D45877">
        <w:tab/>
      </w:r>
      <w:r w:rsidRPr="00D45877">
        <w:tab/>
      </w:r>
      <w:bookmarkStart w:name="ss_T59C103N15S2_lv2_899779060" w:id="10"/>
      <w:r w:rsidRPr="00D45877">
        <w:t>(</w:t>
      </w:r>
      <w:bookmarkEnd w:id="10"/>
      <w:r w:rsidRPr="00D45877">
        <w:t>2) Doctoral/professional universities</w:t>
      </w:r>
    </w:p>
    <w:p w:rsidR="00476BF3" w:rsidP="00476BF3" w:rsidRDefault="00476BF3">
      <w:pPr>
        <w:pStyle w:val="sccodifiedsection"/>
      </w:pPr>
      <w:r w:rsidRPr="00D45877">
        <w:tab/>
      </w:r>
      <w:r w:rsidRPr="00D45877">
        <w:tab/>
      </w:r>
      <w:r w:rsidRPr="00D45877">
        <w:tab/>
      </w:r>
      <w:bookmarkStart w:name="ss_T59C103N15Sa_lv3_899a44485" w:id="11"/>
      <w:r w:rsidRPr="00D45877">
        <w:t>(</w:t>
      </w:r>
      <w:bookmarkEnd w:id="11"/>
      <w:r w:rsidRPr="00D45877">
        <w:t>a) college‑level baccalaureate education, master's, professional, and no more than a combined five professional doctorate or doctor of philosophy degrees, that lead to continued education or employment;</w:t>
      </w:r>
    </w:p>
    <w:p w:rsidR="00476BF3" w:rsidP="00476BF3" w:rsidRDefault="00476BF3">
      <w:pPr>
        <w:pStyle w:val="sccodifiedsection"/>
      </w:pPr>
      <w:r w:rsidRPr="00D45877">
        <w:tab/>
      </w:r>
      <w:r w:rsidRPr="00D45877">
        <w:tab/>
      </w:r>
      <w:r w:rsidRPr="00D45877">
        <w:tab/>
      </w:r>
      <w:bookmarkStart w:name="ss_T59C103N15Sb_lv3_d5ccb4d76" w:id="12"/>
      <w:r w:rsidRPr="00D45877">
        <w:t>(</w:t>
      </w:r>
      <w:bookmarkEnd w:id="12"/>
      <w:r w:rsidRPr="00D45877">
        <w:t>b) limited and specialized research; and</w:t>
      </w:r>
    </w:p>
    <w:p w:rsidR="00476BF3" w:rsidP="00476BF3" w:rsidRDefault="00476BF3">
      <w:pPr>
        <w:pStyle w:val="sccodifiedsection"/>
      </w:pPr>
      <w:r w:rsidRPr="00D45877">
        <w:lastRenderedPageBreak/>
        <w:tab/>
      </w:r>
      <w:r w:rsidRPr="00D45877">
        <w:tab/>
      </w:r>
      <w:r w:rsidRPr="00D45877">
        <w:tab/>
      </w:r>
      <w:bookmarkStart w:name="ss_T59C103N15Sc_lv3_07925379c" w:id="13"/>
      <w:r w:rsidRPr="00D45877">
        <w:t>(</w:t>
      </w:r>
      <w:bookmarkEnd w:id="13"/>
      <w:r w:rsidRPr="00D45877">
        <w:t>c) public service to the State and the local community;</w:t>
      </w:r>
    </w:p>
    <w:p w:rsidR="00476BF3" w:rsidP="00476BF3" w:rsidRDefault="00476BF3">
      <w:pPr>
        <w:pStyle w:val="sccodifiedsection"/>
      </w:pPr>
      <w:r>
        <w:tab/>
      </w:r>
      <w:r>
        <w:tab/>
      </w:r>
      <w:r w:rsidRPr="00D45877">
        <w:t xml:space="preserve"> (3)</w:t>
      </w:r>
      <w:r>
        <w:t xml:space="preserve"> Four‑year colleges and universities</w:t>
      </w:r>
    </w:p>
    <w:p w:rsidR="00476BF3" w:rsidP="00476BF3" w:rsidRDefault="00476BF3">
      <w:pPr>
        <w:pStyle w:val="sccodifiedsection"/>
      </w:pPr>
      <w:r>
        <w:tab/>
      </w:r>
      <w:r>
        <w:tab/>
      </w:r>
      <w:r>
        <w:tab/>
      </w:r>
      <w:bookmarkStart w:name="ss_T59C103N15Sa_lv3_d137defec" w:id="14"/>
      <w:r>
        <w:t>(</w:t>
      </w:r>
      <w:bookmarkEnd w:id="14"/>
      <w:r>
        <w:t>a) college‑level baccalaureate education and selected master's degrees which lead to employment or continued education, or both, except for doctoral degrees currently being offered;</w:t>
      </w:r>
    </w:p>
    <w:p w:rsidR="00476BF3" w:rsidP="00476BF3" w:rsidRDefault="00476BF3">
      <w:pPr>
        <w:pStyle w:val="sccodifiedsection"/>
      </w:pPr>
      <w:r>
        <w:tab/>
      </w:r>
      <w:r>
        <w:tab/>
      </w:r>
      <w:r>
        <w:tab/>
      </w:r>
      <w:bookmarkStart w:name="ss_T59C103N15Sb_lv3_06f63cafc" w:id="15"/>
      <w:r>
        <w:t>(</w:t>
      </w:r>
      <w:bookmarkEnd w:id="15"/>
      <w:r>
        <w:t>b) bachelor of science degree in Mechanical Engineering approved by the Commission on Higher Education at South Carolina State University;</w:t>
      </w:r>
    </w:p>
    <w:p w:rsidR="00476BF3" w:rsidP="00476BF3" w:rsidRDefault="00476BF3">
      <w:pPr>
        <w:pStyle w:val="sccodifiedsection"/>
      </w:pPr>
      <w:r>
        <w:tab/>
      </w:r>
      <w:r>
        <w:tab/>
      </w:r>
      <w:r>
        <w:tab/>
      </w:r>
      <w:bookmarkStart w:name="ss_T59C103N15Sc_lv3_02c81cdd2" w:id="16"/>
      <w:r>
        <w:t>(</w:t>
      </w:r>
      <w:bookmarkEnd w:id="16"/>
      <w:r>
        <w:t>c) bachelor of science degree in Electrical Engineering approved by the Commission on Higher Education at South Carolina State University;</w:t>
      </w:r>
    </w:p>
    <w:p w:rsidR="00476BF3" w:rsidP="00476BF3" w:rsidRDefault="00476BF3">
      <w:pPr>
        <w:pStyle w:val="sccodifiedsection"/>
      </w:pPr>
      <w:r>
        <w:tab/>
      </w:r>
      <w:r>
        <w:tab/>
      </w:r>
      <w:r>
        <w:tab/>
      </w:r>
      <w:bookmarkStart w:name="ss_T59C103N15Sd_lv3_cc473a98a" w:id="17"/>
      <w:r>
        <w:t>(</w:t>
      </w:r>
      <w:bookmarkEnd w:id="17"/>
      <w:r>
        <w:t>d) doctoral degree in Marine Science approved by the Commission on Higher Education;</w:t>
      </w:r>
    </w:p>
    <w:p w:rsidR="00476BF3" w:rsidP="00476BF3" w:rsidRDefault="00476BF3">
      <w:pPr>
        <w:pStyle w:val="sccodifiedsection"/>
      </w:pPr>
      <w:r>
        <w:tab/>
      </w:r>
      <w:r>
        <w:tab/>
      </w:r>
      <w:r>
        <w:tab/>
      </w:r>
      <w:bookmarkStart w:name="ss_T59C103N15Se_lv3_4d66690f1" w:id="18"/>
      <w:r>
        <w:t>(</w:t>
      </w:r>
      <w:bookmarkEnd w:id="18"/>
      <w:r>
        <w:t>e) subject to subsection (C), doctoral degree in Nursing Practice approved by the Commission on Higher Education at Francis Marion University;</w:t>
      </w:r>
    </w:p>
    <w:p w:rsidR="00476BF3" w:rsidP="00476BF3" w:rsidRDefault="00476BF3">
      <w:pPr>
        <w:pStyle w:val="sccodifiedsection"/>
      </w:pPr>
      <w:r>
        <w:tab/>
      </w:r>
      <w:r>
        <w:tab/>
      </w:r>
      <w:r>
        <w:tab/>
      </w:r>
      <w:bookmarkStart w:name="ss_T59C103N15Sf_lv3_9f6150d5c" w:id="19"/>
      <w:r>
        <w:t>(</w:t>
      </w:r>
      <w:bookmarkEnd w:id="19"/>
      <w:r>
        <w:t>f) subject to subsection (C), doctoral degree in Nursing Practice approved by the Commission on Higher Education at the University of South Carolina Aiken;</w:t>
      </w:r>
    </w:p>
    <w:p w:rsidR="00476BF3" w:rsidP="00476BF3" w:rsidRDefault="00476BF3">
      <w:pPr>
        <w:pStyle w:val="sccodifiedsection"/>
      </w:pPr>
      <w:r>
        <w:tab/>
      </w:r>
      <w:r>
        <w:tab/>
      </w:r>
      <w:r>
        <w:tab/>
      </w:r>
      <w:bookmarkStart w:name="ss_T59C103N15Sg_lv3_545fc3c3d" w:id="20"/>
      <w:r>
        <w:t>(</w:t>
      </w:r>
      <w:bookmarkEnd w:id="20"/>
      <w:r>
        <w:t>g) subject to subsection (C), doctor of philosophy degree in Education Administration approved by the Commission on Higher Education at Coastal Carolina University;</w:t>
      </w:r>
    </w:p>
    <w:p w:rsidR="00476BF3" w:rsidP="00476BF3" w:rsidRDefault="00476BF3">
      <w:pPr>
        <w:pStyle w:val="sccodifiedsection"/>
      </w:pPr>
      <w:r>
        <w:tab/>
      </w:r>
      <w:r>
        <w:tab/>
      </w:r>
      <w:r>
        <w:tab/>
      </w:r>
      <w:bookmarkStart w:name="ss_T59C103N15Sh_lv3_cf6757fa9" w:id="21"/>
      <w:r>
        <w:t>(</w:t>
      </w:r>
      <w:bookmarkEnd w:id="21"/>
      <w:r>
        <w:t>h) subject to subsection (C), doctor of philosophy degree in Computer and Information Science approved by the Commission on Higher Education at the College of Charleston;</w:t>
      </w:r>
    </w:p>
    <w:p w:rsidR="00476BF3" w:rsidP="00476BF3" w:rsidRDefault="00476BF3">
      <w:pPr>
        <w:pStyle w:val="sccodifiedsection"/>
      </w:pPr>
      <w:r>
        <w:tab/>
      </w:r>
      <w:r>
        <w:tab/>
      </w:r>
      <w:r>
        <w:tab/>
      </w:r>
      <w:bookmarkStart w:name="ss_T59C103N15Si_lv3_96f360ce1" w:id="22"/>
      <w:r>
        <w:t>(</w:t>
      </w:r>
      <w:bookmarkEnd w:id="22"/>
      <w:r>
        <w:t>i) limited and specialized research;</w:t>
      </w:r>
      <w:r w:rsidRPr="00D45877">
        <w:t xml:space="preserve"> and</w:t>
      </w:r>
    </w:p>
    <w:p w:rsidR="00476BF3" w:rsidP="00476BF3" w:rsidRDefault="00476BF3">
      <w:pPr>
        <w:pStyle w:val="sccodifiedsection"/>
      </w:pPr>
      <w:r>
        <w:tab/>
      </w:r>
      <w:r>
        <w:tab/>
      </w:r>
      <w:r>
        <w:tab/>
      </w:r>
      <w:bookmarkStart w:name="ss_T59C103N15Sj_lv3_919a694c2" w:id="23"/>
      <w:r>
        <w:t>(</w:t>
      </w:r>
      <w:bookmarkEnd w:id="23"/>
      <w:r>
        <w:t>j) public service to the State and the local community;</w:t>
      </w:r>
    </w:p>
    <w:p w:rsidR="00476BF3" w:rsidP="00476BF3" w:rsidRDefault="00476BF3">
      <w:pPr>
        <w:pStyle w:val="sccodifiedsection"/>
      </w:pPr>
      <w:r>
        <w:tab/>
      </w:r>
      <w:r>
        <w:tab/>
      </w:r>
      <w:r w:rsidRPr="00D45877">
        <w:t xml:space="preserve"> (4)</w:t>
      </w:r>
      <w:r>
        <w:t xml:space="preserve"> Two‑year institutions‑branches of the University of South Carolina</w:t>
      </w:r>
    </w:p>
    <w:p w:rsidR="00476BF3" w:rsidP="00476BF3" w:rsidRDefault="00476BF3">
      <w:pPr>
        <w:pStyle w:val="sccodifiedsection"/>
      </w:pPr>
      <w:r>
        <w:lastRenderedPageBreak/>
        <w:tab/>
      </w:r>
      <w:r>
        <w:tab/>
      </w:r>
      <w:r>
        <w:tab/>
      </w:r>
      <w:bookmarkStart w:name="ss_T59C103N15Sa_lv3_8ac32ba1c" w:id="24"/>
      <w:r>
        <w:t>(</w:t>
      </w:r>
      <w:bookmarkEnd w:id="24"/>
      <w:r>
        <w:t>a) college‑level pre‑baccalaureate education necessary to confer associates degrees which lead to continued education at a four‑year or research institution;</w:t>
      </w:r>
      <w:r w:rsidRPr="00D45877">
        <w:t xml:space="preserve"> and</w:t>
      </w:r>
    </w:p>
    <w:p w:rsidR="00476BF3" w:rsidP="00476BF3" w:rsidRDefault="00476BF3">
      <w:pPr>
        <w:pStyle w:val="sccodifiedsection"/>
      </w:pPr>
      <w:r>
        <w:tab/>
      </w:r>
      <w:r>
        <w:tab/>
      </w:r>
      <w:r>
        <w:tab/>
      </w:r>
      <w:bookmarkStart w:name="ss_T59C103N15Sb_lv3_3b867dcca" w:id="25"/>
      <w:r>
        <w:t>(</w:t>
      </w:r>
      <w:bookmarkEnd w:id="25"/>
      <w:r>
        <w:t>b) public service to the State and the local community;</w:t>
      </w:r>
    </w:p>
    <w:p w:rsidR="00476BF3" w:rsidP="00476BF3" w:rsidRDefault="00476BF3">
      <w:pPr>
        <w:pStyle w:val="sccodifiedsection"/>
      </w:pPr>
      <w:r>
        <w:tab/>
      </w:r>
      <w:r>
        <w:tab/>
      </w:r>
      <w:r w:rsidRPr="00D45877">
        <w:t xml:space="preserve"> (5) </w:t>
      </w:r>
      <w:r>
        <w:t>State technical and comprehensive education system</w:t>
      </w:r>
    </w:p>
    <w:p w:rsidR="00476BF3" w:rsidP="00476BF3" w:rsidRDefault="00476BF3">
      <w:pPr>
        <w:pStyle w:val="sccodifiedsection"/>
      </w:pPr>
      <w:r>
        <w:tab/>
      </w:r>
      <w:r>
        <w:tab/>
      </w:r>
      <w:r>
        <w:tab/>
      </w:r>
      <w:bookmarkStart w:name="ss_T59C103N15Sa_lv3_2a5c121cf" w:id="26"/>
      <w:r>
        <w:t>(</w:t>
      </w:r>
      <w:bookmarkEnd w:id="26"/>
      <w:r>
        <w:t>a) all post‑secondary vocational, technical, and occupational diploma and associate degree programs leading directly to employment or maintenance of employment and associate degree programs which enable students to gain access to other post‑secondary education;</w:t>
      </w:r>
    </w:p>
    <w:p w:rsidR="00476BF3" w:rsidP="00476BF3" w:rsidRDefault="00476BF3">
      <w:pPr>
        <w:pStyle w:val="sccodifiedsection"/>
      </w:pPr>
      <w:r>
        <w:tab/>
      </w:r>
      <w:r>
        <w:tab/>
      </w:r>
      <w:r>
        <w:tab/>
      </w:r>
      <w:bookmarkStart w:name="ss_T59C103N15Sb_lv3_2355d203f" w:id="27"/>
      <w:r>
        <w:t>(</w:t>
      </w:r>
      <w:bookmarkEnd w:id="27"/>
      <w:r>
        <w:t>b) up‑to‑date and appropriate occupational and technical training for adults;</w:t>
      </w:r>
    </w:p>
    <w:p w:rsidR="00476BF3" w:rsidP="00476BF3" w:rsidRDefault="00476BF3">
      <w:pPr>
        <w:pStyle w:val="sccodifiedsection"/>
      </w:pPr>
      <w:r>
        <w:tab/>
      </w:r>
      <w:r>
        <w:tab/>
      </w:r>
      <w:r>
        <w:tab/>
      </w:r>
      <w:bookmarkStart w:name="ss_T59C103N15Sc_lv3_6ec100b64" w:id="28"/>
      <w:r>
        <w:t>(</w:t>
      </w:r>
      <w:bookmarkEnd w:id="28"/>
      <w:r>
        <w:t>c) special school programs that provide training for prospective employees for prospective and existing industry in order to enhance the economic development of South Carolina;</w:t>
      </w:r>
    </w:p>
    <w:p w:rsidR="00476BF3" w:rsidP="00476BF3" w:rsidRDefault="00476BF3">
      <w:pPr>
        <w:pStyle w:val="sccodifiedsection"/>
      </w:pPr>
      <w:r>
        <w:tab/>
      </w:r>
      <w:r>
        <w:tab/>
      </w:r>
      <w:r>
        <w:tab/>
      </w:r>
      <w:bookmarkStart w:name="ss_T59C103N15Sd_lv3_72e209320" w:id="29"/>
      <w:r>
        <w:t>(</w:t>
      </w:r>
      <w:bookmarkEnd w:id="29"/>
      <w:r>
        <w:t>d) public service to the State and the local community;</w:t>
      </w:r>
    </w:p>
    <w:p w:rsidR="00476BF3" w:rsidP="00476BF3" w:rsidRDefault="00476BF3">
      <w:pPr>
        <w:pStyle w:val="sccodifiedsection"/>
      </w:pPr>
      <w:r>
        <w:tab/>
      </w:r>
      <w:r>
        <w:tab/>
      </w:r>
      <w:r>
        <w:tab/>
      </w:r>
      <w:bookmarkStart w:name="ss_T59C103N15Se_lv3_640ca7809" w:id="30"/>
      <w:r>
        <w:t>(</w:t>
      </w:r>
      <w:bookmarkEnd w:id="30"/>
      <w:r>
        <w:t>e) continue to remain technical, vocational, or occupational colleges with a mission as stated in item (4) and primarily focused on technical education and the economic development of the State;</w:t>
      </w:r>
      <w:r w:rsidRPr="00D45877">
        <w:t xml:space="preserve"> and</w:t>
      </w:r>
    </w:p>
    <w:p w:rsidR="00476BF3" w:rsidP="00476BF3" w:rsidRDefault="00476BF3">
      <w:pPr>
        <w:pStyle w:val="sccodifiedsection"/>
      </w:pPr>
      <w:r>
        <w:tab/>
      </w:r>
      <w:r>
        <w:tab/>
      </w:r>
      <w:r>
        <w:tab/>
      </w:r>
      <w:bookmarkStart w:name="ss_T59C103N15Sf_lv3_4fd15ce2b" w:id="31"/>
      <w:r>
        <w:t>(</w:t>
      </w:r>
      <w:bookmarkEnd w:id="31"/>
      <w:r>
        <w:t>f) subject to subsection (C), an Applied Baccalaureate in Advanced Manufacturing Technology degree approved first by the Board for Technical and Comprehensive Education and then the Commission on Higher Education.</w:t>
      </w:r>
    </w:p>
    <w:p w:rsidR="00476BF3" w:rsidP="00476BF3" w:rsidRDefault="00476B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BF3" w:rsidP="00476BF3" w:rsidRDefault="00476B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Conforming changes</w:t>
      </w:r>
    </w:p>
    <w:p w:rsidR="00476BF3" w:rsidP="00476BF3" w:rsidRDefault="00476B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BF3" w:rsidP="00476BF3" w:rsidRDefault="00476BF3">
      <w:pPr>
        <w:pStyle w:val="scdirectionallanguage"/>
      </w:pPr>
      <w:bookmarkStart w:name="bs_num_2_b76730ad2" w:id="32"/>
      <w:r>
        <w:t>S</w:t>
      </w:r>
      <w:bookmarkEnd w:id="32"/>
      <w:r>
        <w:t>ECTION 2.</w:t>
      </w:r>
      <w:r>
        <w:tab/>
      </w:r>
      <w:bookmarkStart w:name="dl_cfd2dbd95" w:id="33"/>
      <w:r>
        <w:t>S</w:t>
      </w:r>
      <w:bookmarkEnd w:id="33"/>
      <w:r>
        <w:t>ection 59‑103‑15(C) of the S.C. Code is amended to read:</w:t>
      </w:r>
    </w:p>
    <w:p w:rsidR="00476BF3" w:rsidP="00476BF3" w:rsidRDefault="00476B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BF3" w:rsidP="00476BF3" w:rsidRDefault="00476BF3">
      <w:pPr>
        <w:pStyle w:val="sccodifiedsection"/>
      </w:pPr>
      <w:bookmarkStart w:name="cs_T59C103N15_cc2737e87" w:id="34"/>
      <w:r>
        <w:tab/>
      </w:r>
      <w:bookmarkStart w:name="ss_T59C103N15SC_lv1_cd68f3885" w:id="35"/>
      <w:bookmarkEnd w:id="34"/>
      <w:r>
        <w:t>(</w:t>
      </w:r>
      <w:bookmarkEnd w:id="35"/>
      <w:r>
        <w:t xml:space="preserve">C) Notwithstanding subsection (B), the degrees set forth in </w:t>
      </w:r>
      <w:r>
        <w:lastRenderedPageBreak/>
        <w:t>subsection (B)</w:t>
      </w:r>
      <w:r w:rsidRPr="00D45877">
        <w:t xml:space="preserve"> (3)</w:t>
      </w:r>
      <w:r>
        <w:t>(e), (f), (g), and (h), and subsection (B)</w:t>
      </w:r>
      <w:r w:rsidRPr="00D45877">
        <w:t xml:space="preserve"> (5)</w:t>
      </w:r>
      <w:r>
        <w:t>(f) are only allowed so long as new state general funds are not appropriated for the operations of the degree program.</w:t>
      </w:r>
    </w:p>
    <w:p w:rsidR="00476BF3" w:rsidP="00476BF3" w:rsidRDefault="00476B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BF3" w:rsidP="00476BF3" w:rsidRDefault="00476B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76BF3" w:rsidP="00476BF3" w:rsidRDefault="00476B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BF3" w:rsidP="00476BF3" w:rsidRDefault="00476BF3">
      <w:pPr>
        <w:pStyle w:val="scnoncodifiedsection"/>
      </w:pPr>
      <w:bookmarkStart w:name="bs_num_3_lastsection" w:id="36"/>
      <w:bookmarkStart w:name="eff_date_section" w:id="37"/>
      <w:r>
        <w:t>S</w:t>
      </w:r>
      <w:bookmarkEnd w:id="36"/>
      <w:r>
        <w:t>ECTION 3.</w:t>
      </w:r>
      <w:r w:rsidRPr="00DF3B44">
        <w:tab/>
        <w:t>This act takes effect upon approval by the Governor.</w:t>
      </w:r>
      <w:bookmarkEnd w:id="37"/>
    </w:p>
    <w:p w:rsidR="00476BF3" w:rsidP="00476BF3" w:rsidRDefault="00476BF3">
      <w:pPr>
        <w:pStyle w:val="scnoncodifiedsection"/>
      </w:pPr>
    </w:p>
    <w:p w:rsidR="00476BF3" w:rsidP="00476BF3" w:rsidRDefault="00476BF3">
      <w:pPr>
        <w:pStyle w:val="scnoncodifiedsection"/>
      </w:pPr>
      <w:r>
        <w:t>Ratified the 11</w:t>
      </w:r>
      <w:r>
        <w:rPr>
          <w:vertAlign w:val="superscript"/>
        </w:rPr>
        <w:t>th</w:t>
      </w:r>
      <w:r>
        <w:t xml:space="preserve"> day of May, 2023.</w:t>
      </w:r>
    </w:p>
    <w:p w:rsidR="00476BF3" w:rsidP="00476BF3" w:rsidRDefault="00476BF3">
      <w:pPr>
        <w:pStyle w:val="scactchamber"/>
        <w:widowControl/>
        <w:suppressLineNumbers w:val="0"/>
        <w:suppressAutoHyphens w:val="0"/>
        <w:jc w:val="both"/>
      </w:pPr>
    </w:p>
    <w:p w:rsidR="00476BF3" w:rsidP="00476BF3" w:rsidRDefault="00476BF3">
      <w:pPr>
        <w:pStyle w:val="scactchamber"/>
        <w:widowControl/>
        <w:suppressLineNumbers w:val="0"/>
        <w:suppressAutoHyphens w:val="0"/>
        <w:jc w:val="both"/>
      </w:pPr>
      <w:r>
        <w:t>Approved the 16</w:t>
      </w:r>
      <w:r w:rsidRPr="00C77250">
        <w:rPr>
          <w:vertAlign w:val="superscript"/>
        </w:rPr>
        <w:t>th</w:t>
      </w:r>
      <w:r>
        <w:t xml:space="preserve"> day of May, 2023. </w:t>
      </w:r>
    </w:p>
    <w:p w:rsidR="00476BF3" w:rsidP="00476BF3" w:rsidRDefault="00476BF3">
      <w:pPr>
        <w:pStyle w:val="scactchamber"/>
        <w:widowControl/>
        <w:suppressLineNumbers w:val="0"/>
        <w:suppressAutoHyphens w:val="0"/>
        <w:jc w:val="center"/>
      </w:pPr>
    </w:p>
    <w:p w:rsidR="00476BF3" w:rsidP="00476BF3" w:rsidRDefault="00476BF3">
      <w:pPr>
        <w:pStyle w:val="scactchamber"/>
        <w:widowControl/>
        <w:suppressLineNumbers w:val="0"/>
        <w:suppressAutoHyphens w:val="0"/>
        <w:jc w:val="center"/>
      </w:pPr>
      <w:r>
        <w:t>__________</w:t>
      </w:r>
    </w:p>
    <w:p w:rsidRPr="00F60DB2" w:rsidR="00987147" w:rsidP="00476BF3" w:rsidRDefault="00987147">
      <w:pPr>
        <w:widowControl w:val="0"/>
        <w:spacing w:after="0"/>
      </w:pPr>
    </w:p>
    <w:sectPr w:rsidRPr="00F60DB2" w:rsidR="00987147" w:rsidSect="00987147">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3B30" w:rsidRDefault="00843B30" w:rsidP="0010329A">
      <w:pPr>
        <w:spacing w:after="0" w:line="240" w:lineRule="auto"/>
      </w:pPr>
      <w:r>
        <w:separator/>
      </w:r>
    </w:p>
    <w:p w:rsidR="00843B30" w:rsidRDefault="00843B30"/>
    <w:p w:rsidR="00843B30" w:rsidRDefault="00843B30"/>
  </w:endnote>
  <w:endnote w:type="continuationSeparator" w:id="0">
    <w:p w:rsidR="00843B30" w:rsidRDefault="00843B30" w:rsidP="0010329A">
      <w:pPr>
        <w:spacing w:after="0" w:line="240" w:lineRule="auto"/>
      </w:pPr>
      <w:r>
        <w:continuationSeparator/>
      </w:r>
    </w:p>
    <w:p w:rsidR="00843B30" w:rsidRDefault="00843B30"/>
    <w:p w:rsidR="00843B30" w:rsidRDefault="00843B30"/>
  </w:endnote>
  <w:endnote w:type="continuationNotice" w:id="1">
    <w:p w:rsidR="00843B30" w:rsidRDefault="00843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147" w:rsidRPr="00987147" w:rsidRDefault="00987147" w:rsidP="0098714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147" w:rsidRDefault="00987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3B30" w:rsidRDefault="00843B30" w:rsidP="0010329A">
      <w:pPr>
        <w:spacing w:after="0" w:line="240" w:lineRule="auto"/>
      </w:pPr>
      <w:r>
        <w:separator/>
      </w:r>
    </w:p>
    <w:p w:rsidR="00843B30" w:rsidRDefault="00843B30"/>
    <w:p w:rsidR="00843B30" w:rsidRDefault="00843B30"/>
  </w:footnote>
  <w:footnote w:type="continuationSeparator" w:id="0">
    <w:p w:rsidR="00843B30" w:rsidRDefault="00843B30" w:rsidP="0010329A">
      <w:pPr>
        <w:spacing w:after="0" w:line="240" w:lineRule="auto"/>
      </w:pPr>
      <w:r>
        <w:continuationSeparator/>
      </w:r>
    </w:p>
    <w:p w:rsidR="00843B30" w:rsidRDefault="00843B30"/>
    <w:p w:rsidR="00843B30" w:rsidRDefault="00843B30"/>
  </w:footnote>
  <w:footnote w:type="continuationNotice" w:id="1">
    <w:p w:rsidR="00843B30" w:rsidRDefault="00843B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5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47B7A"/>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B05F0"/>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83772"/>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6BF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4F352E"/>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E64E2"/>
    <w:rsid w:val="005F76B0"/>
    <w:rsid w:val="005F7745"/>
    <w:rsid w:val="006003CD"/>
    <w:rsid w:val="00604429"/>
    <w:rsid w:val="006067B0"/>
    <w:rsid w:val="00606A8B"/>
    <w:rsid w:val="00611EBA"/>
    <w:rsid w:val="00614921"/>
    <w:rsid w:val="00623BEA"/>
    <w:rsid w:val="006250DF"/>
    <w:rsid w:val="00630BBE"/>
    <w:rsid w:val="00637E5C"/>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356F"/>
    <w:rsid w:val="007F50D1"/>
    <w:rsid w:val="007F52D1"/>
    <w:rsid w:val="007F70A5"/>
    <w:rsid w:val="00806B60"/>
    <w:rsid w:val="00806DCC"/>
    <w:rsid w:val="00815A49"/>
    <w:rsid w:val="00816D52"/>
    <w:rsid w:val="00825C9B"/>
    <w:rsid w:val="00831048"/>
    <w:rsid w:val="00834272"/>
    <w:rsid w:val="00843B30"/>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21C8"/>
    <w:rsid w:val="00954E7E"/>
    <w:rsid w:val="009554D9"/>
    <w:rsid w:val="009572F9"/>
    <w:rsid w:val="00960021"/>
    <w:rsid w:val="0097765A"/>
    <w:rsid w:val="00982484"/>
    <w:rsid w:val="0098366F"/>
    <w:rsid w:val="00983A03"/>
    <w:rsid w:val="00986063"/>
    <w:rsid w:val="00987147"/>
    <w:rsid w:val="00991F67"/>
    <w:rsid w:val="00992876"/>
    <w:rsid w:val="009A0DCE"/>
    <w:rsid w:val="009A22CD"/>
    <w:rsid w:val="009B1D3B"/>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77EF1"/>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76DD7"/>
    <w:rsid w:val="00C94063"/>
    <w:rsid w:val="00C94173"/>
    <w:rsid w:val="00C94685"/>
    <w:rsid w:val="00C970DF"/>
    <w:rsid w:val="00CA34D5"/>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45877"/>
    <w:rsid w:val="00D56E3F"/>
    <w:rsid w:val="00D574E4"/>
    <w:rsid w:val="00D57969"/>
    <w:rsid w:val="00D62E42"/>
    <w:rsid w:val="00D72CCD"/>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5394A"/>
    <w:rsid w:val="00E6378B"/>
    <w:rsid w:val="00E638D2"/>
    <w:rsid w:val="00E6390E"/>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2ED5"/>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6547"/>
    <w:rsid w:val="00FA0F2E"/>
    <w:rsid w:val="00FA6C80"/>
    <w:rsid w:val="00FB3F2A"/>
    <w:rsid w:val="00FB5838"/>
    <w:rsid w:val="00FC4EFC"/>
    <w:rsid w:val="00FD72E3"/>
    <w:rsid w:val="00FD7352"/>
    <w:rsid w:val="00FE06FC"/>
    <w:rsid w:val="00FE4395"/>
    <w:rsid w:val="00FF0315"/>
    <w:rsid w:val="00FF2121"/>
    <w:rsid w:val="00FF4B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871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F352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F352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F352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F352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F352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F352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F352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F352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F352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F352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F352E"/>
    <w:rPr>
      <w:noProof/>
    </w:rPr>
  </w:style>
  <w:style w:type="character" w:customStyle="1" w:styleId="sclocalcheck">
    <w:name w:val="sc_local_check"/>
    <w:uiPriority w:val="1"/>
    <w:qFormat/>
    <w:rsid w:val="004F352E"/>
    <w:rPr>
      <w:noProof/>
    </w:rPr>
  </w:style>
  <w:style w:type="character" w:customStyle="1" w:styleId="sctempcheck">
    <w:name w:val="sc_temp_check"/>
    <w:uiPriority w:val="1"/>
    <w:qFormat/>
    <w:rsid w:val="004F352E"/>
    <w:rPr>
      <w:noProof/>
    </w:rPr>
  </w:style>
  <w:style w:type="character" w:customStyle="1" w:styleId="Heading1Char">
    <w:name w:val="Heading 1 Char"/>
    <w:basedOn w:val="DefaultParagraphFont"/>
    <w:link w:val="Heading1"/>
    <w:uiPriority w:val="9"/>
    <w:rsid w:val="0098714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01.docx" TargetMode="External" Id="rId13" /><Relationship Type="http://schemas.openxmlformats.org/officeDocument/2006/relationships/hyperlink" Target="file:///h:\sj\20230307.docx" TargetMode="External" Id="rId18" /><Relationship Type="http://schemas.openxmlformats.org/officeDocument/2006/relationships/hyperlink" Target="file:///h:\hj\20230511.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sj\20230504.docx" TargetMode="External" Id="rId21" /><Relationship Type="http://schemas.openxmlformats.org/officeDocument/2006/relationships/hyperlink" Target="https://www.scstatehouse.gov//sess125_2023-2024/prever/3857_20230504.htm" TargetMode="External" Id="rId34" /><Relationship Type="http://schemas.openxmlformats.org/officeDocument/2006/relationships/styles" Target="styles.xml" Id="rId7" /><Relationship Type="http://schemas.openxmlformats.org/officeDocument/2006/relationships/hyperlink" Target="file:///h:\hj\20230201.docx" TargetMode="External" Id="rId12" /><Relationship Type="http://schemas.openxmlformats.org/officeDocument/2006/relationships/hyperlink" Target="file:///h:\hj\20230307.docx" TargetMode="External" Id="rId17" /><Relationship Type="http://schemas.openxmlformats.org/officeDocument/2006/relationships/hyperlink" Target="file:///h:\hj\20230511.docx" TargetMode="External" Id="rId25" /><Relationship Type="http://schemas.openxmlformats.org/officeDocument/2006/relationships/hyperlink" Target="https://www.scstatehouse.gov//sess125_2023-2024/prever/3857_20230502.htm"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hj\20230302.docx" TargetMode="External" Id="rId16" /><Relationship Type="http://schemas.openxmlformats.org/officeDocument/2006/relationships/hyperlink" Target="file:///h:\sj\20230427.docx" TargetMode="External" Id="rId20" /><Relationship Type="http://schemas.openxmlformats.org/officeDocument/2006/relationships/hyperlink" Target="https://www.scstatehouse.gov//sess125_2023-2024/prever/3857_20230201.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09.docx" TargetMode="External" Id="rId24" /><Relationship Type="http://schemas.openxmlformats.org/officeDocument/2006/relationships/hyperlink" Target="https://www.scstatehouse.gov//sess125_2023-2024/prever/3857_20230427.htm" TargetMode="External" Id="rId32" /><Relationship Type="http://schemas.openxmlformats.org/officeDocument/2006/relationships/footer" Target="footer2.xml" Id="rId37" /><Relationship Type="http://schemas.openxmlformats.org/officeDocument/2006/relationships/customXml" Target="../customXml/item5.xml" Id="rId5" /><Relationship Type="http://schemas.openxmlformats.org/officeDocument/2006/relationships/hyperlink" Target="file:///h:\hj\20230302.docx" TargetMode="External" Id="rId15" /><Relationship Type="http://schemas.openxmlformats.org/officeDocument/2006/relationships/hyperlink" Target="file:///h:\sj\20230504.docx" TargetMode="External" Id="rId23" /><Relationship Type="http://schemas.openxmlformats.org/officeDocument/2006/relationships/hyperlink" Target="https://www.scstatehouse.gov/billsearch.php?billnumbers=3857&amp;session=125&amp;summary=B" TargetMode="External" Id="rId28" /><Relationship Type="http://schemas.openxmlformats.org/officeDocument/2006/relationships/footer" Target="footer1.xml" Id="rId36" /><Relationship Type="http://schemas.openxmlformats.org/officeDocument/2006/relationships/footnotes" Target="footnotes.xml" Id="rId10" /><Relationship Type="http://schemas.openxmlformats.org/officeDocument/2006/relationships/hyperlink" Target="file:///h:\sj\20230307.docx" TargetMode="External" Id="rId19" /><Relationship Type="http://schemas.openxmlformats.org/officeDocument/2006/relationships/hyperlink" Target="https://www.scstatehouse.gov//sess125_2023-2024/prever/3857_20230301.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01.docx" TargetMode="External" Id="rId14" /><Relationship Type="http://schemas.openxmlformats.org/officeDocument/2006/relationships/hyperlink" Target="file:///h:\sj\20230504.docx" TargetMode="External" Id="rId22" /><Relationship Type="http://schemas.openxmlformats.org/officeDocument/2006/relationships/hyperlink" Target="file:///h:\sj\20230511.docx" TargetMode="External" Id="rId27" /><Relationship Type="http://schemas.openxmlformats.org/officeDocument/2006/relationships/hyperlink" Target="https://www.scstatehouse.gov//sess125_2023-2024/prever/3857_20230202.htm" TargetMode="External" Id="rId30" /><Relationship Type="http://schemas.openxmlformats.org/officeDocument/2006/relationships/hyperlink" Target="https://www.scstatehouse.gov//sess125_2023-2024/prever/3857_20230508.htm" TargetMode="External" Id="rId35" /><Relationship Type="http://schemas.openxmlformats.org/officeDocument/2006/relationships/hyperlink" Target="https://www.scstatehouse.gov/billsearch.php?billnumbers=3857&amp;session=125&amp;summary=B" TargetMode="External" Id="R4bcdbf9578e34e8d" /><Relationship Type="http://schemas.openxmlformats.org/officeDocument/2006/relationships/hyperlink" Target="https://www.scstatehouse.gov/sess125_2023-2024/prever/3857_20230201.docx" TargetMode="External" Id="R6437a5f4b3d8424f" /><Relationship Type="http://schemas.openxmlformats.org/officeDocument/2006/relationships/hyperlink" Target="https://www.scstatehouse.gov/sess125_2023-2024/prever/3857_20230202.docx" TargetMode="External" Id="Rb0c5a7fd51ab4234" /><Relationship Type="http://schemas.openxmlformats.org/officeDocument/2006/relationships/hyperlink" Target="https://www.scstatehouse.gov/sess125_2023-2024/prever/3857_20230301.docx" TargetMode="External" Id="R5bad14ac31eb4fe5" /><Relationship Type="http://schemas.openxmlformats.org/officeDocument/2006/relationships/hyperlink" Target="https://www.scstatehouse.gov/sess125_2023-2024/prever/3857_20230427.docx" TargetMode="External" Id="Rd1febf7970cc4d51" /><Relationship Type="http://schemas.openxmlformats.org/officeDocument/2006/relationships/hyperlink" Target="https://www.scstatehouse.gov/sess125_2023-2024/prever/3857_20230502.docx" TargetMode="External" Id="Refc1b2d7092f41ed" /><Relationship Type="http://schemas.openxmlformats.org/officeDocument/2006/relationships/hyperlink" Target="https://www.scstatehouse.gov/sess125_2023-2024/prever/3857_20230504.docx" TargetMode="External" Id="R9d1b6c00ee8145e8" /><Relationship Type="http://schemas.openxmlformats.org/officeDocument/2006/relationships/hyperlink" Target="https://www.scstatehouse.gov/sess125_2023-2024/prever/3857_20230508.docx" TargetMode="External" Id="R508c43d744554c7c" /><Relationship Type="http://schemas.openxmlformats.org/officeDocument/2006/relationships/hyperlink" Target="h:\hj\20230201.docx" TargetMode="External" Id="R998a7aa91b1a4565" /><Relationship Type="http://schemas.openxmlformats.org/officeDocument/2006/relationships/hyperlink" Target="h:\hj\20230201.docx" TargetMode="External" Id="Rdb5d1c443ed24804" /><Relationship Type="http://schemas.openxmlformats.org/officeDocument/2006/relationships/hyperlink" Target="h:\hj\20230301.docx" TargetMode="External" Id="Rf661e0928ba446eb" /><Relationship Type="http://schemas.openxmlformats.org/officeDocument/2006/relationships/hyperlink" Target="h:\hj\20230302.docx" TargetMode="External" Id="R6fd78591de704454" /><Relationship Type="http://schemas.openxmlformats.org/officeDocument/2006/relationships/hyperlink" Target="h:\hj\20230302.docx" TargetMode="External" Id="R85a7286f0a994f49" /><Relationship Type="http://schemas.openxmlformats.org/officeDocument/2006/relationships/hyperlink" Target="h:\hj\20230307.docx" TargetMode="External" Id="R867328102d0e4f04" /><Relationship Type="http://schemas.openxmlformats.org/officeDocument/2006/relationships/hyperlink" Target="h:\sj\20230307.docx" TargetMode="External" Id="Rad67b021c00a4a17" /><Relationship Type="http://schemas.openxmlformats.org/officeDocument/2006/relationships/hyperlink" Target="h:\sj\20230307.docx" TargetMode="External" Id="Ra5bd687f6421482f" /><Relationship Type="http://schemas.openxmlformats.org/officeDocument/2006/relationships/hyperlink" Target="h:\sj\20230427.docx" TargetMode="External" Id="Re00f7531a32f4e53" /><Relationship Type="http://schemas.openxmlformats.org/officeDocument/2006/relationships/hyperlink" Target="h:\sj\20230504.docx" TargetMode="External" Id="R62347132d65e448b" /><Relationship Type="http://schemas.openxmlformats.org/officeDocument/2006/relationships/hyperlink" Target="h:\sj\20230504.docx" TargetMode="External" Id="Rd3ab3c2b14ed40e8" /><Relationship Type="http://schemas.openxmlformats.org/officeDocument/2006/relationships/hyperlink" Target="h:\sj\20230504.docx" TargetMode="External" Id="R244ccdecd4ea4de9" /><Relationship Type="http://schemas.openxmlformats.org/officeDocument/2006/relationships/hyperlink" Target="h:\sj\20230509.docx" TargetMode="External" Id="Rc62705947bba40b8" /><Relationship Type="http://schemas.openxmlformats.org/officeDocument/2006/relationships/hyperlink" Target="h:\hj\20230511.docx" TargetMode="External" Id="R1da0e278f6f34de4" /><Relationship Type="http://schemas.openxmlformats.org/officeDocument/2006/relationships/hyperlink" Target="h:\hj\20230511.docx" TargetMode="External" Id="Re56550dd821f44be" /><Relationship Type="http://schemas.openxmlformats.org/officeDocument/2006/relationships/hyperlink" Target="h:\sj\20230511.docx" TargetMode="External" Id="Raa48bb8f32fb400d" /><Relationship Type="http://schemas.openxmlformats.org/officeDocument/2006/relationships/hyperlink" Target="https://www.scstatehouse.gov/billsearch.php?billnumbers=3857&amp;session=125&amp;summary=B" TargetMode="External" Id="Rcf35e4af777f4e93" /><Relationship Type="http://schemas.openxmlformats.org/officeDocument/2006/relationships/hyperlink" Target="https://www.scstatehouse.gov/sess125_2023-2024/prever/3857_20230201.docx" TargetMode="External" Id="R44f65a4a8b964244" /><Relationship Type="http://schemas.openxmlformats.org/officeDocument/2006/relationships/hyperlink" Target="https://www.scstatehouse.gov/sess125_2023-2024/prever/3857_20230202.docx" TargetMode="External" Id="R6260a42379ea4ab0" /><Relationship Type="http://schemas.openxmlformats.org/officeDocument/2006/relationships/hyperlink" Target="https://www.scstatehouse.gov/sess125_2023-2024/prever/3857_20230301.docx" TargetMode="External" Id="R07e73d26fb8d4243" /><Relationship Type="http://schemas.openxmlformats.org/officeDocument/2006/relationships/hyperlink" Target="https://www.scstatehouse.gov/sess125_2023-2024/prever/3857_20230427.docx" TargetMode="External" Id="R52d5cae57ab24cc6" /><Relationship Type="http://schemas.openxmlformats.org/officeDocument/2006/relationships/hyperlink" Target="https://www.scstatehouse.gov/sess125_2023-2024/prever/3857_20230502.docx" TargetMode="External" Id="R93449e18a57d48f2" /><Relationship Type="http://schemas.openxmlformats.org/officeDocument/2006/relationships/hyperlink" Target="https://www.scstatehouse.gov/sess125_2023-2024/prever/3857_20230504.docx" TargetMode="External" Id="R2b00422df83048e3" /><Relationship Type="http://schemas.openxmlformats.org/officeDocument/2006/relationships/hyperlink" Target="https://www.scstatehouse.gov/sess125_2023-2024/prever/3857_20230508.docx" TargetMode="External" Id="R792d07bab7d849ec" /><Relationship Type="http://schemas.openxmlformats.org/officeDocument/2006/relationships/hyperlink" Target="h:\hj\20230201.docx" TargetMode="External" Id="R8b7a7dfc786d4345" /><Relationship Type="http://schemas.openxmlformats.org/officeDocument/2006/relationships/hyperlink" Target="h:\hj\20230201.docx" TargetMode="External" Id="Rb5a4bbef004d4a70" /><Relationship Type="http://schemas.openxmlformats.org/officeDocument/2006/relationships/hyperlink" Target="h:\hj\20230301.docx" TargetMode="External" Id="R356db4007d8e4db9" /><Relationship Type="http://schemas.openxmlformats.org/officeDocument/2006/relationships/hyperlink" Target="h:\hj\20230302.docx" TargetMode="External" Id="R03f186fbaa1c44db" /><Relationship Type="http://schemas.openxmlformats.org/officeDocument/2006/relationships/hyperlink" Target="h:\hj\20230302.docx" TargetMode="External" Id="R53eca43b898e4e4d" /><Relationship Type="http://schemas.openxmlformats.org/officeDocument/2006/relationships/hyperlink" Target="h:\hj\20230307.docx" TargetMode="External" Id="Re54063f6e46f4818" /><Relationship Type="http://schemas.openxmlformats.org/officeDocument/2006/relationships/hyperlink" Target="h:\sj\20230307.docx" TargetMode="External" Id="Rd1bf64ee68af4f18" /><Relationship Type="http://schemas.openxmlformats.org/officeDocument/2006/relationships/hyperlink" Target="h:\sj\20230307.docx" TargetMode="External" Id="Rcb53611ffaaa47c6" /><Relationship Type="http://schemas.openxmlformats.org/officeDocument/2006/relationships/hyperlink" Target="h:\sj\20230427.docx" TargetMode="External" Id="R597d9684a36b4d83" /><Relationship Type="http://schemas.openxmlformats.org/officeDocument/2006/relationships/hyperlink" Target="h:\sj\20230504.docx" TargetMode="External" Id="Rbffe17e2deaa427e" /><Relationship Type="http://schemas.openxmlformats.org/officeDocument/2006/relationships/hyperlink" Target="h:\sj\20230504.docx" TargetMode="External" Id="Reb19c911c96d489f" /><Relationship Type="http://schemas.openxmlformats.org/officeDocument/2006/relationships/hyperlink" Target="h:\sj\20230504.docx" TargetMode="External" Id="R1963b5eb4d7e4fdc" /><Relationship Type="http://schemas.openxmlformats.org/officeDocument/2006/relationships/hyperlink" Target="h:\sj\20230509.docx" TargetMode="External" Id="R2f11e1d4624d4de5" /><Relationship Type="http://schemas.openxmlformats.org/officeDocument/2006/relationships/hyperlink" Target="h:\hj\20230511.docx" TargetMode="External" Id="Rf7258a1bd69747b1" /><Relationship Type="http://schemas.openxmlformats.org/officeDocument/2006/relationships/hyperlink" Target="h:\hj\20230511.docx" TargetMode="External" Id="R91262e66942d4ad0" /><Relationship Type="http://schemas.openxmlformats.org/officeDocument/2006/relationships/hyperlink" Target="h:\sj\20230511.docx" TargetMode="External" Id="Rfca13ba7b3644be2" /><Relationship Type="http://schemas.openxmlformats.org/officeDocument/2006/relationships/hyperlink" Target="https://www.scstatehouse.gov/billsearch.php?billnumbers=3857&amp;session=125&amp;summary=B" TargetMode="External" Id="Rf0a7709c9b184c27" /><Relationship Type="http://schemas.openxmlformats.org/officeDocument/2006/relationships/hyperlink" Target="https://www.scstatehouse.gov/sess125_2023-2024/prever/3857_20230201.docx" TargetMode="External" Id="R013c1ed78ed94a81" /><Relationship Type="http://schemas.openxmlformats.org/officeDocument/2006/relationships/hyperlink" Target="https://www.scstatehouse.gov/sess125_2023-2024/prever/3857_20230202.docx" TargetMode="External" Id="R0994fcf4f85542c2" /><Relationship Type="http://schemas.openxmlformats.org/officeDocument/2006/relationships/hyperlink" Target="https://www.scstatehouse.gov/sess125_2023-2024/prever/3857_20230301.docx" TargetMode="External" Id="R7a14896e365d46af" /><Relationship Type="http://schemas.openxmlformats.org/officeDocument/2006/relationships/hyperlink" Target="https://www.scstatehouse.gov/sess125_2023-2024/prever/3857_20230427.docx" TargetMode="External" Id="Rc56901effaf74927" /><Relationship Type="http://schemas.openxmlformats.org/officeDocument/2006/relationships/hyperlink" Target="https://www.scstatehouse.gov/sess125_2023-2024/prever/3857_20230502.docx" TargetMode="External" Id="Rd11ceafd52f0485d" /><Relationship Type="http://schemas.openxmlformats.org/officeDocument/2006/relationships/hyperlink" Target="https://www.scstatehouse.gov/sess125_2023-2024/prever/3857_20230504.docx" TargetMode="External" Id="R2c1f840758d6436c" /><Relationship Type="http://schemas.openxmlformats.org/officeDocument/2006/relationships/hyperlink" Target="https://www.scstatehouse.gov/sess125_2023-2024/prever/3857_20230508.docx" TargetMode="External" Id="R5fbeef2344fb4029" /><Relationship Type="http://schemas.openxmlformats.org/officeDocument/2006/relationships/hyperlink" Target="h:\hj\20230201.docx" TargetMode="External" Id="Rad288ad56338400b" /><Relationship Type="http://schemas.openxmlformats.org/officeDocument/2006/relationships/hyperlink" Target="h:\hj\20230201.docx" TargetMode="External" Id="R3c8a8675f4e74a9b" /><Relationship Type="http://schemas.openxmlformats.org/officeDocument/2006/relationships/hyperlink" Target="h:\hj\20230301.docx" TargetMode="External" Id="R0cfcf8583a6b4482" /><Relationship Type="http://schemas.openxmlformats.org/officeDocument/2006/relationships/hyperlink" Target="h:\hj\20230302.docx" TargetMode="External" Id="R0d2541d5f04f4652" /><Relationship Type="http://schemas.openxmlformats.org/officeDocument/2006/relationships/hyperlink" Target="h:\hj\20230302.docx" TargetMode="External" Id="R5601efcf1347472e" /><Relationship Type="http://schemas.openxmlformats.org/officeDocument/2006/relationships/hyperlink" Target="h:\hj\20230307.docx" TargetMode="External" Id="Rb37c6ec1e37a4ef5" /><Relationship Type="http://schemas.openxmlformats.org/officeDocument/2006/relationships/hyperlink" Target="h:\sj\20230307.docx" TargetMode="External" Id="R2d1799fbbacf410a" /><Relationship Type="http://schemas.openxmlformats.org/officeDocument/2006/relationships/hyperlink" Target="h:\sj\20230307.docx" TargetMode="External" Id="R198673f8539541e4" /><Relationship Type="http://schemas.openxmlformats.org/officeDocument/2006/relationships/hyperlink" Target="h:\sj\20230427.docx" TargetMode="External" Id="R8248b783c7d34e17" /><Relationship Type="http://schemas.openxmlformats.org/officeDocument/2006/relationships/hyperlink" Target="h:\sj\20230504.docx" TargetMode="External" Id="R4b466748cf49420f" /><Relationship Type="http://schemas.openxmlformats.org/officeDocument/2006/relationships/hyperlink" Target="h:\sj\20230504.docx" TargetMode="External" Id="R70153437f1fb487d" /><Relationship Type="http://schemas.openxmlformats.org/officeDocument/2006/relationships/hyperlink" Target="h:\sj\20230504.docx" TargetMode="External" Id="R25b978373ac14bbf" /><Relationship Type="http://schemas.openxmlformats.org/officeDocument/2006/relationships/hyperlink" Target="h:\sj\20230509.docx" TargetMode="External" Id="R43a3e43b2e25483c" /><Relationship Type="http://schemas.openxmlformats.org/officeDocument/2006/relationships/hyperlink" Target="h:\hj\20230511.docx" TargetMode="External" Id="Rfa96257f85194f34" /><Relationship Type="http://schemas.openxmlformats.org/officeDocument/2006/relationships/hyperlink" Target="h:\hj\20230511.docx" TargetMode="External" Id="R63e16874560946f0" /><Relationship Type="http://schemas.openxmlformats.org/officeDocument/2006/relationships/hyperlink" Target="https://www.scstatehouse.gov/billsearch.php?billnumbers=3857&amp;session=125&amp;summary=B" TargetMode="External" Id="Rf7c35d71755b4e8f" /><Relationship Type="http://schemas.openxmlformats.org/officeDocument/2006/relationships/hyperlink" Target="https://www.scstatehouse.gov/sess125_2023-2024/prever/3857_20230201.docx" TargetMode="External" Id="R90b4304eda5a458c" /><Relationship Type="http://schemas.openxmlformats.org/officeDocument/2006/relationships/hyperlink" Target="https://www.scstatehouse.gov/sess125_2023-2024/prever/3857_20230202.docx" TargetMode="External" Id="R38cbb0429bdb47b7" /><Relationship Type="http://schemas.openxmlformats.org/officeDocument/2006/relationships/hyperlink" Target="https://www.scstatehouse.gov/sess125_2023-2024/prever/3857_20230301.docx" TargetMode="External" Id="Rb8a3ce65c9684824" /><Relationship Type="http://schemas.openxmlformats.org/officeDocument/2006/relationships/hyperlink" Target="https://www.scstatehouse.gov/sess125_2023-2024/prever/3857_20230427.docx" TargetMode="External" Id="R7e5adbba4f504ca8" /><Relationship Type="http://schemas.openxmlformats.org/officeDocument/2006/relationships/hyperlink" Target="https://www.scstatehouse.gov/sess125_2023-2024/prever/3857_20230502.docx" TargetMode="External" Id="Rbc96fd1268b543f2" /><Relationship Type="http://schemas.openxmlformats.org/officeDocument/2006/relationships/hyperlink" Target="https://www.scstatehouse.gov/sess125_2023-2024/prever/3857_20230504.docx" TargetMode="External" Id="R0317ebff01ea4462" /><Relationship Type="http://schemas.openxmlformats.org/officeDocument/2006/relationships/hyperlink" Target="https://www.scstatehouse.gov/sess125_2023-2024/prever/3857_20230508.docx" TargetMode="External" Id="Redafb7219ae14ff0" /><Relationship Type="http://schemas.openxmlformats.org/officeDocument/2006/relationships/hyperlink" Target="h:\hj\20230201.docx" TargetMode="External" Id="R352208765fe748ec" /><Relationship Type="http://schemas.openxmlformats.org/officeDocument/2006/relationships/hyperlink" Target="h:\hj\20230201.docx" TargetMode="External" Id="R1bd6dc809ad547cd" /><Relationship Type="http://schemas.openxmlformats.org/officeDocument/2006/relationships/hyperlink" Target="h:\hj\20230301.docx" TargetMode="External" Id="R5c1d72a89a1b4819" /><Relationship Type="http://schemas.openxmlformats.org/officeDocument/2006/relationships/hyperlink" Target="h:\hj\20230302.docx" TargetMode="External" Id="R33d794958cec474b" /><Relationship Type="http://schemas.openxmlformats.org/officeDocument/2006/relationships/hyperlink" Target="h:\hj\20230302.docx" TargetMode="External" Id="Rf0d5375d0d3642e8" /><Relationship Type="http://schemas.openxmlformats.org/officeDocument/2006/relationships/hyperlink" Target="h:\hj\20230307.docx" TargetMode="External" Id="R0b936930a1e345dc" /><Relationship Type="http://schemas.openxmlformats.org/officeDocument/2006/relationships/hyperlink" Target="h:\sj\20230307.docx" TargetMode="External" Id="R9686265fec6645b6" /><Relationship Type="http://schemas.openxmlformats.org/officeDocument/2006/relationships/hyperlink" Target="h:\sj\20230307.docx" TargetMode="External" Id="R77bb11cc6b07453a" /><Relationship Type="http://schemas.openxmlformats.org/officeDocument/2006/relationships/hyperlink" Target="h:\sj\20230427.docx" TargetMode="External" Id="R491944c447764db9" /><Relationship Type="http://schemas.openxmlformats.org/officeDocument/2006/relationships/hyperlink" Target="h:\sj\20230504.docx" TargetMode="External" Id="R80386399fcf844b4" /><Relationship Type="http://schemas.openxmlformats.org/officeDocument/2006/relationships/hyperlink" Target="h:\sj\20230504.docx" TargetMode="External" Id="R3f714496066e4410" /><Relationship Type="http://schemas.openxmlformats.org/officeDocument/2006/relationships/hyperlink" Target="h:\sj\20230504.docx" TargetMode="External" Id="R0636c2e747cc4b1f" /><Relationship Type="http://schemas.openxmlformats.org/officeDocument/2006/relationships/hyperlink" Target="h:\sj\20230509.docx" TargetMode="External" Id="R6f520bd4915f45e5" /><Relationship Type="http://schemas.openxmlformats.org/officeDocument/2006/relationships/hyperlink" Target="h:\hj\20230511.docx" TargetMode="External" Id="R5a5725f41d57488d" /><Relationship Type="http://schemas.openxmlformats.org/officeDocument/2006/relationships/hyperlink" Target="h:\hj\20230511.docx" TargetMode="External" Id="R185bc34f4ae946ce" /><Relationship Type="http://schemas.openxmlformats.org/officeDocument/2006/relationships/hyperlink" Target="https://www.scstatehouse.gov/billsearch.php?billnumbers=3857&amp;session=125&amp;summary=B" TargetMode="External" Id="R9618231f16f541e3" /><Relationship Type="http://schemas.openxmlformats.org/officeDocument/2006/relationships/hyperlink" Target="https://www.scstatehouse.gov/sess125_2023-2024/prever/3857_20230201.docx" TargetMode="External" Id="R06ed217979414873" /><Relationship Type="http://schemas.openxmlformats.org/officeDocument/2006/relationships/hyperlink" Target="https://www.scstatehouse.gov/sess125_2023-2024/prever/3857_20230202.docx" TargetMode="External" Id="R0dce766a30544fda" /><Relationship Type="http://schemas.openxmlformats.org/officeDocument/2006/relationships/hyperlink" Target="https://www.scstatehouse.gov/sess125_2023-2024/prever/3857_20230301.docx" TargetMode="External" Id="Re0e128703ca84b57" /><Relationship Type="http://schemas.openxmlformats.org/officeDocument/2006/relationships/hyperlink" Target="https://www.scstatehouse.gov/sess125_2023-2024/prever/3857_20230427.docx" TargetMode="External" Id="R27578f5398174df6" /><Relationship Type="http://schemas.openxmlformats.org/officeDocument/2006/relationships/hyperlink" Target="https://www.scstatehouse.gov/sess125_2023-2024/prever/3857_20230502.docx" TargetMode="External" Id="R3aad8336a6524929" /><Relationship Type="http://schemas.openxmlformats.org/officeDocument/2006/relationships/hyperlink" Target="https://www.scstatehouse.gov/sess125_2023-2024/prever/3857_20230504.docx" TargetMode="External" Id="R95d8ccef9cae4df7" /><Relationship Type="http://schemas.openxmlformats.org/officeDocument/2006/relationships/hyperlink" Target="https://www.scstatehouse.gov/sess125_2023-2024/prever/3857_20230508.docx" TargetMode="External" Id="R0ee0f54e5dcf4dff" /><Relationship Type="http://schemas.openxmlformats.org/officeDocument/2006/relationships/hyperlink" Target="h:\hj\20230201.docx" TargetMode="External" Id="R24bc0112e61c41cf" /><Relationship Type="http://schemas.openxmlformats.org/officeDocument/2006/relationships/hyperlink" Target="h:\hj\20230201.docx" TargetMode="External" Id="R1464e193895146a1" /><Relationship Type="http://schemas.openxmlformats.org/officeDocument/2006/relationships/hyperlink" Target="h:\hj\20230301.docx" TargetMode="External" Id="R57fad006198b4763" /><Relationship Type="http://schemas.openxmlformats.org/officeDocument/2006/relationships/hyperlink" Target="h:\hj\20230302.docx" TargetMode="External" Id="R1f7ebad28789449c" /><Relationship Type="http://schemas.openxmlformats.org/officeDocument/2006/relationships/hyperlink" Target="h:\hj\20230302.docx" TargetMode="External" Id="Ra2a18d8f30e34fe5" /><Relationship Type="http://schemas.openxmlformats.org/officeDocument/2006/relationships/hyperlink" Target="h:\hj\20230307.docx" TargetMode="External" Id="R6c15487b03a343ef" /><Relationship Type="http://schemas.openxmlformats.org/officeDocument/2006/relationships/hyperlink" Target="h:\sj\20230307.docx" TargetMode="External" Id="Re2167a0548774103" /><Relationship Type="http://schemas.openxmlformats.org/officeDocument/2006/relationships/hyperlink" Target="h:\sj\20230307.docx" TargetMode="External" Id="R5bdb919894c74a40" /><Relationship Type="http://schemas.openxmlformats.org/officeDocument/2006/relationships/hyperlink" Target="h:\sj\20230427.docx" TargetMode="External" Id="R21b8abab9467405e" /><Relationship Type="http://schemas.openxmlformats.org/officeDocument/2006/relationships/hyperlink" Target="h:\sj\20230504.docx" TargetMode="External" Id="R091aa17181b5464d" /><Relationship Type="http://schemas.openxmlformats.org/officeDocument/2006/relationships/hyperlink" Target="h:\sj\20230504.docx" TargetMode="External" Id="R6c95fba3aa0c4032" /><Relationship Type="http://schemas.openxmlformats.org/officeDocument/2006/relationships/hyperlink" Target="h:\sj\20230504.docx" TargetMode="External" Id="R07dfee71344a4123" /><Relationship Type="http://schemas.openxmlformats.org/officeDocument/2006/relationships/hyperlink" Target="h:\sj\20230509.docx" TargetMode="External" Id="R6107dfc604c545c7" /><Relationship Type="http://schemas.openxmlformats.org/officeDocument/2006/relationships/hyperlink" Target="h:\hj\20230511.docx" TargetMode="External" Id="R8424570a979f4854" /><Relationship Type="http://schemas.openxmlformats.org/officeDocument/2006/relationships/hyperlink" Target="h:\hj\20230511.docx" TargetMode="External" Id="R7367368f20af4c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df4d5971-4986-435e-9bb4-c874192e9ba1</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b94a23f1-1f9f-4283-9258-f15d06b78691</T_BILL_REQUEST_REQUEST>
  <T_BILL_R_ORIGINALBILL>097e7fe9-3db6-402a-98c0-599963ecb58c</T_BILL_R_ORIGINALBILL>
  <T_BILL_R_ORIGINALDRAFT>ac13a0f3-fdc6-4b86-b78f-fdbb79853877</T_BILL_R_ORIGINALDRAFT>
  <T_BILL_SPONSOR_SPONSOR>447d0777-e945-4598-8d2e-bd6ea8ba6436</T_BILL_SPONSOR_SPONSOR>
  <T_BILL_T_BILLNUMBER>3857</T_BILL_T_BILLNUMBER>
  <T_BILL_T_BILLTITLE>TO AMEND THE SOUTH CAROLINA CODE OF LAWS BY AMENDING SECTION 59‑103‑15, RELATING TO CATEGORIES OF INSTITUTIONS OF HIGHER LEARNING IN THIS STATE AND THEIR RESPECTIVE MISSIONS, SO AS TO ADD A NEW CATEGORY FOR DOCTORAL/PROFESSIONAL UNIVERSITIES AND TO PROVIDE THEIR RELATED MISSIONS.</T_BILL_T_BILLTITLE>
  <T_BILL_T_CHAMBER>house</T_BILL_T_CHAMBER>
  <T_BILL_T_LEGTYPE>bill_statewide</T_BILL_T_LEGTYPE>
  <T_BILL_T_SECTIONS>[{"SectionUUID":"7ed7788c-3520-49c4-befc-4df8afd23529","SectionName":"code_section","SectionNumber":1,"SectionType":"code_section","CodeSections":[{"CodeSectionBookmarkName":"cs_T59C103N15_aff1d919e","IsConstitutionSection":false,"Identity":"59-103-15","IsNew":false,"SubSections":[{"Level":1,"Identity":"T59C103N15SB","SubSectionBookmarkName":"ss_T59C103N15SB_lv1_3fc95f897","IsNewSubSection":false,"SubSectionReplacement":""},{"Level":2,"Identity":"T59C103N15S1","SubSectionBookmarkName":"ss_T59C103N15S1_lv2_a6308965a","IsNewSubSection":false,"SubSectionReplacement":""},{"Level":3,"Identity":"T59C103N15Sa","SubSectionBookmarkName":"ss_T59C103N15Sa_lv3_362bf8cdd","IsNewSubSection":false,"SubSectionReplacement":""},{"Level":3,"Identity":"T59C103N15Sb","SubSectionBookmarkName":"ss_T59C103N15Sb_lv3_ea43c9d23","IsNewSubSection":false,"SubSectionReplacement":""},{"Level":3,"Identity":"T59C103N15Sc","SubSectionBookmarkName":"ss_T59C103N15Sc_lv3_9c2bf5d7d","IsNewSubSection":false,"SubSectionReplacement":""},{"Level":2,"Identity":"T59C103N15S2","SubSectionBookmarkName":"ss_T59C103N15S2_lv2_899779060","IsNewSubSection":false,"SubSectionReplacement":""},{"Level":3,"Identity":"T59C103N15Sa","SubSectionBookmarkName":"ss_T59C103N15Sa_lv3_899a44485","IsNewSubSection":false,"SubSectionReplacement":""},{"Level":3,"Identity":"T59C103N15Sb","SubSectionBookmarkName":"ss_T59C103N15Sb_lv3_d5ccb4d76","IsNewSubSection":false,"SubSectionReplacement":""},{"Level":3,"Identity":"T59C103N15Sc","SubSectionBookmarkName":"ss_T59C103N15Sc_lv3_07925379c","IsNewSubSection":false,"SubSectionReplacement":""},{"Level":2,"Identity":"T59C103N15S3","SubSectionBookmarkName":"ss_T59C103N15S3_lv2_dbed6647f","IsNewSubSection":false,"SubSectionReplacement":""},{"Level":3,"Identity":"T59C103N15Sa","SubSectionBookmarkName":"ss_T59C103N15Sa_lv3_d137defec","IsNewSubSection":false,"SubSectionReplacement":""},{"Level":3,"Identity":"T59C103N15Sb","SubSectionBookmarkName":"ss_T59C103N15Sb_lv3_06f63cafc","IsNewSubSection":false,"SubSectionReplacement":""},{"Level":3,"Identity":"T59C103N15Sc","SubSectionBookmarkName":"ss_T59C103N15Sc_lv3_02c81cdd2","IsNewSubSection":false,"SubSectionReplacement":""},{"Level":3,"Identity":"T59C103N15Sd","SubSectionBookmarkName":"ss_T59C103N15Sd_lv3_cc473a98a","IsNewSubSection":false,"SubSectionReplacement":""},{"Level":3,"Identity":"T59C103N15Se","SubSectionBookmarkName":"ss_T59C103N15Se_lv3_4d66690f1","IsNewSubSection":false,"SubSectionReplacement":""},{"Level":3,"Identity":"T59C103N15Sf","SubSectionBookmarkName":"ss_T59C103N15Sf_lv3_9f6150d5c","IsNewSubSection":false,"SubSectionReplacement":""},{"Level":3,"Identity":"T59C103N15Sg","SubSectionBookmarkName":"ss_T59C103N15Sg_lv3_545fc3c3d","IsNewSubSection":false,"SubSectionReplacement":""},{"Level":3,"Identity":"T59C103N15Sh","SubSectionBookmarkName":"ss_T59C103N15Sh_lv3_cf6757fa9","IsNewSubSection":false,"SubSectionReplacement":""},{"Level":3,"Identity":"T59C103N15Si","SubSectionBookmarkName":"ss_T59C103N15Si_lv3_96f360ce1","IsNewSubSection":false,"SubSectionReplacement":""},{"Level":3,"Identity":"T59C103N15Sj","SubSectionBookmarkName":"ss_T59C103N15Sj_lv3_919a694c2","IsNewSubSection":false,"SubSectionReplacement":""},{"Level":2,"Identity":"T59C103N15S4","SubSectionBookmarkName":"ss_T59C103N15S4_lv2_4e4b5e2a4","IsNewSubSection":false,"SubSectionReplacement":""},{"Level":3,"Identity":"T59C103N15Sa","SubSectionBookmarkName":"ss_T59C103N15Sa_lv3_8ac32ba1c","IsNewSubSection":false,"SubSectionReplacement":""},{"Level":3,"Identity":"T59C103N15Sb","SubSectionBookmarkName":"ss_T59C103N15Sb_lv3_3b867dcca","IsNewSubSection":false,"SubSectionReplacement":""},{"Level":2,"Identity":"T59C103N15S5","SubSectionBookmarkName":"ss_T59C103N15S5_lv2_6d87e7007","IsNewSubSection":false,"SubSectionReplacement":""},{"Level":3,"Identity":"T59C103N15Sa","SubSectionBookmarkName":"ss_T59C103N15Sa_lv3_2a5c121cf","IsNewSubSection":false,"SubSectionReplacement":""},{"Level":3,"Identity":"T59C103N15Sb","SubSectionBookmarkName":"ss_T59C103N15Sb_lv3_2355d203f","IsNewSubSection":false,"SubSectionReplacement":""},{"Level":3,"Identity":"T59C103N15Sc","SubSectionBookmarkName":"ss_T59C103N15Sc_lv3_6ec100b64","IsNewSubSection":false,"SubSectionReplacement":""},{"Level":3,"Identity":"T59C103N15Sd","SubSectionBookmarkName":"ss_T59C103N15Sd_lv3_72e209320","IsNewSubSection":false,"SubSectionReplacement":""},{"Level":3,"Identity":"T59C103N15Se","SubSectionBookmarkName":"ss_T59C103N15Se_lv3_640ca7809","IsNewSubSection":false,"SubSectionReplacement":""},{"Level":3,"Identity":"T59C103N15Sf","SubSectionBookmarkName":"ss_T59C103N15Sf_lv3_4fd15ce2b","IsNewSubSection":false,"SubSectionReplacement":""}],"TitleRelatedTo":"CATEGORIES OF INSTITUTIONS OF HIGHER LEARNING IN THIS STATE AND THEIR RESPECTIVE MISSIONS","TitleSoAsTo":"ADD A NEW CATEGORY FOR DOCTORAL/PROFESSIONAL UNIVERSITIES AND PROVIDE THEIR RELATED MISSIONS","Deleted":false}],"TitleText":"","DisableControls":false,"Deleted":false,"RepealItems":[],"SectionBookmarkName":"bs_num_1_b2b3fd5f1"},{"SectionUUID":"0eb6aa9d-2a3a-4545-bbb5-182d6136ba02","SectionName":"code_section","SectionNumber":2,"SectionType":"code_section","CodeSections":[{"CodeSectionBookmarkName":"cs_T59C103N15_cc2737e87","IsConstitutionSection":false,"Identity":"59-103-15","IsNew":false,"SubSections":[{"Level":1,"Identity":"T59C103N15SC","SubSectionBookmarkName":"ss_T59C103N15SC_lv1_cd68f3885","IsNewSubSection":false,"SubSectionReplacement":""}],"TitleRelatedTo":"","TitleSoAsTo":"","Deleted":false}],"TitleText":"","DisableControls":false,"Deleted":false,"RepealItems":[],"SectionBookmarkName":"bs_num_2_b76730ad2"},{"SectionUUID":"8f03ca95-8faa-4d43-a9c2-8afc498075bd","SectionName":"standard_eff_date_section","SectionNumber":3,"SectionType":"drafting_clause","CodeSections":[],"TitleText":"","DisableControls":false,"Deleted":false,"RepealItems":[],"SectionBookmarkName":"bs_num_3_lastsection"}]</T_BILL_T_SECTIONS>
  <T_BILL_T_SUBJECT>Institurions of higher learning</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3857: Doctoral/Professional Universities - South Carolina Legislature Online</dc:title>
  <dc:subject/>
  <dc:creator>Sean Ryan</dc:creator>
  <cp:keywords/>
  <dc:description/>
  <cp:lastModifiedBy>Danny Crook</cp:lastModifiedBy>
  <cp:revision>2</cp:revision>
  <dcterms:created xsi:type="dcterms:W3CDTF">2023-06-14T20:06:00Z</dcterms:created>
  <dcterms:modified xsi:type="dcterms:W3CDTF">2023-06-14T20:06:00Z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