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May,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LC-0064HA-GM23.docx</w:t>
      </w:r>
    </w:p>
    <w:p>
      <w:pPr>
        <w:widowControl w:val="false"/>
        <w:spacing w:after="0"/>
        <w:jc w:val="left"/>
      </w:pPr>
    </w:p>
    <w:p>
      <w:pPr>
        <w:widowControl w:val="false"/>
        <w:spacing w:after="0"/>
        <w:jc w:val="left"/>
      </w:pPr>
      <w:r>
        <w:rPr>
          <w:rFonts w:ascii="Times New Roman"/>
          <w:sz w:val="22"/>
        </w:rPr>
        <w:t xml:space="preserve">Introduced in the House on February 7, 2023</w:t>
      </w:r>
    </w:p>
    <w:p>
      <w:pPr>
        <w:widowControl w:val="false"/>
        <w:spacing w:after="0"/>
        <w:jc w:val="left"/>
      </w:pPr>
      <w:r>
        <w:rPr>
          <w:rFonts w:ascii="Times New Roman"/>
          <w:sz w:val="22"/>
        </w:rPr>
        <w:t xml:space="preserve">Adopted by the House on February 7, 2023</w:t>
      </w:r>
    </w:p>
    <w:p>
      <w:pPr>
        <w:widowControl w:val="false"/>
        <w:spacing w:after="0"/>
        <w:jc w:val="left"/>
      </w:pPr>
    </w:p>
    <w:p>
      <w:pPr>
        <w:widowControl w:val="false"/>
        <w:spacing w:after="0"/>
        <w:jc w:val="left"/>
      </w:pPr>
      <w:r>
        <w:rPr>
          <w:rFonts w:ascii="Times New Roman"/>
          <w:sz w:val="22"/>
        </w:rPr>
        <w:t xml:space="preserve">Summary: Stacy Taylor SC Mother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2/7/2023</w:t>
      </w:r>
      <w:r>
        <w:tab/>
        <w:t>House</w:t>
      </w:r>
      <w:r>
        <w:tab/>
        <w:t xml:space="preserve">Introduced and adopted</w:t>
      </w:r>
      <w:r>
        <w:t xml:space="preserve"> (</w:t>
      </w:r>
      <w:hyperlink w:history="true" r:id="R7896cadad46940d2">
        <w:r w:rsidRPr="00770434">
          <w:rPr>
            <w:rStyle w:val="Hyperlink"/>
          </w:rPr>
          <w:t>House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cde7682ef9e24b8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3a3d9059a7747d2">
        <w:r>
          <w:rPr>
            <w:rStyle w:val="Hyperlink"/>
            <w:u w:val="single"/>
          </w:rPr>
          <w:t>02/07/2023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0E33FF6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2788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1429C" w14:paraId="48DB32D0" w14:textId="6FF484C3">
          <w:pPr>
            <w:pStyle w:val="scresolutiontitle"/>
          </w:pPr>
          <w:r w:rsidRPr="0071429C">
            <w:t>TO RECOGNIZE, HONOR, AND CONGRATULATE STAC</w:t>
          </w:r>
          <w:r>
            <w:t xml:space="preserve">Y </w:t>
          </w:r>
          <w:r w:rsidRPr="0071429C">
            <w:t>TAYLOR UPON HER SELECTION AS THE 2023 SOUTH CAROLINA MOTHER OF THE YEAR.</w:t>
          </w:r>
        </w:p>
      </w:sdtContent>
    </w:sdt>
    <w:bookmarkStart w:name="at_b2d2aec46" w:displacedByCustomXml="prev" w:id="0"/>
    <w:bookmarkEnd w:id="0"/>
    <w:p w:rsidR="0010776B" w:rsidP="00091FD9" w:rsidRDefault="0010776B" w14:paraId="48DB32D1" w14:textId="56627158">
      <w:pPr>
        <w:pStyle w:val="scresolutiontitle"/>
      </w:pPr>
    </w:p>
    <w:p w:rsidR="008C3A19" w:rsidP="00084D53" w:rsidRDefault="008C3A19" w14:paraId="5C7CA9E3" w14:textId="53F5DB5F">
      <w:pPr>
        <w:pStyle w:val="scresolutionwhereas"/>
      </w:pPr>
      <w:bookmarkStart w:name="wa_d2cb3110c" w:id="1"/>
      <w:r w:rsidRPr="00084D53">
        <w:t>W</w:t>
      </w:r>
      <w:bookmarkEnd w:id="1"/>
      <w:r w:rsidRPr="00084D53">
        <w:t>hereas,</w:t>
      </w:r>
      <w:r w:rsidR="0071429C">
        <w:t xml:space="preserve"> </w:t>
      </w:r>
      <w:r w:rsidR="00FD6378">
        <w:t xml:space="preserve">the members of the South Carolina House of Representatives are pleased to learn that </w:t>
      </w:r>
      <w:r w:rsidR="0071429C">
        <w:t>Stacy Taylor has been named the 2023 South Carolina Mother of the Year by American Mothers, Inc.</w:t>
      </w:r>
      <w:r w:rsidRPr="00084D53">
        <w:t>; and</w:t>
      </w:r>
    </w:p>
    <w:p w:rsidR="008C3A19" w:rsidP="00AF1A81" w:rsidRDefault="008C3A19" w14:paraId="69ECC539" w14:textId="77777777">
      <w:pPr>
        <w:pStyle w:val="scemptyline"/>
      </w:pPr>
    </w:p>
    <w:p w:rsidR="00F935A0" w:rsidP="00084D53" w:rsidRDefault="00F935A0" w14:paraId="2EACEF40" w14:textId="4AB9BA3F">
      <w:pPr>
        <w:pStyle w:val="scresolutionwhereas"/>
      </w:pPr>
      <w:bookmarkStart w:name="wa_8be698ff7" w:id="2"/>
      <w:r>
        <w:t>W</w:t>
      </w:r>
      <w:bookmarkEnd w:id="2"/>
      <w:r>
        <w:t>hereas,</w:t>
      </w:r>
      <w:r w:rsidR="001347EE">
        <w:t xml:space="preserve"> </w:t>
      </w:r>
      <w:r w:rsidR="0071429C">
        <w:t>for over eighty-five years, American Mothers, Inc., has been honoring mothers who make a difference in society; and</w:t>
      </w:r>
    </w:p>
    <w:p w:rsidR="00F935A0" w:rsidP="00AF1A81" w:rsidRDefault="00F935A0" w14:paraId="16A4F864" w14:textId="1DCF294D">
      <w:pPr>
        <w:pStyle w:val="scemptyline"/>
      </w:pPr>
    </w:p>
    <w:p w:rsidR="008A7625" w:rsidP="00084D53" w:rsidRDefault="00F935A0" w14:paraId="4666F527" w14:textId="1E4C2CDF">
      <w:pPr>
        <w:pStyle w:val="scresolutionwhereas"/>
      </w:pPr>
      <w:bookmarkStart w:name="wa_15ce23fdb" w:id="3"/>
      <w:r>
        <w:t>W</w:t>
      </w:r>
      <w:bookmarkEnd w:id="3"/>
      <w:r>
        <w:t>here</w:t>
      </w:r>
      <w:r w:rsidR="008A7625">
        <w:t>as,</w:t>
      </w:r>
      <w:r w:rsidR="001347EE">
        <w:t xml:space="preserve"> </w:t>
      </w:r>
      <w:r w:rsidR="0071429C">
        <w:t xml:space="preserve">Ms. Taylor, the seventy-second </w:t>
      </w:r>
      <w:r w:rsidRPr="007D13FD" w:rsidR="007D13FD">
        <w:t>South Carolina Mother of the Year</w:t>
      </w:r>
      <w:r w:rsidR="007D13FD">
        <w:t xml:space="preserve"> </w:t>
      </w:r>
      <w:r w:rsidR="0071429C">
        <w:t>recipient</w:t>
      </w:r>
      <w:r w:rsidR="007D13FD">
        <w:t>,</w:t>
      </w:r>
      <w:r w:rsidR="0071429C">
        <w:t xml:space="preserve"> will compete in Omaha, Nebraska, with other state winners for the honor of National Mother of the Year</w:t>
      </w:r>
      <w:r w:rsidR="008A7625">
        <w:t>; and</w:t>
      </w:r>
    </w:p>
    <w:p w:rsidR="008A7625" w:rsidP="007720AC" w:rsidRDefault="008A7625" w14:paraId="251CC829" w14:textId="0705D188">
      <w:pPr>
        <w:pStyle w:val="scemptyline"/>
      </w:pPr>
    </w:p>
    <w:p w:rsidR="0071429C" w:rsidP="00843D27" w:rsidRDefault="008A7625" w14:paraId="2AB8FC45" w14:textId="260418A6">
      <w:pPr>
        <w:pStyle w:val="scresolutionwhereas"/>
      </w:pPr>
      <w:bookmarkStart w:name="wa_107071620" w:id="4"/>
      <w:r>
        <w:t>W</w:t>
      </w:r>
      <w:bookmarkEnd w:id="4"/>
      <w:r>
        <w:t>hereas,</w:t>
      </w:r>
      <w:r w:rsidR="001347EE">
        <w:t xml:space="preserve"> </w:t>
      </w:r>
      <w:r w:rsidRPr="0071429C" w:rsidR="0071429C">
        <w:t>a</w:t>
      </w:r>
      <w:r w:rsidR="007D7937">
        <w:t xml:space="preserve"> United States</w:t>
      </w:r>
      <w:r w:rsidRPr="0071429C" w:rsidR="0071429C">
        <w:t xml:space="preserve"> Air Force veteran and a military spouse</w:t>
      </w:r>
      <w:r w:rsidR="0071429C">
        <w:t>, Ms. Taylor has been married to her husband</w:t>
      </w:r>
      <w:r w:rsidR="00AA4F64">
        <w:t>, Chad,</w:t>
      </w:r>
      <w:r w:rsidR="0071429C">
        <w:t xml:space="preserve"> for t</w:t>
      </w:r>
      <w:r w:rsidR="007D7937">
        <w:t>wenty-eight years</w:t>
      </w:r>
      <w:r w:rsidR="00AA4F64">
        <w:t xml:space="preserve">. They were blessed with three children – Jordan, Lexie, and Reagan, and one grandchild, Ari; and </w:t>
      </w:r>
    </w:p>
    <w:p w:rsidR="00AA4F64" w:rsidP="00843D27" w:rsidRDefault="00AA4F64" w14:paraId="54F1B204" w14:textId="77777777">
      <w:pPr>
        <w:pStyle w:val="scresolutionwhereas"/>
      </w:pPr>
    </w:p>
    <w:p w:rsidR="007D7937" w:rsidP="00843D27" w:rsidRDefault="007D7937" w14:paraId="658CD005" w14:textId="05484824">
      <w:pPr>
        <w:pStyle w:val="scresolutionwhereas"/>
      </w:pPr>
      <w:bookmarkStart w:name="wa_781940e98" w:id="5"/>
      <w:r>
        <w:t>W</w:t>
      </w:r>
      <w:bookmarkEnd w:id="5"/>
      <w:r>
        <w:t xml:space="preserve">hereas, </w:t>
      </w:r>
      <w:r w:rsidRPr="00791AB0" w:rsidR="00791AB0">
        <w:t>Ms. Taylor</w:t>
      </w:r>
      <w:r>
        <w:t xml:space="preserve"> is a Department of the Army civilian employee and believes that education is the key to personal growth and success. She enjoys kayaking, hiking, traveling with her husband, and baking her famous chocolate</w:t>
      </w:r>
      <w:r w:rsidR="00AD0D40">
        <w:t xml:space="preserve"> </w:t>
      </w:r>
      <w:r>
        <w:t>chip cookies; and</w:t>
      </w:r>
    </w:p>
    <w:p w:rsidR="007D7937" w:rsidP="00843D27" w:rsidRDefault="007D7937" w14:paraId="42B1F3A6" w14:textId="77777777">
      <w:pPr>
        <w:pStyle w:val="scresolutionwhereas"/>
      </w:pPr>
    </w:p>
    <w:p w:rsidR="008A7625" w:rsidP="00843D27" w:rsidRDefault="007D7937" w14:paraId="44F28955" w14:textId="08ECB0AC">
      <w:pPr>
        <w:pStyle w:val="scresolutionwhereas"/>
      </w:pPr>
      <w:bookmarkStart w:name="wa_7d101791a" w:id="6"/>
      <w:proofErr w:type="gramStart"/>
      <w:r>
        <w:t>W</w:t>
      </w:r>
      <w:bookmarkEnd w:id="6"/>
      <w:r>
        <w:t>hereas,</w:t>
      </w:r>
      <w:proofErr w:type="gramEnd"/>
      <w:r>
        <w:t xml:space="preserve"> the South Carolina House of Representatives is grateful that Stacy Taylor will represent the Palmetto State in 2023 as the Mother of the Year, and the members wish her continued success and happiness in the days ahead</w:t>
      </w:r>
      <w:r w:rsidR="000F6DBD">
        <w:t xml:space="preserve">.  </w:t>
      </w:r>
      <w:r w:rsidR="008A7625">
        <w:t xml:space="preserve">Now, </w:t>
      </w:r>
      <w:r w:rsidR="001347EE">
        <w:t>t</w:t>
      </w:r>
      <w:r w:rsidR="008A7625">
        <w:t>herefore,</w:t>
      </w:r>
    </w:p>
    <w:p w:rsidRPr="00040E43" w:rsidR="00AB6F36" w:rsidP="006B1590" w:rsidRDefault="00AB6F36" w14:paraId="1C2912B5" w14:textId="77777777">
      <w:pPr>
        <w:pStyle w:val="scresolutionbody"/>
      </w:pPr>
    </w:p>
    <w:p w:rsidRPr="00040E43" w:rsidR="00B9052D" w:rsidP="00B703CB" w:rsidRDefault="00B9052D" w14:paraId="48DB32E4" w14:textId="0860BD46">
      <w:pPr>
        <w:pStyle w:val="scresolutionbody"/>
      </w:pPr>
      <w:bookmarkStart w:name="up_b896e788e"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2788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72D728F">
      <w:pPr>
        <w:pStyle w:val="scresolutionmembers"/>
      </w:pPr>
      <w:bookmarkStart w:name="up_3cfbcf48a"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27885">
            <w:rPr>
              <w:rStyle w:val="scresolutionbody1"/>
            </w:rPr>
            <w:t>House of Representatives</w:t>
          </w:r>
        </w:sdtContent>
      </w:sdt>
      <w:r w:rsidRPr="00040E43">
        <w:t xml:space="preserve">, by this resolution, </w:t>
      </w:r>
      <w:r w:rsidR="00A46E39">
        <w:t xml:space="preserve">recognize, honor, and congratulate </w:t>
      </w:r>
      <w:r w:rsidRPr="0071429C" w:rsidR="0071429C">
        <w:t>Stac</w:t>
      </w:r>
      <w:r w:rsidR="0071429C">
        <w:t xml:space="preserve">y </w:t>
      </w:r>
      <w:r w:rsidR="00A46E39">
        <w:t>Taylor upon her selection as the 2023 South Carolina Mother of the Year.</w:t>
      </w:r>
    </w:p>
    <w:p w:rsidRPr="00040E43" w:rsidR="00007116" w:rsidP="00B703CB" w:rsidRDefault="00007116" w14:paraId="48DB32E7" w14:textId="77777777">
      <w:pPr>
        <w:pStyle w:val="scresolutionbody"/>
      </w:pPr>
    </w:p>
    <w:p w:rsidR="004B7FBD" w:rsidP="00B703CB" w:rsidRDefault="00007116" w14:paraId="46788FE9" w14:textId="77777777">
      <w:pPr>
        <w:pStyle w:val="scresolutionbody"/>
      </w:pPr>
      <w:bookmarkStart w:name="up_ee65181d5" w:id="9"/>
      <w:r w:rsidRPr="00040E43">
        <w:t>B</w:t>
      </w:r>
      <w:bookmarkEnd w:id="9"/>
      <w:r w:rsidRPr="00040E43">
        <w:t>e it further resolved that a copy of this resolution be presented to</w:t>
      </w:r>
      <w:r w:rsidRPr="00040E43" w:rsidR="00B9105E">
        <w:t xml:space="preserve"> </w:t>
      </w:r>
      <w:r w:rsidRPr="0071429C" w:rsidR="0071429C">
        <w:t>Stac</w:t>
      </w:r>
      <w:r w:rsidR="0071429C">
        <w:t xml:space="preserve">y </w:t>
      </w:r>
      <w:r w:rsidR="00A46E39">
        <w:t>Taylor.</w:t>
      </w:r>
    </w:p>
    <w:p w:rsidR="004B7FBD" w:rsidP="00B703CB" w:rsidRDefault="004B7FBD" w14:paraId="1B7EEE31" w14:textId="77777777">
      <w:pPr>
        <w:pStyle w:val="scresolutionbody"/>
      </w:pPr>
    </w:p>
    <w:p w:rsidR="00AB6F36" w:rsidP="00B703CB" w:rsidRDefault="00AB6F36" w14:paraId="4B04DF91" w14:textId="1A35C2CD">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2688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0AD403A" w:rsidR="007003E1" w:rsidRDefault="004B7FB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[3874]</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75"/>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338B"/>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0F6DBD"/>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B7FBD"/>
    <w:rsid w:val="004E7D54"/>
    <w:rsid w:val="00511974"/>
    <w:rsid w:val="0052116B"/>
    <w:rsid w:val="0052688C"/>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1429C"/>
    <w:rsid w:val="00727885"/>
    <w:rsid w:val="00733210"/>
    <w:rsid w:val="00734F00"/>
    <w:rsid w:val="007352A5"/>
    <w:rsid w:val="0073631E"/>
    <w:rsid w:val="00736959"/>
    <w:rsid w:val="0074375C"/>
    <w:rsid w:val="00746A58"/>
    <w:rsid w:val="007720AC"/>
    <w:rsid w:val="00781DF8"/>
    <w:rsid w:val="00787728"/>
    <w:rsid w:val="007917CE"/>
    <w:rsid w:val="00791AB0"/>
    <w:rsid w:val="007959D3"/>
    <w:rsid w:val="007A70AE"/>
    <w:rsid w:val="007C0EE1"/>
    <w:rsid w:val="007D13FD"/>
    <w:rsid w:val="007D7937"/>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46E39"/>
    <w:rsid w:val="00A64E80"/>
    <w:rsid w:val="00A66C6B"/>
    <w:rsid w:val="00A7261B"/>
    <w:rsid w:val="00A72BCD"/>
    <w:rsid w:val="00A74015"/>
    <w:rsid w:val="00A741D9"/>
    <w:rsid w:val="00A833AB"/>
    <w:rsid w:val="00A95560"/>
    <w:rsid w:val="00A9741D"/>
    <w:rsid w:val="00AA4F64"/>
    <w:rsid w:val="00AB1254"/>
    <w:rsid w:val="00AB2CC0"/>
    <w:rsid w:val="00AB6F36"/>
    <w:rsid w:val="00AC34A2"/>
    <w:rsid w:val="00AC74F4"/>
    <w:rsid w:val="00AD0D40"/>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C766B"/>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637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74&amp;session=125&amp;summary=B" TargetMode="External" Id="Rcde7682ef9e24b8f" /><Relationship Type="http://schemas.openxmlformats.org/officeDocument/2006/relationships/hyperlink" Target="https://www.scstatehouse.gov/sess125_2023-2024/prever/3874_20230207.docx" TargetMode="External" Id="R23a3d9059a7747d2" /><Relationship Type="http://schemas.openxmlformats.org/officeDocument/2006/relationships/hyperlink" Target="h:\hj\20230207.docx" TargetMode="External" Id="R7896cadad46940d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CB5C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7f88b02e-07c0-4bba-bcdf-040bdc1e4456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2023-02-07T00:00:00-05:00</T_BILL_DT_VERSION>
  <T_BILL_D_HOUSEINTRODATE>2023-02-07</T_BILL_D_HOUSEINTRODATE>
  <T_BILL_D_INTRODATE>2023-02-07</T_BILL_D_INTRODATE>
  <T_BILL_N_INTERNALVERSIONNUMBER>1</T_BILL_N_INTERNALVERSIONNUMBER>
  <T_BILL_N_SESSION>125</T_BILL_N_SESSION>
  <T_BILL_N_VERSIONNUMBER>1</T_BILL_N_VERSIONNUMBER>
  <T_BILL_N_YEAR>2023</T_BILL_N_YEAR>
  <T_BILL_REQUEST_REQUEST>4fd5edc6-2e76-4c53-849c-f09226a25236</T_BILL_REQUEST_REQUEST>
  <T_BILL_R_ORIGINALDRAFT>b37bf596-03c2-496d-bbd6-559b5c5967fb</T_BILL_R_ORIGINALDRAFT>
  <T_BILL_SPONSOR_SPONSOR>29e6a649-d863-4b05-8902-a8cd5a8aa4cb</T_BILL_SPONSOR_SPONSOR>
  <T_BILL_T_ACTNUMBER>None</T_BILL_T_ACTNUMBER>
  <T_BILL_T_BILLNAME>[3874]</T_BILL_T_BILLNAME>
  <T_BILL_T_BILLNUMBER>3874</T_BILL_T_BILLNUMBER>
  <T_BILL_T_BILLTITLE>TO RECOGNIZE, HONOR, AND CONGRATULATE STACY TAYLOR UPON HER SELECTION AS THE 2023 SOUTH CAROLINA MOTHER OF THE YEAR.</T_BILL_T_BILLTITLE>
  <T_BILL_T_CHAMBER>house</T_BILL_T_CHAMBER>
  <T_BILL_T_FILENAME> </T_BILL_T_FILENAME>
  <T_BILL_T_LEGTYPE>resolution</T_BILL_T_LEGTYPE>
  <T_BILL_T_RATNUMBER>None</T_BILL_T_RATNUMBER>
  <T_BILL_T_SUBJECT>Stacy Taylor SC Mother of the Year</T_BILL_T_SUBJECT>
  <T_BILL_UR_DRAFTER>heatheranderson@scstatehouse.gov</T_BILL_UR_DRAFTER>
  <T_BILL_UR_DRAFTINGASSISTANT>chrischarlton@scstatehouse.gov</T_BILL_UR_DRAFTINGASSISTANT>
  <T_BILL_UR_RESOLUTIONWRITER>gailmoore@scstatehouse.gov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278</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Melika Anderson</cp:lastModifiedBy>
  <cp:revision>21</cp:revision>
  <cp:lastPrinted>2023-02-01T19:58:00Z</cp:lastPrinted>
  <dcterms:created xsi:type="dcterms:W3CDTF">2022-08-17T14:54:00Z</dcterms:created>
  <dcterms:modified xsi:type="dcterms:W3CDTF">2023-02-07T19:26:00Z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