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Haddon, G.M. Smith,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LC-0249SA-GM23.docx</w:t>
      </w:r>
    </w:p>
    <w:p>
      <w:pPr>
        <w:widowControl w:val="false"/>
        <w:spacing w:after="0"/>
        <w:jc w:val="left"/>
      </w:pPr>
    </w:p>
    <w:p>
      <w:pPr>
        <w:widowControl w:val="false"/>
        <w:spacing w:after="0"/>
        <w:jc w:val="left"/>
      </w:pPr>
      <w:r>
        <w:rPr>
          <w:rFonts w:ascii="Times New Roman"/>
          <w:sz w:val="22"/>
        </w:rPr>
        <w:t xml:space="preserve">Introduced in the House on February 28, 2023</w:t>
      </w:r>
    </w:p>
    <w:p>
      <w:pPr>
        <w:widowControl w:val="false"/>
        <w:spacing w:after="0"/>
        <w:jc w:val="left"/>
      </w:pPr>
      <w:r>
        <w:rPr>
          <w:rFonts w:ascii="Times New Roman"/>
          <w:sz w:val="22"/>
        </w:rPr>
        <w:t xml:space="preserve">Adopted by the House on February 28, 2023</w:t>
      </w:r>
    </w:p>
    <w:p>
      <w:pPr>
        <w:widowControl w:val="false"/>
        <w:spacing w:after="0"/>
        <w:jc w:val="left"/>
      </w:pPr>
    </w:p>
    <w:p>
      <w:pPr>
        <w:widowControl w:val="false"/>
        <w:spacing w:after="0"/>
        <w:jc w:val="left"/>
      </w:pPr>
      <w:r>
        <w:rPr>
          <w:rFonts w:ascii="Times New Roman"/>
          <w:sz w:val="22"/>
        </w:rPr>
        <w:t xml:space="preserve">Summary: Trish Springfield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2/28/2023</w:t>
      </w:r>
      <w:r>
        <w:tab/>
        <w:t>House</w:t>
      </w:r>
      <w:r>
        <w:tab/>
        <w:t xml:space="preserve">Introduced and adopted</w:t>
      </w:r>
      <w:r>
        <w:t xml:space="preserve"> (</w:t>
      </w:r>
      <w:hyperlink w:history="true" r:id="Rdda2b6f6524f46e1">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a509fc688826497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38d657fd5284e50">
        <w:r>
          <w:rPr>
            <w:rStyle w:val="Hyperlink"/>
            <w:u w:val="single"/>
          </w:rPr>
          <w:t>02/28/2023</w:t>
        </w:r>
      </w:hyperlink>
      <w:r>
        <w:t xml:space="preserve"/>
      </w:r>
    </w:p>
    <w:p>
      <w:pPr>
        <w:widowControl w:val="true"/>
        <w:spacing w:after="0"/>
        <w:jc w:val="left"/>
      </w:pPr>
      <w:r>
        <w:rPr>
          <w:rFonts w:ascii="Times New Roman"/>
          <w:sz w:val="22"/>
        </w:rPr>
        <w:t xml:space="preserve"/>
      </w:r>
      <w:hyperlink r:id="Rd351ca9433d14d0b">
        <w:r>
          <w:rPr>
            <w:rStyle w:val="Hyperlink"/>
            <w:u w:val="single"/>
          </w:rPr>
          <w:t>02/28/2023-A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18281B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3551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26CFB" w14:paraId="48DB32D0" w14:textId="39EE029C">
          <w:pPr>
            <w:pStyle w:val="scresolutiontitle"/>
          </w:pPr>
          <w:r w:rsidRPr="00826CFB">
            <w:t>TO recognize AND HONOR TRISH SPRINGFIELD</w:t>
          </w:r>
          <w:r>
            <w:t xml:space="preserve"> OF GREENVILLE COUNTY </w:t>
          </w:r>
          <w:r w:rsidRPr="00826CFB">
            <w:t xml:space="preserve">FOR HER OUTSTANDING ACCOMPLISHMENTS IN THE FIELD OF BANKING AND TO WELCOME HER TO THE sOUTH cAROLINA sTATE HOUSE </w:t>
          </w:r>
          <w:r>
            <w:t xml:space="preserve">ON </w:t>
          </w:r>
          <w:r w:rsidRPr="00826CFB">
            <w:t>Wednesday, March 1, 2023.</w:t>
          </w:r>
        </w:p>
      </w:sdtContent>
    </w:sdt>
    <w:bookmarkStart w:name="at_2a8764f96" w:displacedByCustomXml="prev" w:id="0"/>
    <w:bookmarkEnd w:id="0"/>
    <w:p w:rsidR="0010776B" w:rsidP="00091FD9" w:rsidRDefault="0010776B" w14:paraId="48DB32D1" w14:textId="56627158">
      <w:pPr>
        <w:pStyle w:val="scresolutiontitle"/>
      </w:pPr>
    </w:p>
    <w:p w:rsidR="008C3A19" w:rsidP="00084D53" w:rsidRDefault="008C3A19" w14:paraId="5C7CA9E3" w14:textId="59ECDC05">
      <w:pPr>
        <w:pStyle w:val="scresolutionwhereas"/>
      </w:pPr>
      <w:bookmarkStart w:name="wa_24b501f9b" w:id="1"/>
      <w:r w:rsidRPr="00084D53">
        <w:t>W</w:t>
      </w:r>
      <w:bookmarkEnd w:id="1"/>
      <w:r w:rsidRPr="00084D53">
        <w:t>hereas,</w:t>
      </w:r>
      <w:r w:rsidR="001347EE">
        <w:t xml:space="preserve"> </w:t>
      </w:r>
      <w:r w:rsidR="00826CFB">
        <w:t>the members of the South Carolina House of Representatives are pleased to welcome Trish Springfield to the State House</w:t>
      </w:r>
      <w:r w:rsidRPr="00084D53">
        <w:t>; and</w:t>
      </w:r>
    </w:p>
    <w:p w:rsidR="008C3A19" w:rsidP="00AF1A81" w:rsidRDefault="008C3A19" w14:paraId="69ECC539" w14:textId="77D9534A">
      <w:pPr>
        <w:pStyle w:val="scemptyline"/>
      </w:pPr>
    </w:p>
    <w:p w:rsidR="00197BE9" w:rsidP="00E27B49" w:rsidRDefault="00826CFB" w14:paraId="15C06A8B" w14:textId="77777777">
      <w:pPr>
        <w:pStyle w:val="scresolutionwhereas"/>
      </w:pPr>
      <w:bookmarkStart w:name="up_200c1b467" w:id="2"/>
      <w:r>
        <w:t>W</w:t>
      </w:r>
      <w:bookmarkEnd w:id="2"/>
      <w:r>
        <w:t>hereas,</w:t>
      </w:r>
      <w:r w:rsidR="00197BE9">
        <w:t xml:space="preserve"> </w:t>
      </w:r>
      <w:r w:rsidRPr="00197BE9" w:rsidR="00197BE9">
        <w:t xml:space="preserve">Ms. Springfield </w:t>
      </w:r>
      <w:r w:rsidR="00197BE9">
        <w:t>is</w:t>
      </w:r>
      <w:r>
        <w:t xml:space="preserve"> </w:t>
      </w:r>
      <w:r w:rsidRPr="0021503D" w:rsidR="0021503D">
        <w:t>a graduate of Christian Brothers University and Mid‑South School of Banking</w:t>
      </w:r>
      <w:r>
        <w:t xml:space="preserve">, </w:t>
      </w:r>
      <w:r w:rsidRPr="0021503D" w:rsidR="0021503D">
        <w:t>now Barrett School of Banking</w:t>
      </w:r>
      <w:r w:rsidR="00197BE9">
        <w:t>; and</w:t>
      </w:r>
    </w:p>
    <w:p w:rsidR="00197BE9" w:rsidP="00AF1A81" w:rsidRDefault="00197BE9" w14:paraId="4290B4DA" w14:textId="77777777">
      <w:pPr>
        <w:pStyle w:val="scemptyline"/>
      </w:pPr>
    </w:p>
    <w:p w:rsidR="0021503D" w:rsidP="00E27B49" w:rsidRDefault="00197BE9" w14:paraId="675D2B93" w14:textId="01124E17">
      <w:pPr>
        <w:pStyle w:val="scresolutionwhereas"/>
      </w:pPr>
      <w:bookmarkStart w:name="up_69f9a0a1e" w:id="3"/>
      <w:proofErr w:type="gramStart"/>
      <w:r>
        <w:t>W</w:t>
      </w:r>
      <w:bookmarkEnd w:id="3"/>
      <w:r>
        <w:t>hereas,</w:t>
      </w:r>
      <w:proofErr w:type="gramEnd"/>
      <w:r>
        <w:t xml:space="preserve"> </w:t>
      </w:r>
      <w:r w:rsidRPr="009B3974" w:rsidR="009B3974">
        <w:t xml:space="preserve">Ms. Springfield worked in retail banking for twenty‑two years with </w:t>
      </w:r>
      <w:r w:rsidR="009B3974">
        <w:t xml:space="preserve">such companies as </w:t>
      </w:r>
      <w:r w:rsidRPr="009B3974" w:rsidR="009B3974">
        <w:t>Palmetto Bancshares, now United Community Bank, and South Financial Group, now TD Bank</w:t>
      </w:r>
      <w:r w:rsidR="00700FEC">
        <w:t>. In 2015, Ms. Springfield joined Southern First Bancshares as executive vice president of retail sales</w:t>
      </w:r>
      <w:r w:rsidR="00826CFB">
        <w:t>; and</w:t>
      </w:r>
      <w:r w:rsidRPr="0021503D" w:rsidR="0021503D">
        <w:t xml:space="preserve"> </w:t>
      </w:r>
    </w:p>
    <w:p w:rsidR="00227D59" w:rsidP="00AF1A81" w:rsidRDefault="00227D59" w14:paraId="48188B0B" w14:textId="55432FF2">
      <w:pPr>
        <w:pStyle w:val="scemptyline"/>
      </w:pPr>
    </w:p>
    <w:p w:rsidR="00227D59" w:rsidP="00E27B49" w:rsidRDefault="00227D59" w14:paraId="0D934AFB" w14:textId="0458DA0E">
      <w:pPr>
        <w:pStyle w:val="scresolutionwhereas"/>
      </w:pPr>
      <w:bookmarkStart w:name="up_08a9d0dfc" w:id="4"/>
      <w:proofErr w:type="gramStart"/>
      <w:r>
        <w:t>W</w:t>
      </w:r>
      <w:bookmarkEnd w:id="4"/>
      <w:r>
        <w:t>hereas,</w:t>
      </w:r>
      <w:proofErr w:type="gramEnd"/>
      <w:r>
        <w:t xml:space="preserve"> she </w:t>
      </w:r>
      <w:r w:rsidR="009B3974">
        <w:t>founded</w:t>
      </w:r>
      <w:r>
        <w:t xml:space="preserve"> </w:t>
      </w:r>
      <w:proofErr w:type="spellStart"/>
      <w:r>
        <w:t>Energizer2Grow</w:t>
      </w:r>
      <w:proofErr w:type="spellEnd"/>
      <w:r w:rsidR="009B3974">
        <w:t>,</w:t>
      </w:r>
      <w:r>
        <w:t xml:space="preserve"> served as an advisor to </w:t>
      </w:r>
      <w:proofErr w:type="spellStart"/>
      <w:r>
        <w:t>Tweezzle</w:t>
      </w:r>
      <w:proofErr w:type="spellEnd"/>
      <w:r>
        <w:t xml:space="preserve"> Corp</w:t>
      </w:r>
      <w:r w:rsidR="009B3974">
        <w:t>,</w:t>
      </w:r>
      <w:r>
        <w:t xml:space="preserve"> </w:t>
      </w:r>
      <w:r w:rsidR="009B3974">
        <w:t xml:space="preserve">and taught </w:t>
      </w:r>
      <w:r>
        <w:t xml:space="preserve">fourteen years </w:t>
      </w:r>
      <w:r w:rsidR="009B3974">
        <w:t>at</w:t>
      </w:r>
      <w:r>
        <w:t xml:space="preserve"> </w:t>
      </w:r>
      <w:r w:rsidRPr="00227D59">
        <w:t xml:space="preserve">Barrett </w:t>
      </w:r>
      <w:r>
        <w:t xml:space="preserve">Graduate </w:t>
      </w:r>
      <w:r w:rsidRPr="00227D59">
        <w:t>School of Banking</w:t>
      </w:r>
      <w:r>
        <w:t xml:space="preserve"> and eleven </w:t>
      </w:r>
      <w:r w:rsidR="009B3974">
        <w:t>at</w:t>
      </w:r>
      <w:r>
        <w:t xml:space="preserve"> South Carolina</w:t>
      </w:r>
      <w:r w:rsidR="009B3974">
        <w:t xml:space="preserve"> Banking School; and</w:t>
      </w:r>
    </w:p>
    <w:p w:rsidR="0021503D" w:rsidP="00AF1A81" w:rsidRDefault="0021503D" w14:paraId="57075E78" w14:textId="5CCA5219">
      <w:pPr>
        <w:pStyle w:val="scemptyline"/>
      </w:pPr>
    </w:p>
    <w:p w:rsidR="0021503D" w:rsidP="00E27B49" w:rsidRDefault="00826CFB" w14:paraId="58BC62C5" w14:textId="346D9CA3">
      <w:pPr>
        <w:pStyle w:val="scresolutionwhereas"/>
      </w:pPr>
      <w:bookmarkStart w:name="up_bf1c702b3" w:id="5"/>
      <w:r>
        <w:t>W</w:t>
      </w:r>
      <w:bookmarkEnd w:id="5"/>
      <w:r>
        <w:t>hereas, now set on</w:t>
      </w:r>
      <w:r w:rsidRPr="0021503D" w:rsidR="0021503D">
        <w:t xml:space="preserve"> accomplish</w:t>
      </w:r>
      <w:r>
        <w:t>ing</w:t>
      </w:r>
      <w:r w:rsidRPr="0021503D" w:rsidR="0021503D">
        <w:t xml:space="preserve"> her dreams of traveling, </w:t>
      </w:r>
      <w:r w:rsidRPr="00197BE9" w:rsidR="00197BE9">
        <w:t xml:space="preserve">Ms. Springfield </w:t>
      </w:r>
      <w:r>
        <w:t xml:space="preserve">and </w:t>
      </w:r>
      <w:r w:rsidRPr="0021503D" w:rsidR="0021503D">
        <w:t xml:space="preserve">her husband </w:t>
      </w:r>
      <w:r>
        <w:t xml:space="preserve">are working to </w:t>
      </w:r>
      <w:r w:rsidR="00197BE9">
        <w:t>see</w:t>
      </w:r>
      <w:r w:rsidRPr="0021503D" w:rsidR="0021503D">
        <w:t xml:space="preserve"> her “bucket list of destinations</w:t>
      </w:r>
      <w:r>
        <w:t>,</w:t>
      </w:r>
      <w:r w:rsidRPr="0021503D" w:rsidR="0021503D">
        <w:t>”</w:t>
      </w:r>
      <w:r>
        <w:t xml:space="preserve"> one of which is t</w:t>
      </w:r>
      <w:r w:rsidRPr="0021503D" w:rsidR="0021503D">
        <w:t xml:space="preserve">he </w:t>
      </w:r>
      <w:r>
        <w:t xml:space="preserve">South Carolina </w:t>
      </w:r>
      <w:r w:rsidRPr="0021503D" w:rsidR="0021503D">
        <w:t>State House</w:t>
      </w:r>
      <w:r>
        <w:t>; and</w:t>
      </w:r>
    </w:p>
    <w:p w:rsidR="0021503D" w:rsidP="00AF1A81" w:rsidRDefault="0021503D" w14:paraId="6CE9EC02" w14:textId="77777777">
      <w:pPr>
        <w:pStyle w:val="scemptyline"/>
      </w:pPr>
    </w:p>
    <w:p w:rsidRPr="00E27B49" w:rsidR="008A7625" w:rsidP="00E27B49" w:rsidRDefault="00F935A0" w14:paraId="44F28955" w14:textId="6682A736">
      <w:pPr>
        <w:pStyle w:val="scresolutionwhereas"/>
      </w:pPr>
      <w:bookmarkStart w:name="wa_991030540" w:id="6"/>
      <w:r w:rsidRPr="00E27B49">
        <w:t>W</w:t>
      </w:r>
      <w:bookmarkEnd w:id="6"/>
      <w:r w:rsidRPr="00E27B49">
        <w:t>hereas,</w:t>
      </w:r>
      <w:r w:rsidRPr="00E27B49" w:rsidR="001347EE">
        <w:t xml:space="preserve"> </w:t>
      </w:r>
      <w:r w:rsidRPr="00E27B49" w:rsidR="00826CFB">
        <w:t xml:space="preserve">the South Carolina House of Representatives </w:t>
      </w:r>
      <w:r w:rsidRPr="00E27B49" w:rsidR="00227D59">
        <w:t>is</w:t>
      </w:r>
      <w:r w:rsidRPr="00E27B49" w:rsidR="00826CFB">
        <w:t xml:space="preserve"> gr</w:t>
      </w:r>
      <w:r w:rsidRPr="00E27B49" w:rsidR="00227D59">
        <w:t xml:space="preserve">ateful for Ms. Springfield’s visit to the State House, and the members wish her Godspeed as she continues her travels. </w:t>
      </w:r>
      <w:r w:rsidRPr="00E27B49" w:rsidR="001347EE">
        <w:t xml:space="preserve"> </w:t>
      </w:r>
      <w:r w:rsidRPr="00E27B49" w:rsidR="008A7625">
        <w:t xml:space="preserve">Now, </w:t>
      </w:r>
      <w:r w:rsidRPr="00E27B49" w:rsidR="001347EE">
        <w:t>t</w:t>
      </w:r>
      <w:r w:rsidRPr="00E27B49"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537D3663">
      <w:pPr>
        <w:pStyle w:val="scresolutionbody"/>
      </w:pPr>
      <w:bookmarkStart w:name="up_3dfabb9d2"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3551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C444BA2">
      <w:pPr>
        <w:pStyle w:val="scresolutionmembers"/>
      </w:pPr>
      <w:bookmarkStart w:name="up_9cebec9e6"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35515">
            <w:rPr>
              <w:rStyle w:val="scresolutionbody1"/>
            </w:rPr>
            <w:t>House of Representatives</w:t>
          </w:r>
        </w:sdtContent>
      </w:sdt>
      <w:r w:rsidRPr="00040E43">
        <w:t xml:space="preserve">, by this resolution, </w:t>
      </w:r>
      <w:r w:rsidRPr="0021503D" w:rsidR="0021503D">
        <w:t xml:space="preserve">recognize and honor Trish Springfield </w:t>
      </w:r>
      <w:r w:rsidR="00826CFB">
        <w:t xml:space="preserve">of Greenville County </w:t>
      </w:r>
      <w:r w:rsidRPr="0021503D" w:rsidR="0021503D">
        <w:t>for her outstanding accomplishments in the field of banking and welcome her to the South Carolina State House</w:t>
      </w:r>
      <w:r w:rsidR="0021503D">
        <w:t xml:space="preserve"> on </w:t>
      </w:r>
      <w:r w:rsidR="00826CFB">
        <w:t xml:space="preserve">Wednesday, </w:t>
      </w:r>
      <w:r w:rsidR="0021503D">
        <w:t>March</w:t>
      </w:r>
      <w:r w:rsidR="00826CFB">
        <w:t xml:space="preserve"> 1, 2023.</w:t>
      </w:r>
    </w:p>
    <w:p w:rsidRPr="00040E43" w:rsidR="00007116" w:rsidP="00B703CB" w:rsidRDefault="00007116" w14:paraId="48DB32E7" w14:textId="77777777">
      <w:pPr>
        <w:pStyle w:val="scresolutionbody"/>
      </w:pPr>
    </w:p>
    <w:p w:rsidRPr="00040E43" w:rsidR="00B9052D" w:rsidP="00B703CB" w:rsidRDefault="00007116" w14:paraId="48DB32E8" w14:textId="57D4E21A">
      <w:pPr>
        <w:pStyle w:val="scresolutionbody"/>
      </w:pPr>
      <w:bookmarkStart w:name="up_56e7a6ad8" w:id="9"/>
      <w:r w:rsidRPr="00040E43">
        <w:t>B</w:t>
      </w:r>
      <w:bookmarkEnd w:id="9"/>
      <w:r w:rsidRPr="00040E43">
        <w:t>e it further resolved that a copy of this resolution be presented to</w:t>
      </w:r>
      <w:r w:rsidRPr="00040E43" w:rsidR="00B9105E">
        <w:t xml:space="preserve"> </w:t>
      </w:r>
      <w:r w:rsidR="00227D59">
        <w:t>Trish Springfield.</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40F2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D10596C" w:rsidR="007003E1" w:rsidRDefault="00E27B4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[4034]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42F"/>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97BE9"/>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503D"/>
    <w:rsid w:val="00227D59"/>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40F28"/>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35515"/>
    <w:rsid w:val="00666E48"/>
    <w:rsid w:val="006913C9"/>
    <w:rsid w:val="0069470D"/>
    <w:rsid w:val="006B1590"/>
    <w:rsid w:val="006D58AA"/>
    <w:rsid w:val="006E4451"/>
    <w:rsid w:val="006E655C"/>
    <w:rsid w:val="006E69E6"/>
    <w:rsid w:val="007003E1"/>
    <w:rsid w:val="00700FEC"/>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26CFB"/>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41470"/>
    <w:rsid w:val="00953783"/>
    <w:rsid w:val="0096528D"/>
    <w:rsid w:val="00965B3F"/>
    <w:rsid w:val="009B3974"/>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186F"/>
    <w:rsid w:val="00D37AF8"/>
    <w:rsid w:val="00D55053"/>
    <w:rsid w:val="00D66B80"/>
    <w:rsid w:val="00D73A67"/>
    <w:rsid w:val="00D8028D"/>
    <w:rsid w:val="00D970A9"/>
    <w:rsid w:val="00DB1F5E"/>
    <w:rsid w:val="00DC47B1"/>
    <w:rsid w:val="00DF3845"/>
    <w:rsid w:val="00E071A0"/>
    <w:rsid w:val="00E27B49"/>
    <w:rsid w:val="00E32D96"/>
    <w:rsid w:val="00E41911"/>
    <w:rsid w:val="00E44B57"/>
    <w:rsid w:val="00E658FD"/>
    <w:rsid w:val="00E92EEF"/>
    <w:rsid w:val="00E97AB4"/>
    <w:rsid w:val="00EA150E"/>
    <w:rsid w:val="00EE4B8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EE4B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34&amp;session=125&amp;summary=B" TargetMode="External" Id="Ra509fc688826497d" /><Relationship Type="http://schemas.openxmlformats.org/officeDocument/2006/relationships/hyperlink" Target="https://www.scstatehouse.gov/sess125_2023-2024/prever/4034_20230228.docx" TargetMode="External" Id="R538d657fd5284e50" /><Relationship Type="http://schemas.openxmlformats.org/officeDocument/2006/relationships/hyperlink" Target="https://www.scstatehouse.gov/sess125_2023-2024/prever/4034_20230228a.docx" TargetMode="External" Id="Rd351ca9433d14d0b" /><Relationship Type="http://schemas.openxmlformats.org/officeDocument/2006/relationships/hyperlink" Target="h:\hj\20230228.docx" TargetMode="External" Id="Rdda2b6f6524f46e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77038B"/>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2af6fba5-023b-473f-a605-df2ea5df1dc9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2023-02-28T00:00:00-05:00</T_BILL_DT_VERSION>
  <T_BILL_D_HOUSEINTRODATE>2023-02-28</T_BILL_D_HOUSEINTRODATE>
  <T_BILL_D_INTRODATE>2023-02-28</T_BILL_D_INTRODATE>
  <T_BILL_N_INTERNALVERSIONNUMBER>1</T_BILL_N_INTERNALVERSIONNUMBER>
  <T_BILL_N_SESSION>125</T_BILL_N_SESSION>
  <T_BILL_N_VERSIONNUMBER>1</T_BILL_N_VERSIONNUMBER>
  <T_BILL_N_YEAR>2023</T_BILL_N_YEAR>
  <T_BILL_REQUEST_REQUEST>f01fc8f5-5fa2-4271-a4a2-6efb63be3410</T_BILL_REQUEST_REQUEST>
  <T_BILL_R_ORIGINALDRAFT>5e8a7c1c-de78-4f36-891d-c45560eae610</T_BILL_R_ORIGINALDRAFT>
  <T_BILL_SPONSOR_SPONSOR>8fe77e70-fbdd-4622-b2e7-83f0b3afc665</T_BILL_SPONSOR_SPONSOR>
  <T_BILL_T_BILLNAME>[4034]</T_BILL_T_BILLNAME>
  <T_BILL_T_BILLNUMBER>4034</T_BILL_T_BILLNUMBER>
  <T_BILL_T_BILLTITLE>TO recognize AND HONOR TRISH SPRINGFIELD OF GREENVILLE COUNTY FOR HER OUTSTANDING ACCOMPLISHMENTS IN THE FIELD OF BANKING AND TO WELCOME HER TO THE sOUTH cAROLINA sTATE HOUSE ON Wednesday, March 1, 2023.</T_BILL_T_BILLTITLE>
  <T_BILL_T_CHAMBER>house</T_BILL_T_CHAMBER>
  <T_BILL_T_FILENAME> </T_BILL_T_FILENAME>
  <T_BILL_T_LEGTYPE>resolution</T_BILL_T_LEGTYPE>
  <T_BILL_T_SUBJECT>Trish Springfield</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1514</Characters>
  <Application>Microsoft Office Word</Application>
  <DocSecurity>0</DocSecurity>
  <Lines>41</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Leah Hollingsworth</cp:lastModifiedBy>
  <cp:revision>6</cp:revision>
  <cp:lastPrinted>2021-01-26T15:56:00Z</cp:lastPrinted>
  <dcterms:created xsi:type="dcterms:W3CDTF">2023-02-27T14:43:00Z</dcterms:created>
  <dcterms:modified xsi:type="dcterms:W3CDTF">2023-02-28T19:36:00Z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