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SR-0220KM-HW23.docx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Last Amended on March 8, 2023
</w:t>
      </w:r>
    </w:p>
    <w:p>
      <w:pPr>
        <w:widowControl w:val="false"/>
        <w:spacing w:after="0"/>
        <w:jc w:val="left"/>
      </w:pPr>
      <w:r>
        <w:rPr>
          <w:rFonts w:ascii="Times New Roman"/>
          <w:sz w:val="22"/>
        </w:rPr>
        <w:t xml:space="preserve">Adopted by the General Assembly on March 28, 2023</w:t>
      </w:r>
    </w:p>
    <w:p>
      <w:pPr>
        <w:widowControl w:val="false"/>
        <w:spacing w:after="0"/>
        <w:jc w:val="left"/>
      </w:pPr>
    </w:p>
    <w:p>
      <w:pPr>
        <w:widowControl w:val="false"/>
        <w:spacing w:after="0"/>
        <w:jc w:val="left"/>
      </w:pPr>
      <w:r>
        <w:rPr>
          <w:rFonts w:ascii="Times New Roman"/>
          <w:sz w:val="22"/>
        </w:rPr>
        <w:t xml:space="preserve">Summary: Walton J. McLeod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placed on calendar without reference</w:t>
      </w:r>
      <w:r>
        <w:t xml:space="preserve"> (</w:t>
      </w:r>
      <w:hyperlink w:history="true" r:id="R842fe70b8a2d4f6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Adopted, sent to House</w:t>
      </w:r>
      <w:r>
        <w:t xml:space="preserve"> (</w:t>
      </w:r>
      <w:hyperlink w:history="true" r:id="Readb3134c630403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Introduced</w:t>
      </w:r>
      <w:r>
        <w:t xml:space="preserve"> (</w:t>
      </w:r>
      <w:hyperlink w:history="true" r:id="R3771bcad295c469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Invitations and Memorial Resolutions</w:t>
      </w:r>
      <w:r>
        <w:t xml:space="preserve"> (</w:t>
      </w:r>
      <w:hyperlink w:history="true" r:id="Rd62c7c8b620a4abd">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 with amendment</w:t>
      </w:r>
      <w:r>
        <w:rPr>
          <w:b/>
        </w:rPr>
        <w:t xml:space="preserve"> Invitations and Memorial Resolutions</w:t>
      </w:r>
      <w:r>
        <w:t xml:space="preserve"> (</w:t>
      </w:r>
      <w:hyperlink w:history="true" r:id="R621efe9701524e5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Amended and adopted</w:t>
      </w:r>
      <w:r>
        <w:t xml:space="preserve"> (</w:t>
      </w:r>
      <w:hyperlink w:history="true" r:id="R091483e23bec4f5b">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Returned to Senate with amendments</w:t>
      </w:r>
      <w:r>
        <w:t xml:space="preserve"> (</w:t>
      </w:r>
      <w:hyperlink w:history="true" r:id="Rfcd62f053ee046dc">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House amendment amended</w:t>
      </w:r>
      <w:r>
        <w:t xml:space="preserve"> (</w:t>
      </w:r>
      <w:hyperlink w:history="true" r:id="Rab6f131c096047e8">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Returned to House with amendments</w:t>
      </w:r>
      <w:r>
        <w:t xml:space="preserve"> (</w:t>
      </w:r>
      <w:hyperlink w:history="true" r:id="R939e567f592e4451">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House</w:t>
      </w:r>
      <w:r>
        <w:tab/>
        <w:t xml:space="preserve">Concurred in amendment</w:t>
      </w:r>
      <w:r>
        <w:t xml:space="preserve"> (</w:t>
      </w:r>
      <w:hyperlink w:history="true" r:id="R3e704474db0744d0">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238e54d93540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632fab55d44d61">
        <w:r>
          <w:rPr>
            <w:rStyle w:val="Hyperlink"/>
            <w:u w:val="single"/>
          </w:rPr>
          <w:t>01/18/2023</w:t>
        </w:r>
      </w:hyperlink>
      <w:r>
        <w:t xml:space="preserve"/>
      </w:r>
    </w:p>
    <w:p>
      <w:pPr>
        <w:widowControl w:val="true"/>
        <w:spacing w:after="0"/>
        <w:jc w:val="left"/>
      </w:pPr>
      <w:r>
        <w:rPr>
          <w:rFonts w:ascii="Times New Roman"/>
          <w:sz w:val="22"/>
        </w:rPr>
        <w:t xml:space="preserve"/>
      </w:r>
      <w:hyperlink r:id="Rf10a750b1eb34914">
        <w:r>
          <w:rPr>
            <w:rStyle w:val="Hyperlink"/>
            <w:u w:val="single"/>
          </w:rPr>
          <w:t>03/01/2023</w:t>
        </w:r>
      </w:hyperlink>
      <w:r>
        <w:t xml:space="preserve"/>
      </w:r>
    </w:p>
    <w:p>
      <w:pPr>
        <w:widowControl w:val="true"/>
        <w:spacing w:after="0"/>
        <w:jc w:val="left"/>
      </w:pPr>
      <w:r>
        <w:rPr>
          <w:rFonts w:ascii="Times New Roman"/>
          <w:sz w:val="22"/>
        </w:rPr>
        <w:t xml:space="preserve"/>
      </w:r>
      <w:hyperlink r:id="R84f5f10e4c0642f0">
        <w:r>
          <w:rPr>
            <w:rStyle w:val="Hyperlink"/>
            <w:u w:val="single"/>
          </w:rPr>
          <w:t>03/02/2023</w:t>
        </w:r>
      </w:hyperlink>
      <w:r>
        <w:t xml:space="preserve"/>
      </w:r>
    </w:p>
    <w:p>
      <w:pPr>
        <w:widowControl w:val="true"/>
        <w:spacing w:after="0"/>
        <w:jc w:val="left"/>
      </w:pPr>
      <w:r>
        <w:rPr>
          <w:rFonts w:ascii="Times New Roman"/>
          <w:sz w:val="22"/>
        </w:rPr>
        <w:t xml:space="preserve"/>
      </w:r>
      <w:hyperlink r:id="R73e0392e2f6c41e5">
        <w:r>
          <w:rPr>
            <w:rStyle w:val="Hyperlink"/>
            <w:u w:val="single"/>
          </w:rPr>
          <w:t>03/08/2023</w:t>
        </w:r>
      </w:hyperlink>
      <w:r>
        <w:t xml:space="preserve"/>
      </w:r>
    </w:p>
    <w:p>
      <w:pPr>
        <w:widowControl w:val="true"/>
        <w:spacing w:after="0"/>
        <w:jc w:val="left"/>
      </w:pPr>
      <w:r>
        <w:rPr>
          <w:rFonts w:ascii="Times New Roman"/>
          <w:sz w:val="22"/>
        </w:rPr>
        <w:t xml:space="preserve"/>
      </w:r>
      <w:hyperlink r:id="Rf83669f2404a4a20">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1F2B59" w14:paraId="48DB32D0" w14:textId="5660957D">
          <w:pPr>
            <w:pStyle w:val="scresolutiontitle"/>
          </w:pPr>
          <w:r>
            <w:t xml:space="preserve">TO REQUEST THE DEPARTMENT OF TRANSPORTATION NAME </w:t>
          </w:r>
          <w:r w:rsidR="00C517A1">
            <w:t>the bridge on college street in the city of newberry in newberry county “</w:t>
          </w:r>
          <w:r w:rsidR="00F31373">
            <w:t>REPRESENTATIVE</w:t>
          </w:r>
          <w:r>
            <w:t xml:space="preserve"> WALTON J. MCLEOD </w:t>
          </w:r>
          <w:r w:rsidR="00C517A1">
            <w:t>bridge</w:t>
          </w:r>
          <w:r>
            <w:t>” AND ERECT APPROPRIATE MARKERS OR SIGNS AT THIS LOCAT</w:t>
          </w:r>
          <w:r w:rsidR="00C517A1">
            <w:t>ion containing these words.</w:t>
          </w:r>
        </w:p>
      </w:sdtContent>
    </w:sdt>
    <w:bookmarkStart w:name="at_d92291165" w:displacedByCustomXml="prev" w:id="0"/>
    <w:bookmarkEnd w:id="0"/>
    <w:p w:rsidRPr="002C7ED8" w:rsidR="0010776B" w:rsidP="00396B81" w:rsidRDefault="0010776B" w14:paraId="48DB32D1" w14:textId="4B9D0381">
      <w:pPr>
        <w:pStyle w:val="scresolutiontitle"/>
      </w:pPr>
    </w:p>
    <w:p w:rsidR="00FB6082" w:rsidP="00FB6082" w:rsidRDefault="00FB6082" w14:paraId="65C012A8" w14:textId="33E3E34C">
      <w:pPr>
        <w:pStyle w:val="scresolutionwhereas"/>
      </w:pPr>
      <w:bookmarkStart w:name="wa_879f61f91" w:id="1"/>
      <w:r>
        <w:t>W</w:t>
      </w:r>
      <w:bookmarkEnd w:id="1"/>
      <w:r>
        <w:t xml:space="preserve">hereas, from 1997 until 2016, </w:t>
      </w:r>
      <w:r w:rsidR="00994C0D">
        <w:t xml:space="preserve">Representative </w:t>
      </w:r>
      <w:r>
        <w:t>Walton J. McLeod represented the citizens of House District 40 in Newberry County in the House of Representatives with his faithful integrity and characteristic good humor; and</w:t>
      </w:r>
    </w:p>
    <w:p w:rsidR="00FB6082" w:rsidP="00FB6082" w:rsidRDefault="00FB6082" w14:paraId="14989837" w14:textId="77777777">
      <w:pPr>
        <w:pStyle w:val="scresolutionwhereas"/>
      </w:pPr>
    </w:p>
    <w:p w:rsidR="00FB6082" w:rsidP="00FB6082" w:rsidRDefault="00FB6082" w14:paraId="09BC120D" w14:textId="77777777">
      <w:pPr>
        <w:pStyle w:val="scresolutionwhereas"/>
      </w:pPr>
      <w:bookmarkStart w:name="wa_13c970a83" w:id="2"/>
      <w:r>
        <w:t>W</w:t>
      </w:r>
      <w:bookmarkEnd w:id="2"/>
      <w:r>
        <w:t>hereas, Representative McLeod completed his undergraduate studies at Yale University in 1959, followed by studies at the University of South Carolina, where he earned his LL.B. degree in 1964. He also attended the University of Minneapolis Public Health School in 1972; and</w:t>
      </w:r>
    </w:p>
    <w:p w:rsidR="00FB6082" w:rsidP="00FB6082" w:rsidRDefault="00FB6082" w14:paraId="153DECA4" w14:textId="77777777">
      <w:pPr>
        <w:pStyle w:val="scresolutionwhereas"/>
      </w:pPr>
    </w:p>
    <w:p w:rsidR="00FB6082" w:rsidP="00FB6082" w:rsidRDefault="00FB6082" w14:paraId="3D144003" w14:textId="01A16D8C">
      <w:pPr>
        <w:pStyle w:val="scresolutionwhereas"/>
      </w:pPr>
      <w:bookmarkStart w:name="wa_f9e302bba" w:id="3"/>
      <w:r>
        <w:t>W</w:t>
      </w:r>
      <w:bookmarkEnd w:id="3"/>
      <w:r>
        <w:t>hereas, Representative McLeod is a veteran of the United States Navy and the United States Navy Reserve; and</w:t>
      </w:r>
    </w:p>
    <w:p w:rsidR="00FB6082" w:rsidP="00FB6082" w:rsidRDefault="00FB6082" w14:paraId="4CE87840" w14:textId="77777777">
      <w:pPr>
        <w:pStyle w:val="scresolutionwhereas"/>
      </w:pPr>
    </w:p>
    <w:p w:rsidR="00FB6082" w:rsidP="00FB6082" w:rsidRDefault="00FB6082" w14:paraId="19E6D584" w14:textId="5E7F7C8F">
      <w:pPr>
        <w:pStyle w:val="scresolutionwhereas"/>
      </w:pPr>
      <w:bookmarkStart w:name="wa_5295093cc" w:id="4"/>
      <w:r>
        <w:t>W</w:t>
      </w:r>
      <w:bookmarkEnd w:id="4"/>
      <w:r>
        <w:t>hereas, Representative McLeod began his career as a law clerk to Chief Judge Clement Haynsworth of the United States 4th Circuit Court of Appeals. He was an attorney with Pope &amp; Schumpert before serving as the Assistant United States Attorney, as General Counsel for the South Carolina Department of Health and Environmental Control, and as Deputy South Carolina Attorney General; and</w:t>
      </w:r>
    </w:p>
    <w:p w:rsidR="00FB6082" w:rsidP="00FB6082" w:rsidRDefault="00FB6082" w14:paraId="3BC33A91" w14:textId="77777777">
      <w:pPr>
        <w:pStyle w:val="scresolutionwhereas"/>
      </w:pPr>
    </w:p>
    <w:p w:rsidR="00FB6082" w:rsidP="00FB6082" w:rsidRDefault="00FB6082" w14:paraId="501EBFEB" w14:textId="62C92DFC">
      <w:pPr>
        <w:pStyle w:val="scresolutionwhereas"/>
      </w:pPr>
      <w:bookmarkStart w:name="wa_f6353007d" w:id="5"/>
      <w:r>
        <w:t>W</w:t>
      </w:r>
      <w:bookmarkEnd w:id="5"/>
      <w:r>
        <w:t>hereas, in addition to his election to the South Carolina House of Representatives, Representative McLeod was elected to serve as mayor of Little Mountain from 1983 until 1989 and from 1993 until 1996; and</w:t>
      </w:r>
    </w:p>
    <w:p w:rsidR="00FB6082" w:rsidP="00FB6082" w:rsidRDefault="00FB6082" w14:paraId="5AF5F4D0" w14:textId="4ADBB5D8">
      <w:pPr>
        <w:pStyle w:val="scresolutionwhereas"/>
      </w:pPr>
    </w:p>
    <w:p w:rsidR="00FB6082" w:rsidP="00FB6082" w:rsidRDefault="00FB6082" w14:paraId="69DC0239" w14:textId="6EBF984E">
      <w:pPr>
        <w:pStyle w:val="scresolutionwhereas"/>
      </w:pPr>
      <w:bookmarkStart w:name="wa_325d1cef7" w:id="6"/>
      <w:r>
        <w:t>W</w:t>
      </w:r>
      <w:bookmarkEnd w:id="6"/>
      <w:r>
        <w:t xml:space="preserve">hereas, </w:t>
      </w:r>
      <w:r w:rsidRPr="00B67B22" w:rsidR="00B67B22">
        <w:t>Representative McLeod has carried forward his family's rich history of community service through various local, state, and national organizations</w:t>
      </w:r>
      <w:r w:rsidR="00727646">
        <w:t>; and</w:t>
      </w:r>
    </w:p>
    <w:p w:rsidR="00FB6082" w:rsidP="00FB6082" w:rsidRDefault="00FB6082" w14:paraId="048A3683" w14:textId="2B4CE7F0">
      <w:pPr>
        <w:pStyle w:val="scresolutionwhereas"/>
      </w:pPr>
    </w:p>
    <w:p w:rsidR="00727646" w:rsidP="00FB6082" w:rsidRDefault="00727646" w14:paraId="6D8AADA5" w14:textId="083C7D17">
      <w:pPr>
        <w:pStyle w:val="scresolutionwhereas"/>
      </w:pPr>
      <w:bookmarkStart w:name="wa_b7c106a08" w:id="7"/>
      <w:r>
        <w:t>W</w:t>
      </w:r>
      <w:bookmarkEnd w:id="7"/>
      <w:r>
        <w:t xml:space="preserve">hereas, a devout Christian, </w:t>
      </w:r>
      <w:r w:rsidRPr="00727646">
        <w:t>Representative McLeod</w:t>
      </w:r>
      <w:r>
        <w:t xml:space="preserve"> attends Holy Trinity Lutheran Church; and</w:t>
      </w:r>
    </w:p>
    <w:p w:rsidR="00727646" w:rsidP="00FB6082" w:rsidRDefault="00727646" w14:paraId="13978C10" w14:textId="77777777">
      <w:pPr>
        <w:pStyle w:val="scresolutionwhereas"/>
      </w:pPr>
    </w:p>
    <w:p w:rsidR="00FB6082" w:rsidP="00FB6082" w:rsidRDefault="00FB6082" w14:paraId="406ABB6D" w14:textId="149433FD">
      <w:pPr>
        <w:pStyle w:val="scresolutionwhereas"/>
      </w:pPr>
      <w:bookmarkStart w:name="wa_a1d3bb033" w:id="8"/>
      <w:r>
        <w:t>W</w:t>
      </w:r>
      <w:bookmarkEnd w:id="8"/>
      <w:r>
        <w:t>hereas, Representative McLeod is married to Julie E. Hamiter, and together they have one child; and</w:t>
      </w:r>
    </w:p>
    <w:p w:rsidR="000D7C3E" w:rsidP="00FB6082" w:rsidRDefault="000D7C3E" w14:paraId="149B1F12" w14:textId="77777777">
      <w:pPr>
        <w:pStyle w:val="scresolutionwhereas"/>
      </w:pPr>
    </w:p>
    <w:p w:rsidRPr="00BF1DEA" w:rsidR="00BF1DEA" w:rsidP="00FB6082" w:rsidRDefault="00434FC1" w14:paraId="2159373E" w14:textId="6D20A4AB">
      <w:pPr>
        <w:pStyle w:val="scresolutionwhereas"/>
      </w:pPr>
      <w:bookmarkStart w:name="wa_971a3173b" w:id="9"/>
      <w:r>
        <w:t>W</w:t>
      </w:r>
      <w:bookmarkEnd w:id="9"/>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bc285aad0"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434FC1" w:rsidP="00882AE0" w:rsidRDefault="005E2E4A" w14:paraId="6B756C52" w14:textId="63118D62">
      <w:pPr>
        <w:pStyle w:val="scresolutionmembers"/>
      </w:pPr>
      <w:bookmarkStart w:name="up_0a4cc8662" w:id="11"/>
      <w:r w:rsidRPr="002C7ED8">
        <w:t>T</w:t>
      </w:r>
      <w:bookmarkEnd w:id="11"/>
      <w:r w:rsidRPr="002C7ED8">
        <w:t xml:space="preserve">hat the members of the South Carolina General Assembly, by this resolution, </w:t>
      </w:r>
      <w:r w:rsidRPr="00B16125" w:rsidR="00434FC1">
        <w:t xml:space="preserve">request that the Department of Transportation name </w:t>
      </w:r>
      <w:r w:rsidRPr="00B67B22" w:rsidR="00B67B22">
        <w:t>the</w:t>
      </w:r>
      <w:r w:rsidRPr="00882AE0" w:rsidR="00882AE0">
        <w:t xml:space="preserve"> bridge on College Street in the City of Newberry in Newberry County “The </w:t>
      </w:r>
      <w:r w:rsidR="00994C0D">
        <w:t>Representative</w:t>
      </w:r>
      <w:r w:rsidRPr="00882AE0" w:rsidR="00994C0D">
        <w:t xml:space="preserve"> </w:t>
      </w:r>
      <w:r w:rsidRPr="00882AE0" w:rsidR="00882AE0">
        <w:t>Walton J. McLeod Bridge</w:t>
      </w:r>
      <w:r w:rsidRPr="00B16125" w:rsidR="00434FC1">
        <w:t>” and erect appropriate markers or signs at this location containing the designation.</w:t>
      </w:r>
    </w:p>
    <w:p w:rsidR="00434FC1" w:rsidP="00434FC1" w:rsidRDefault="00434FC1" w14:paraId="12C98698" w14:textId="77777777">
      <w:pPr>
        <w:pStyle w:val="scresolutionmembers"/>
      </w:pPr>
    </w:p>
    <w:p w:rsidRPr="002C7ED8" w:rsidR="00B9052D" w:rsidP="00434FC1" w:rsidRDefault="00434FC1" w14:paraId="48DB32E8" w14:textId="3387930F">
      <w:pPr>
        <w:pStyle w:val="scresolutionmembers"/>
      </w:pPr>
      <w:bookmarkStart w:name="up_4224534bc" w:id="12"/>
      <w:r>
        <w:t>B</w:t>
      </w:r>
      <w:bookmarkEnd w:id="12"/>
      <w:r>
        <w:t xml:space="preserve">e it further resolved that a copy of this resolution be forwarded to the Department of Transportation and presented to </w:t>
      </w:r>
      <w:r w:rsidR="00994C0D">
        <w:t>Representative</w:t>
      </w:r>
      <w:r w:rsidR="00494260">
        <w:t xml:space="preserve"> </w:t>
      </w:r>
      <w:r w:rsidR="00B67B22">
        <w:t>Walton J. McLeod</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4339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A5E997D" w:rsidR="00FF4FE7" w:rsidRDefault="00F31373"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719E">
          <w:t>[0411]</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719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D7C3E"/>
    <w:rsid w:val="000E0100"/>
    <w:rsid w:val="000E1785"/>
    <w:rsid w:val="000E3B4D"/>
    <w:rsid w:val="000F1901"/>
    <w:rsid w:val="000F2E49"/>
    <w:rsid w:val="000F40FA"/>
    <w:rsid w:val="001035F1"/>
    <w:rsid w:val="0010776B"/>
    <w:rsid w:val="00133E66"/>
    <w:rsid w:val="001435A3"/>
    <w:rsid w:val="00146ED3"/>
    <w:rsid w:val="00151044"/>
    <w:rsid w:val="001605BA"/>
    <w:rsid w:val="001A022F"/>
    <w:rsid w:val="001A1A40"/>
    <w:rsid w:val="001B1DFC"/>
    <w:rsid w:val="001C78C6"/>
    <w:rsid w:val="001D08F2"/>
    <w:rsid w:val="001D3A58"/>
    <w:rsid w:val="001D525B"/>
    <w:rsid w:val="001D68D8"/>
    <w:rsid w:val="001D7F4F"/>
    <w:rsid w:val="001F2B59"/>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30BA"/>
    <w:rsid w:val="0038355F"/>
    <w:rsid w:val="00396B81"/>
    <w:rsid w:val="003A4798"/>
    <w:rsid w:val="003A4F41"/>
    <w:rsid w:val="003C4DAB"/>
    <w:rsid w:val="003D01E8"/>
    <w:rsid w:val="003E5288"/>
    <w:rsid w:val="003F4F4D"/>
    <w:rsid w:val="003F6D79"/>
    <w:rsid w:val="0041760A"/>
    <w:rsid w:val="00417C01"/>
    <w:rsid w:val="00421423"/>
    <w:rsid w:val="004252D4"/>
    <w:rsid w:val="00427523"/>
    <w:rsid w:val="00427C9C"/>
    <w:rsid w:val="00433900"/>
    <w:rsid w:val="00434FC1"/>
    <w:rsid w:val="00436096"/>
    <w:rsid w:val="004403BD"/>
    <w:rsid w:val="00444976"/>
    <w:rsid w:val="00461441"/>
    <w:rsid w:val="004809EE"/>
    <w:rsid w:val="00494260"/>
    <w:rsid w:val="004E7D54"/>
    <w:rsid w:val="00515956"/>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97D7B"/>
    <w:rsid w:val="006D58AA"/>
    <w:rsid w:val="006F1E4A"/>
    <w:rsid w:val="007070AD"/>
    <w:rsid w:val="00724A0B"/>
    <w:rsid w:val="00727646"/>
    <w:rsid w:val="00734F00"/>
    <w:rsid w:val="00736959"/>
    <w:rsid w:val="007814F9"/>
    <w:rsid w:val="00781DF8"/>
    <w:rsid w:val="00787728"/>
    <w:rsid w:val="007917CE"/>
    <w:rsid w:val="007A70AE"/>
    <w:rsid w:val="007C72E7"/>
    <w:rsid w:val="007E01B6"/>
    <w:rsid w:val="007F6D64"/>
    <w:rsid w:val="00803ABC"/>
    <w:rsid w:val="00806B8D"/>
    <w:rsid w:val="008362E8"/>
    <w:rsid w:val="0085786E"/>
    <w:rsid w:val="00874094"/>
    <w:rsid w:val="00882AE0"/>
    <w:rsid w:val="008A1768"/>
    <w:rsid w:val="008A489F"/>
    <w:rsid w:val="008A6483"/>
    <w:rsid w:val="008B4AC4"/>
    <w:rsid w:val="008B719E"/>
    <w:rsid w:val="008C145E"/>
    <w:rsid w:val="008D05D1"/>
    <w:rsid w:val="008E0696"/>
    <w:rsid w:val="008E1995"/>
    <w:rsid w:val="008E1DCA"/>
    <w:rsid w:val="008F0F33"/>
    <w:rsid w:val="008F4429"/>
    <w:rsid w:val="008F6F55"/>
    <w:rsid w:val="009059FF"/>
    <w:rsid w:val="00932537"/>
    <w:rsid w:val="009343AA"/>
    <w:rsid w:val="0094021A"/>
    <w:rsid w:val="00994C0D"/>
    <w:rsid w:val="009B44AF"/>
    <w:rsid w:val="009C6A0B"/>
    <w:rsid w:val="009F0C77"/>
    <w:rsid w:val="009F4DD1"/>
    <w:rsid w:val="00A02543"/>
    <w:rsid w:val="00A32213"/>
    <w:rsid w:val="00A373E0"/>
    <w:rsid w:val="00A41684"/>
    <w:rsid w:val="00A601D4"/>
    <w:rsid w:val="00A64E80"/>
    <w:rsid w:val="00A72BCD"/>
    <w:rsid w:val="00A74015"/>
    <w:rsid w:val="00A741D9"/>
    <w:rsid w:val="00A833AB"/>
    <w:rsid w:val="00A901C0"/>
    <w:rsid w:val="00A9741D"/>
    <w:rsid w:val="00AB2CC0"/>
    <w:rsid w:val="00AC34A2"/>
    <w:rsid w:val="00AC5DC3"/>
    <w:rsid w:val="00AD1C9A"/>
    <w:rsid w:val="00AD4B17"/>
    <w:rsid w:val="00AF0102"/>
    <w:rsid w:val="00B3407E"/>
    <w:rsid w:val="00B412D4"/>
    <w:rsid w:val="00B6480F"/>
    <w:rsid w:val="00B64FFF"/>
    <w:rsid w:val="00B66760"/>
    <w:rsid w:val="00B67B22"/>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517A1"/>
    <w:rsid w:val="00C73AFC"/>
    <w:rsid w:val="00C74E9D"/>
    <w:rsid w:val="00C826DD"/>
    <w:rsid w:val="00C82FD3"/>
    <w:rsid w:val="00C92819"/>
    <w:rsid w:val="00CA4A3D"/>
    <w:rsid w:val="00CB65F7"/>
    <w:rsid w:val="00CC6B7B"/>
    <w:rsid w:val="00CD2089"/>
    <w:rsid w:val="00CE042A"/>
    <w:rsid w:val="00CE4EE6"/>
    <w:rsid w:val="00CF63F1"/>
    <w:rsid w:val="00D03086"/>
    <w:rsid w:val="00D36209"/>
    <w:rsid w:val="00D66B80"/>
    <w:rsid w:val="00D73A67"/>
    <w:rsid w:val="00D8028D"/>
    <w:rsid w:val="00D970A9"/>
    <w:rsid w:val="00DC47B1"/>
    <w:rsid w:val="00DF3845"/>
    <w:rsid w:val="00E0205B"/>
    <w:rsid w:val="00E240D5"/>
    <w:rsid w:val="00E32D96"/>
    <w:rsid w:val="00E41911"/>
    <w:rsid w:val="00E44B57"/>
    <w:rsid w:val="00E92EEF"/>
    <w:rsid w:val="00EA5402"/>
    <w:rsid w:val="00EB107C"/>
    <w:rsid w:val="00EE188F"/>
    <w:rsid w:val="00EF2368"/>
    <w:rsid w:val="00EF2A33"/>
    <w:rsid w:val="00F03687"/>
    <w:rsid w:val="00F10018"/>
    <w:rsid w:val="00F12CD6"/>
    <w:rsid w:val="00F24442"/>
    <w:rsid w:val="00F246AD"/>
    <w:rsid w:val="00F31373"/>
    <w:rsid w:val="00F50AE3"/>
    <w:rsid w:val="00F655B7"/>
    <w:rsid w:val="00F656BA"/>
    <w:rsid w:val="00F67CF1"/>
    <w:rsid w:val="00F728AA"/>
    <w:rsid w:val="00F840F0"/>
    <w:rsid w:val="00F964E9"/>
    <w:rsid w:val="00F97F8F"/>
    <w:rsid w:val="00FA0F27"/>
    <w:rsid w:val="00FB0D0D"/>
    <w:rsid w:val="00FB43B4"/>
    <w:rsid w:val="00FB6082"/>
    <w:rsid w:val="00FB6B0B"/>
    <w:rsid w:val="00FB7A2F"/>
    <w:rsid w:val="00FF2AE4"/>
    <w:rsid w:val="00FF322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styleId="Revision">
    <w:name w:val="Revision"/>
    <w:hidden/>
    <w:uiPriority w:val="99"/>
    <w:semiHidden/>
    <w:rsid w:val="00882AE0"/>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882AE0"/>
    <w:rPr>
      <w:sz w:val="16"/>
      <w:szCs w:val="16"/>
    </w:rPr>
  </w:style>
  <w:style w:type="paragraph" w:styleId="CommentText">
    <w:name w:val="annotation text"/>
    <w:basedOn w:val="Normal"/>
    <w:link w:val="CommentTextChar"/>
    <w:uiPriority w:val="99"/>
    <w:unhideWhenUsed/>
    <w:rsid w:val="00882AE0"/>
    <w:rPr>
      <w:sz w:val="20"/>
    </w:rPr>
  </w:style>
  <w:style w:type="character" w:customStyle="1" w:styleId="CommentTextChar">
    <w:name w:val="Comment Text Char"/>
    <w:basedOn w:val="DefaultParagraphFont"/>
    <w:link w:val="CommentText"/>
    <w:uiPriority w:val="99"/>
    <w:rsid w:val="00882AE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2AE0"/>
    <w:rPr>
      <w:b/>
      <w:bCs/>
    </w:rPr>
  </w:style>
  <w:style w:type="character" w:customStyle="1" w:styleId="CommentSubjectChar">
    <w:name w:val="Comment Subject Char"/>
    <w:basedOn w:val="CommentTextChar"/>
    <w:link w:val="CommentSubject"/>
    <w:uiPriority w:val="99"/>
    <w:semiHidden/>
    <w:rsid w:val="00882AE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1&amp;session=125&amp;summary=B" TargetMode="External" Id="R70238e54d9354019" /><Relationship Type="http://schemas.openxmlformats.org/officeDocument/2006/relationships/hyperlink" Target="https://www.scstatehouse.gov/sess125_2023-2024/prever/411_20230118.docx" TargetMode="External" Id="R1d632fab55d44d61" /><Relationship Type="http://schemas.openxmlformats.org/officeDocument/2006/relationships/hyperlink" Target="https://www.scstatehouse.gov/sess125_2023-2024/prever/411_20230301.docx" TargetMode="External" Id="Rf10a750b1eb34914" /><Relationship Type="http://schemas.openxmlformats.org/officeDocument/2006/relationships/hyperlink" Target="https://www.scstatehouse.gov/sess125_2023-2024/prever/411_20230302.docx" TargetMode="External" Id="R84f5f10e4c0642f0" /><Relationship Type="http://schemas.openxmlformats.org/officeDocument/2006/relationships/hyperlink" Target="https://www.scstatehouse.gov/sess125_2023-2024/prever/411_20230308.docx" TargetMode="External" Id="R73e0392e2f6c41e5" /><Relationship Type="http://schemas.openxmlformats.org/officeDocument/2006/relationships/hyperlink" Target="https://www.scstatehouse.gov/sess125_2023-2024/prever/411_20230309.docx" TargetMode="External" Id="Rf83669f2404a4a20" /><Relationship Type="http://schemas.openxmlformats.org/officeDocument/2006/relationships/hyperlink" Target="h:\sj\20230118.docx" TargetMode="External" Id="R842fe70b8a2d4f60" /><Relationship Type="http://schemas.openxmlformats.org/officeDocument/2006/relationships/hyperlink" Target="h:\sj\20230119.docx" TargetMode="External" Id="Readb3134c6304034" /><Relationship Type="http://schemas.openxmlformats.org/officeDocument/2006/relationships/hyperlink" Target="h:\hj\20230124.docx" TargetMode="External" Id="R3771bcad295c4696" /><Relationship Type="http://schemas.openxmlformats.org/officeDocument/2006/relationships/hyperlink" Target="h:\hj\20230124.docx" TargetMode="External" Id="Rd62c7c8b620a4abd" /><Relationship Type="http://schemas.openxmlformats.org/officeDocument/2006/relationships/hyperlink" Target="h:\hj\20230301.docx" TargetMode="External" Id="R621efe9701524e5a" /><Relationship Type="http://schemas.openxmlformats.org/officeDocument/2006/relationships/hyperlink" Target="h:\hj\20230302.docx" TargetMode="External" Id="R091483e23bec4f5b" /><Relationship Type="http://schemas.openxmlformats.org/officeDocument/2006/relationships/hyperlink" Target="h:\hj\20230302.docx" TargetMode="External" Id="Rfcd62f053ee046dc" /><Relationship Type="http://schemas.openxmlformats.org/officeDocument/2006/relationships/hyperlink" Target="h:\sj\20230308.docx" TargetMode="External" Id="Rab6f131c096047e8" /><Relationship Type="http://schemas.openxmlformats.org/officeDocument/2006/relationships/hyperlink" Target="h:\sj\20230308.docx" TargetMode="External" Id="R939e567f592e4451" /><Relationship Type="http://schemas.openxmlformats.org/officeDocument/2006/relationships/hyperlink" Target="h:\hj\20230328.docx" TargetMode="External" Id="R3e704474db0744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9B58EB"/>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b48fc17e-0d76-4d27-9efa-5968aacb70f5","originalBill":null,"session":0,"billNumber":null,"version":"0001-01-01T00:00:00","legType":null,"delta":null,"isPerfectingAmendment":false,"originalAmendment":null,"previousBill":null,"isOffered":false,"order":1,"isAdopted":false,"amendmentNumber":"RFH-1","internalBillVersion":null,"isCommitteeReport":false,"BillTitle":"&lt;Failed to get bill title&gt;","id":"48f937bc-632b-4b60-89a8-9e58a111c718","name":"SR-411.KM0002S","filenameExtension":null,"parentId":"00000000-0000-0000-0000-000000000000"}]</AMENDMENTS_USED_FOR_MERGE>
  <FILENAME>&lt;&lt;filename&gt;&gt;</FILENAME>
  <ID>5e03b399-bb16-47e1-9afa-6623a62f423e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2023-03-08T14:32:53.545573-05:00</T_BILL_DT_VERSION>
  <T_BILL_D_HOUSEINTRODATE>2023-01-24</T_BILL_D_HOUSEINTRODATE>
  <T_BILL_D_INTRODATE>2023-01-18</T_BILL_D_INTRODATE>
  <T_BILL_D_SENATEINTRODATE>2023-01-18</T_BILL_D_SENATEINTRODATE>
  <T_BILL_N_INTERNALVERSIONNUMBER>3</T_BILL_N_INTERNALVERSIONNUMBER>
  <T_BILL_N_SESSION>125</T_BILL_N_SESSION>
  <T_BILL_N_VERSIONNUMBER>3</T_BILL_N_VERSIONNUMBER>
  <T_BILL_N_YEAR>2023</T_BILL_N_YEAR>
  <T_BILL_REQUEST_REQUEST>e519c036-8d48-41ed-905e-dcea14182681</T_BILL_REQUEST_REQUEST>
  <T_BILL_R_ORIGINALBILL>54c04e76-b065-47d6-9e4f-1d147052cf07</T_BILL_R_ORIGINALBILL>
  <T_BILL_R_ORIGINALDRAFT>7556de60-8b30-43d6-953a-7415f47d19c3</T_BILL_R_ORIGINALDRAFT>
  <T_BILL_SPONSOR_SPONSOR>b48fc17e-0d76-4d27-9efa-5968aacb70f5</T_BILL_SPONSOR_SPONSOR>
  <T_BILL_T_ACTNUMBER>None</T_BILL_T_ACTNUMBER>
  <T_BILL_T_BILLNAME>[0411]</T_BILL_T_BILLNAME>
  <T_BILL_T_BILLNUMBER>411</T_BILL_T_BILLNUMBER>
  <T_BILL_T_BILLTITLE>TO REQUEST THE DEPARTMENT OF TRANSPORTATION NAME the bridge on college street in the city of newberry in newberry county “REPRESENTATIVE WALTON J. MCLEOD bridge” AND ERECT APPROPRIATE MARKERS OR SIGNS AT THIS LOCATion containing these words.</T_BILL_T_BILLTITLE>
  <T_BILL_T_CHAMBER>senate</T_BILL_T_CHAMBER>
  <T_BILL_T_FILENAME> </T_BILL_T_FILENAME>
  <T_BILL_T_LEGTYPE>concurrent_resolution</T_BILL_T_LEGTYPE>
  <T_BILL_T_RATNUMBER>None</T_BILL_T_RATNUMBER>
  <T_BILL_T_SUBJECT>Walton J. McLeod Highway</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398</Words>
  <Characters>2170</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99</cp:revision>
  <cp:lastPrinted>2021-01-26T21:56:00Z</cp:lastPrinted>
  <dcterms:created xsi:type="dcterms:W3CDTF">2021-07-15T05:54:00Z</dcterms:created>
  <dcterms:modified xsi:type="dcterms:W3CDTF">2023-03-09T17:51:00Z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