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A223, R248, H4116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M.M. Smith and King</w:t>
      </w:r>
    </w:p>
    <w:p>
      <w:pPr>
        <w:widowControl w:val="false"/>
        <w:spacing w:after="0"/>
        <w:jc w:val="left"/>
      </w:pPr>
      <w:r>
        <w:rPr>
          <w:rFonts w:ascii="Times New Roman"/>
          <w:sz w:val="22"/>
        </w:rPr>
        <w:t xml:space="preserve">Document Path: LC-0247WAB23.docx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Funeral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c77f57e30684402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Labor, Commerce and Industry</w:t>
      </w:r>
      <w:r>
        <w:t xml:space="preserve"> (</w:t>
      </w:r>
      <w:hyperlink w:history="true" r:id="Re2395f28aacb472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Labor, Commerce and Industry</w:t>
      </w:r>
      <w:r>
        <w:t xml:space="preserve"> (</w:t>
      </w:r>
      <w:hyperlink w:history="true" r:id="Rce944b58c15144e3">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4/5/2023</w:t>
      </w:r>
      <w:r>
        <w:tab/>
        <w:t>House</w:t>
      </w:r>
      <w:r>
        <w:tab/>
        <w:t>Amended
 </w:t>
      </w:r>
    </w:p>
    <w:p>
      <w:pPr>
        <w:widowControl w:val="false"/>
        <w:tabs>
          <w:tab w:val="right" w:pos="1008"/>
          <w:tab w:val="left" w:pos="1152"/>
          <w:tab w:val="left" w:pos="1872"/>
          <w:tab w:val="left" w:pos="9187"/>
        </w:tabs>
        <w:spacing w:after="0"/>
        <w:ind w:left="2088" w:hanging="2088"/>
      </w:pPr>
      <w:r>
        <w:tab/>
        <w:t>4/5/2023</w:t>
      </w:r>
      <w:r>
        <w:tab/>
        <w:t>House</w:t>
      </w:r>
      <w:r>
        <w:tab/>
        <w:t>Read second time
 </w:t>
      </w:r>
    </w:p>
    <w:p>
      <w:pPr>
        <w:widowControl w:val="false"/>
        <w:tabs>
          <w:tab w:val="right" w:pos="1008"/>
          <w:tab w:val="left" w:pos="1152"/>
          <w:tab w:val="left" w:pos="1872"/>
          <w:tab w:val="left" w:pos="9187"/>
        </w:tabs>
        <w:spacing w:after="0"/>
        <w:ind w:left="2088" w:hanging="2088"/>
      </w:pPr>
      <w:r>
        <w:tab/>
        <w:t>4/5/2023</w:t>
      </w:r>
      <w:r>
        <w:tab/>
        <w:t>House</w:t>
      </w:r>
      <w:r>
        <w:tab/>
        <w:t>Roll call Yeas-95 Nays-15
 </w:t>
      </w:r>
    </w:p>
    <w:p>
      <w:pPr>
        <w:widowControl w:val="false"/>
        <w:tabs>
          <w:tab w:val="right" w:pos="1008"/>
          <w:tab w:val="left" w:pos="1152"/>
          <w:tab w:val="left" w:pos="1872"/>
          <w:tab w:val="left" w:pos="9187"/>
        </w:tabs>
        <w:spacing w:after="0"/>
        <w:ind w:left="2088" w:hanging="2088"/>
      </w:pPr>
      <w:r>
        <w:tab/>
        <w:t>4/5/2023</w:t>
      </w:r>
      <w:r>
        <w:tab/>
        <w:t>House</w:t>
      </w:r>
      <w:r>
        <w:tab/>
        <w:t>Reconsider vote whereby read second time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55fde8c854c94ff4">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98828650b81f4228">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Yeas-98  Nays-15</w:t>
      </w:r>
      <w:r>
        <w:t xml:space="preserve"> (</w:t>
      </w:r>
      <w:hyperlink w:history="true" r:id="R6070ee66e52f4ef2">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975eca27778041b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85f57c56812541ef">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Judiciary</w:t>
      </w:r>
      <w:r>
        <w:t xml:space="preserve"> (</w:t>
      </w:r>
      <w:hyperlink w:history="true" r:id="R3c9c734b43844319">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Recalled from Committee on</w:t>
      </w:r>
      <w:r>
        <w:rPr>
          <w:b/>
        </w:rPr>
        <w:t xml:space="preserve"> Judiciary</w:t>
      </w:r>
      <w:r>
        <w:t xml:space="preserve"> (</w:t>
      </w:r>
      <w:hyperlink w:history="true" r:id="Rb6e1fa1b2ade40f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Committed to Committee on</w:t>
      </w:r>
      <w:r>
        <w:rPr>
          <w:b/>
        </w:rPr>
        <w:t xml:space="preserve"> Labor, Commerce and Industry</w:t>
      </w:r>
      <w:r>
        <w:t xml:space="preserve"> (</w:t>
      </w:r>
      <w:hyperlink w:history="true" r:id="R2a4f8835499b402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report: Favorable with amendment</w:t>
      </w:r>
      <w:r>
        <w:rPr>
          <w:b/>
        </w:rPr>
        <w:t xml:space="preserve"> Labor, Commerce and Industry</w:t>
      </w:r>
      <w:r>
        <w:t xml:space="preserve"> (</w:t>
      </w:r>
      <w:hyperlink w:history="true" r:id="R39bcb1f22cda4ee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5/5/2023</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Amendment Adopted</w:t>
      </w:r>
      <w:r>
        <w:t xml:space="preserve"> (</w:t>
      </w:r>
      <w:hyperlink w:history="true" r:id="R2900b654e471439d">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Amended</w:t>
      </w:r>
      <w:r>
        <w:t xml:space="preserve"> (</w:t>
      </w:r>
      <w:hyperlink w:history="true" r:id="R9ca80bd2931a4ade">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493558804c2d4203">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Ayes-42  Nays-1</w:t>
      </w:r>
      <w:r>
        <w:t xml:space="preserve"> (</w:t>
      </w:r>
      <w:hyperlink w:history="true" r:id="Ra5cccd670a614e79">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returned to House with amendments</w:t>
      </w:r>
      <w:r>
        <w:t xml:space="preserve"> (</w:t>
      </w:r>
      <w:hyperlink w:history="true" r:id="R0d0d8004f49a463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House</w:t>
      </w:r>
      <w:r>
        <w:tab/>
        <w:t xml:space="preserve">Senate amendment amended</w:t>
      </w:r>
      <w:r>
        <w:t xml:space="preserve"> (</w:t>
      </w:r>
      <w:hyperlink w:history="true" r:id="R36d4698d4b824cde">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Returned to Senate with amendments</w:t>
      </w:r>
      <w:r>
        <w:t xml:space="preserve"> (</w:t>
      </w:r>
      <w:hyperlink w:history="true" r:id="R0a096a1779aa46bc">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Yeas-76  Nays-22</w:t>
      </w:r>
      <w:r>
        <w:t xml:space="preserve"> (</w:t>
      </w:r>
      <w:hyperlink w:history="true" r:id="Rdec6d955a75a43f3">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Non-concurrence in House amendment</w:t>
      </w:r>
      <w:r>
        <w:t xml:space="preserve"> (</w:t>
      </w:r>
      <w:hyperlink w:history="true" r:id="R3a5cba18390f4af5">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House insists upon amendment and conference committee appointed Reps.</w:t>
      </w:r>
      <w:r>
        <w:t xml:space="preserve"> Sandifer, MM Smith, King</w:t>
      </w:r>
      <w:r>
        <w:t xml:space="preserve"> (</w:t>
      </w:r>
      <w:hyperlink w:history="true" r:id="R9f289eaf18874713">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Conference committee appointed</w:t>
      </w:r>
      <w:r>
        <w:t xml:space="preserve"> Allen, Climer, Goldfinch</w:t>
      </w:r>
      <w:r>
        <w:t xml:space="preserve"> (</w:t>
      </w:r>
      <w:hyperlink w:history="true" r:id="R2a2a4771b33a42c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Conference report adopted</w:t>
      </w:r>
      <w:r>
        <w:t xml:space="preserve"> (</w:t>
      </w:r>
      <w:hyperlink w:history="true" r:id="Rb627a063c9df4d62">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Yeas-108  Nays-0</w:t>
      </w:r>
      <w:r>
        <w:t xml:space="preserve"> (</w:t>
      </w:r>
      <w:hyperlink w:history="true" r:id="R01c767200ea141a8">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d033b53b06cc4ada">
        <w:r w:rsidRPr="00770434">
          <w:rPr>
            <w:rStyle w:val="Hyperlink"/>
          </w:rPr>
          <w:t>Senate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6d9431416e1b4dce">
        <w:r w:rsidRPr="00770434">
          <w:rPr>
            <w:rStyle w:val="Hyperlink"/>
          </w:rPr>
          <w:t>Senate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efb1bc64e6ca4120">
        <w:r w:rsidRPr="00770434">
          <w:rPr>
            <w:rStyle w:val="Hyperlink"/>
          </w:rPr>
          <w:t>Senate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6/27/2024</w:t>
      </w:r>
      <w:r>
        <w:tab/>
        <w:t/>
      </w:r>
      <w:r>
        <w:tab/>
        <w:t>Ratified R 248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223
 </w:t>
      </w:r>
    </w:p>
    <w:p>
      <w:pPr>
        <w:widowControl w:val="false"/>
        <w:spacing w:after="0"/>
        <w:jc w:val="left"/>
      </w:pPr>
    </w:p>
    <w:p>
      <w:pPr>
        <w:widowControl w:val="false"/>
        <w:spacing w:after="0"/>
        <w:jc w:val="left"/>
      </w:pPr>
      <w:r>
        <w:rPr>
          <w:rFonts w:ascii="Times New Roman"/>
          <w:sz w:val="22"/>
        </w:rPr>
        <w:t xml:space="preserve">View the latest </w:t>
      </w:r>
      <w:hyperlink r:id="R91416a81be6841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ee4a76a4744faa">
        <w:r>
          <w:rPr>
            <w:rStyle w:val="Hyperlink"/>
            <w:u w:val="single"/>
          </w:rPr>
          <w:t>03/09/2023</w:t>
        </w:r>
      </w:hyperlink>
      <w:r>
        <w:t xml:space="preserve"/>
      </w:r>
    </w:p>
    <w:p>
      <w:pPr>
        <w:widowControl w:val="true"/>
        <w:spacing w:after="0"/>
        <w:jc w:val="left"/>
      </w:pPr>
      <w:r>
        <w:rPr>
          <w:rFonts w:ascii="Times New Roman"/>
          <w:sz w:val="22"/>
        </w:rPr>
        <w:t xml:space="preserve"/>
      </w:r>
      <w:hyperlink r:id="Rba5a48f906e2429a">
        <w:r>
          <w:rPr>
            <w:rStyle w:val="Hyperlink"/>
            <w:u w:val="single"/>
          </w:rPr>
          <w:t>03/30/2023</w:t>
        </w:r>
      </w:hyperlink>
      <w:r>
        <w:t xml:space="preserve"/>
      </w:r>
    </w:p>
    <w:p>
      <w:pPr>
        <w:widowControl w:val="true"/>
        <w:spacing w:after="0"/>
        <w:jc w:val="left"/>
      </w:pPr>
      <w:r>
        <w:rPr>
          <w:rFonts w:ascii="Times New Roman"/>
          <w:sz w:val="22"/>
        </w:rPr>
        <w:t xml:space="preserve"/>
      </w:r>
      <w:hyperlink r:id="Rb84bf9bc043f43e4">
        <w:r>
          <w:rPr>
            <w:rStyle w:val="Hyperlink"/>
            <w:u w:val="single"/>
          </w:rPr>
          <w:t>04/04/2023</w:t>
        </w:r>
      </w:hyperlink>
      <w:r>
        <w:t xml:space="preserve"/>
      </w:r>
    </w:p>
    <w:p>
      <w:pPr>
        <w:widowControl w:val="true"/>
        <w:spacing w:after="0"/>
        <w:jc w:val="left"/>
      </w:pPr>
      <w:r>
        <w:rPr>
          <w:rFonts w:ascii="Times New Roman"/>
          <w:sz w:val="22"/>
        </w:rPr>
        <w:t xml:space="preserve"/>
      </w:r>
      <w:hyperlink r:id="R77fb4d85c1d54dba">
        <w:r>
          <w:rPr>
            <w:rStyle w:val="Hyperlink"/>
            <w:u w:val="single"/>
          </w:rPr>
          <w:t>04/05/2023</w:t>
        </w:r>
      </w:hyperlink>
      <w:r>
        <w:t xml:space="preserve"/>
      </w:r>
    </w:p>
    <w:p>
      <w:pPr>
        <w:widowControl w:val="true"/>
        <w:spacing w:after="0"/>
        <w:jc w:val="left"/>
      </w:pPr>
      <w:r>
        <w:rPr>
          <w:rFonts w:ascii="Times New Roman"/>
          <w:sz w:val="22"/>
        </w:rPr>
        <w:t xml:space="preserve"/>
      </w:r>
      <w:hyperlink r:id="R6b81bb3605eb4f46">
        <w:r>
          <w:rPr>
            <w:rStyle w:val="Hyperlink"/>
            <w:u w:val="single"/>
          </w:rPr>
          <w:t>05/04/2023</w:t>
        </w:r>
      </w:hyperlink>
      <w:r>
        <w:t xml:space="preserve"/>
      </w:r>
    </w:p>
    <w:p>
      <w:pPr>
        <w:widowControl w:val="true"/>
        <w:spacing w:after="0"/>
        <w:jc w:val="left"/>
      </w:pPr>
      <w:r>
        <w:rPr>
          <w:rFonts w:ascii="Times New Roman"/>
          <w:sz w:val="22"/>
        </w:rPr>
        <w:t xml:space="preserve"/>
      </w:r>
      <w:hyperlink r:id="R9a028cde19ae4c9e">
        <w:r>
          <w:rPr>
            <w:rStyle w:val="Hyperlink"/>
            <w:u w:val="single"/>
          </w:rPr>
          <w:t>05/05/2023</w:t>
        </w:r>
      </w:hyperlink>
      <w:r>
        <w:t xml:space="preserve"/>
      </w:r>
    </w:p>
    <w:p>
      <w:pPr>
        <w:widowControl w:val="true"/>
        <w:spacing w:after="0"/>
        <w:jc w:val="left"/>
      </w:pPr>
      <w:r>
        <w:rPr>
          <w:rFonts w:ascii="Times New Roman"/>
          <w:sz w:val="22"/>
        </w:rPr>
        <w:t xml:space="preserve"/>
      </w:r>
      <w:hyperlink r:id="R2197cde6324a421f">
        <w:r>
          <w:rPr>
            <w:rStyle w:val="Hyperlink"/>
            <w:u w:val="single"/>
          </w:rPr>
          <w:t>02/28/2024</w:t>
        </w:r>
      </w:hyperlink>
      <w:r>
        <w:t xml:space="preserve"/>
      </w:r>
    </w:p>
    <w:p>
      <w:pPr>
        <w:widowControl w:val="true"/>
        <w:spacing w:after="0"/>
        <w:jc w:val="left"/>
      </w:pPr>
      <w:r>
        <w:rPr>
          <w:rFonts w:ascii="Times New Roman"/>
          <w:sz w:val="22"/>
        </w:rPr>
        <w:t xml:space="preserve"/>
      </w:r>
      <w:hyperlink r:id="Re48cdf5866314bff">
        <w:r>
          <w:rPr>
            <w:rStyle w:val="Hyperlink"/>
            <w:u w:val="single"/>
          </w:rPr>
          <w:t>03/01/2024</w:t>
        </w:r>
      </w:hyperlink>
      <w:r>
        <w:t xml:space="preserve"/>
      </w:r>
    </w:p>
    <w:p>
      <w:pPr>
        <w:widowControl w:val="true"/>
        <w:spacing w:after="0"/>
        <w:jc w:val="left"/>
      </w:pPr>
      <w:r>
        <w:rPr>
          <w:rFonts w:ascii="Times New Roman"/>
          <w:sz w:val="22"/>
        </w:rPr>
        <w:t xml:space="preserve"/>
      </w:r>
      <w:hyperlink r:id="R203ba99a97c64802">
        <w:r>
          <w:rPr>
            <w:rStyle w:val="Hyperlink"/>
            <w:u w:val="single"/>
          </w:rPr>
          <w:t>03/20/2024</w:t>
        </w:r>
      </w:hyperlink>
      <w:r>
        <w:t xml:space="preserve"/>
      </w:r>
    </w:p>
    <w:p>
      <w:pPr>
        <w:widowControl w:val="true"/>
        <w:spacing w:after="0"/>
        <w:jc w:val="left"/>
      </w:pPr>
      <w:r>
        <w:rPr>
          <w:rFonts w:ascii="Times New Roman"/>
          <w:sz w:val="22"/>
        </w:rPr>
        <w:t xml:space="preserve"/>
      </w:r>
      <w:hyperlink r:id="R819031748c4942e4">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B2A92" w:rsidRDefault="00AB2A92">
      <w:pPr>
        <w:widowControl w:val="0"/>
        <w:spacing w:after="0"/>
      </w:pPr>
    </w:p>
    <w:p w:rsidR="00AB2A92" w:rsidRDefault="00AB2A92">
      <w:pPr>
        <w:widowControl w:val="0"/>
        <w:spacing w:after="0"/>
      </w:pPr>
    </w:p>
    <w:p w:rsidR="00AB2A92" w:rsidRDefault="00AB2A92">
      <w:pPr>
        <w:widowControl w:val="0"/>
        <w:spacing w:after="0"/>
      </w:pPr>
    </w:p>
    <w:p w:rsidR="00AB2A92" w:rsidRDefault="00AB2A92">
      <w:pPr>
        <w:suppressLineNumbers/>
        <w:sectPr w:rsidR="00AB2A92">
          <w:pgSz w:w="12240" w:h="15840" w:code="1"/>
          <w:pgMar w:top="1080" w:right="1440" w:bottom="1080" w:left="1440" w:header="720" w:footer="720" w:gutter="0"/>
          <w:cols w:space="720"/>
          <w:noEndnote/>
          <w:docGrid w:linePitch="360"/>
        </w:sectPr>
      </w:pPr>
    </w:p>
    <w:p w:rsidR="00C245C7" w:rsidP="00C245C7" w:rsidRDefault="00C245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(A223, R248, H4116)</w:t>
      </w:r>
    </w:p>
    <w:p w:rsidRPr="00F60DB2" w:rsidR="00C245C7" w:rsidP="00C245C7" w:rsidRDefault="00C245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50E31" w:rsidR="00C245C7" w:rsidP="00C245C7" w:rsidRDefault="00C245C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50E31">
        <w:rPr>
          <w:rFonts w:cs="Times New Roman"/>
          <w:sz w:val="22"/>
        </w:rPr>
        <w:t xml:space="preserve">AN ACT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w:t>
      </w:r>
      <w:r w:rsidRPr="00550E31">
        <w:rPr>
          <w:rFonts w:cs="Times New Roman"/>
          <w:sz w:val="22"/>
        </w:rPr>
        <w:lastRenderedPageBreak/>
        <w:t>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Pr>
          <w:rFonts w:cs="Times New Roman"/>
          <w:sz w:val="22"/>
        </w:rPr>
        <w:t>IN</w:t>
      </w:r>
      <w:r w:rsidRPr="00550E31">
        <w:rPr>
          <w:rFonts w:cs="Times New Roman"/>
          <w:sz w:val="22"/>
        </w:rP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w:t>
      </w:r>
      <w:r w:rsidRPr="00550E31">
        <w:rPr>
          <w:rFonts w:cs="Times New Roman"/>
          <w:sz w:val="22"/>
        </w:rPr>
        <w:lastRenderedPageBreak/>
        <w:t>MANAGER RESIDENCY REQUIREMENTS;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40‑19‑20, RELATING TO DEFINITIONS CONCERNING THE REGULATION OF EMBALMERS, FUNERAL DIRECTORS, AND RELATED FACILITIES, SO AS TO REVISE CERTAIN DEFINITIONS.</w:t>
      </w:r>
    </w:p>
    <w:p w:rsidRPr="00DF3B44" w:rsidR="00C245C7" w:rsidP="00C245C7" w:rsidRDefault="00C245C7">
      <w:pPr>
        <w:pStyle w:val="scbillwhereasclause"/>
      </w:pPr>
    </w:p>
    <w:p w:rsidRPr="00DF3B44" w:rsidR="00C245C7" w:rsidP="00C245C7" w:rsidRDefault="00C245C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funeral business participation prohibitions</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1_998ed2e08" w:id="0"/>
      <w:r>
        <w:t>S</w:t>
      </w:r>
      <w:bookmarkEnd w:id="0"/>
      <w:r>
        <w:t>ECTION 1.</w:t>
      </w:r>
      <w:r>
        <w:tab/>
      </w:r>
      <w:bookmarkStart w:name="dl_850c01a6e" w:id="1"/>
      <w:r w:rsidRPr="006817B1">
        <w:rPr>
          <w:color w:val="000000" w:themeColor="text1"/>
          <w:u w:color="000000" w:themeColor="text1"/>
        </w:rPr>
        <w:t>C</w:t>
      </w:r>
      <w:bookmarkEnd w:id="1"/>
      <w:r>
        <w:t>hapter 19, Title 40 of the S.C. Code is amended by adding:</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newcodesection"/>
      </w:pPr>
      <w:r>
        <w:rPr>
          <w:color w:val="000000" w:themeColor="text1"/>
          <w:u w:color="000000" w:themeColor="text1"/>
        </w:rPr>
        <w:tab/>
      </w:r>
      <w:bookmarkStart w:name="ns_T40C19N295_3a112246a" w:id="2"/>
      <w:bookmarkEnd w:id="2"/>
      <w:r>
        <w:rPr>
          <w:color w:val="000000" w:themeColor="text1"/>
          <w:u w:color="000000" w:themeColor="text1"/>
        </w:rPr>
        <w:t xml:space="preserve">Section </w:t>
      </w:r>
      <w:r w:rsidRPr="006817B1">
        <w:rPr>
          <w:color w:val="000000" w:themeColor="text1"/>
          <w:u w:color="000000" w:themeColor="text1"/>
        </w:rPr>
        <w:t>40</w:t>
      </w:r>
      <w:r>
        <w:rPr>
          <w:color w:val="000000" w:themeColor="text1"/>
          <w:u w:color="000000" w:themeColor="text1"/>
        </w:rPr>
        <w:noBreakHyphen/>
      </w:r>
      <w:r w:rsidRPr="006817B1">
        <w:rPr>
          <w:color w:val="000000" w:themeColor="text1"/>
          <w:u w:color="000000" w:themeColor="text1"/>
        </w:rPr>
        <w:t>19</w:t>
      </w:r>
      <w:r>
        <w:rPr>
          <w:color w:val="000000" w:themeColor="text1"/>
          <w:u w:color="000000" w:themeColor="text1"/>
        </w:rPr>
        <w:noBreakHyphen/>
        <w:t>295</w:t>
      </w:r>
      <w:r w:rsidRPr="006817B1">
        <w:rPr>
          <w:color w:val="000000" w:themeColor="text1"/>
          <w:u w:color="000000" w:themeColor="text1"/>
        </w:rPr>
        <w:t>.</w:t>
      </w:r>
      <w:r>
        <w:rPr>
          <w:color w:val="000000" w:themeColor="text1"/>
          <w:u w:color="000000" w:themeColor="text1"/>
        </w:rPr>
        <w:tab/>
      </w:r>
      <w:r w:rsidRPr="00C40D76">
        <w:rPr>
          <w:u w:color="000000" w:themeColor="text1"/>
        </w:rPr>
        <w:t xml:space="preserve">No licensee whose license has been suspended or revoked, or who has applied for a license but whose application has been denied, may participate in any manner in a business licensed by the </w:t>
      </w:r>
      <w:r>
        <w:rPr>
          <w:u w:color="000000" w:themeColor="text1"/>
        </w:rPr>
        <w:t>b</w:t>
      </w:r>
      <w:r w:rsidRPr="00C40D76">
        <w:rPr>
          <w:u w:color="000000" w:themeColor="text1"/>
        </w:rPr>
        <w:t xml:space="preserve">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w:t>
      </w:r>
      <w:r>
        <w:rPr>
          <w:u w:color="000000" w:themeColor="text1"/>
        </w:rPr>
        <w:t>b</w:t>
      </w:r>
      <w:r w:rsidRPr="00C40D76">
        <w:rPr>
          <w:u w:color="000000" w:themeColor="text1"/>
        </w:rPr>
        <w:t>oard</w:t>
      </w:r>
      <w:r>
        <w:rPr>
          <w:color w:val="000000" w:themeColor="text1"/>
          <w:u w:color="000000" w:themeColor="text1"/>
        </w:rPr>
        <w: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Preneed funeral contracts, penalties for violations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2_6f4c752c4" w:id="3"/>
      <w:r>
        <w:rPr>
          <w:u w:color="000000" w:themeColor="text1"/>
        </w:rPr>
        <w:t>S</w:t>
      </w:r>
      <w:bookmarkEnd w:id="3"/>
      <w:r>
        <w:t>ECTION 2.</w:t>
      </w:r>
      <w:r>
        <w:rPr>
          <w:u w:color="000000" w:themeColor="text1"/>
        </w:rPr>
        <w:tab/>
      </w:r>
      <w:bookmarkStart w:name="dl_79daf9711" w:id="4"/>
      <w:r w:rsidRPr="006817B1">
        <w:rPr>
          <w:u w:color="000000" w:themeColor="text1"/>
        </w:rPr>
        <w:t>S</w:t>
      </w:r>
      <w:bookmarkEnd w:id="4"/>
      <w:r>
        <w:t>ection 32</w:t>
      </w:r>
      <w:r>
        <w:rPr>
          <w:u w:color="000000" w:themeColor="text1"/>
        </w:rPr>
        <w:t>‑7‑</w:t>
      </w:r>
      <w:r w:rsidRPr="006817B1">
        <w:rPr>
          <w:u w:color="000000" w:themeColor="text1"/>
        </w:rPr>
        <w:t xml:space="preserve">100(A) of the </w:t>
      </w:r>
      <w:r>
        <w:rPr>
          <w:u w:color="000000" w:themeColor="text1"/>
        </w:rPr>
        <w:t>S.C.</w:t>
      </w:r>
      <w:r w:rsidRPr="006817B1">
        <w:rPr>
          <w:u w:color="000000" w:themeColor="text1"/>
        </w:rPr>
        <w:t xml:space="preserve">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32C7N100_f9fcf07d0" w:id="5"/>
      <w:r>
        <w:tab/>
      </w:r>
      <w:bookmarkStart w:name="ss_T32C7N100SA_lv1_060f12d2d" w:id="6"/>
      <w:bookmarkEnd w:id="5"/>
      <w:r>
        <w:rPr>
          <w:color w:val="000000" w:themeColor="text1"/>
          <w:u w:color="000000" w:themeColor="text1"/>
        </w:rPr>
        <w:t>(</w:t>
      </w:r>
      <w:bookmarkEnd w:id="6"/>
      <w:r>
        <w:rPr>
          <w:color w:val="000000" w:themeColor="text1"/>
          <w:u w:color="000000" w:themeColor="text1"/>
        </w:rPr>
        <w:t>A)</w:t>
      </w:r>
      <w:r>
        <w:t xml:space="preserve"> </w:t>
      </w:r>
      <w:r w:rsidRPr="00EA5647">
        <w:t>A person wilfully violating the provisions of this chapter is guilty of a:</w:t>
      </w:r>
    </w:p>
    <w:p w:rsidR="00C245C7" w:rsidP="00C245C7" w:rsidRDefault="00C245C7">
      <w:pPr>
        <w:pStyle w:val="sccodifiedsection"/>
      </w:pPr>
      <w:r w:rsidRPr="00EA5647">
        <w:tab/>
      </w:r>
      <w:r w:rsidRPr="00EA5647">
        <w:tab/>
      </w:r>
      <w:bookmarkStart w:name="ss_T32C7N100S1_lv2_961c70f4f" w:id="7"/>
      <w:r w:rsidRPr="00EA5647">
        <w:t>(</w:t>
      </w:r>
      <w:bookmarkEnd w:id="7"/>
      <w:r w:rsidRPr="00EA5647">
        <w:t>1)</w:t>
      </w:r>
      <w:r>
        <w:t xml:space="preserve"> </w:t>
      </w:r>
      <w:r w:rsidRPr="00EA5647">
        <w:t xml:space="preserve">misdemeanor, if the value of money obtained or sought to be obtained is </w:t>
      </w:r>
      <w:r w:rsidRPr="009B3EDD">
        <w:t>ten</w:t>
      </w:r>
      <w:r>
        <w:t xml:space="preserve"> </w:t>
      </w:r>
      <w:r w:rsidRPr="00EA5647">
        <w:t>thousand dollars or less and, upon conviction</w:t>
      </w:r>
      <w:r>
        <w:t xml:space="preserve"> </w:t>
      </w:r>
      <w:r w:rsidRPr="009B3EDD">
        <w:t>or plea</w:t>
      </w:r>
      <w:r w:rsidRPr="00EA5647">
        <w:t xml:space="preserve">, the person </w:t>
      </w:r>
      <w:r w:rsidRPr="009B3EDD">
        <w:t>may</w:t>
      </w:r>
      <w:r w:rsidRPr="00EA5647">
        <w:t xml:space="preserve"> be fined </w:t>
      </w:r>
      <w:r w:rsidRPr="009B3EDD">
        <w:t xml:space="preserve">up to twenty‑five </w:t>
      </w:r>
      <w:r w:rsidRPr="00EA5647">
        <w:t xml:space="preserve">thousand dollars, or imprisoned for not more than </w:t>
      </w:r>
      <w:r w:rsidRPr="009B3EDD">
        <w:t>six months</w:t>
      </w:r>
      <w:r w:rsidRPr="00EA5647">
        <w:t>, or both;</w:t>
      </w:r>
    </w:p>
    <w:p w:rsidR="00C245C7" w:rsidP="00C245C7" w:rsidRDefault="00C245C7">
      <w:pPr>
        <w:pStyle w:val="sccodifiedsection"/>
      </w:pPr>
      <w:r>
        <w:tab/>
      </w:r>
      <w:r>
        <w:tab/>
      </w:r>
      <w:bookmarkStart w:name="ss_T32C7N100S2_lv2_0f461b31a" w:id="8"/>
      <w:r>
        <w:t>(</w:t>
      </w:r>
      <w:bookmarkEnd w:id="8"/>
      <w:r>
        <w:t xml:space="preserve">2) </w:t>
      </w:r>
      <w:r w:rsidRPr="005765AA">
        <w:tab/>
      </w:r>
      <w:r w:rsidRPr="00EA5647">
        <w:t xml:space="preserve">felony, if the value of money obtained or sought to be obtained is </w:t>
      </w:r>
      <w:r w:rsidRPr="009B3EDD">
        <w:t>more than</w:t>
      </w:r>
      <w:r>
        <w:t xml:space="preserve"> </w:t>
      </w:r>
      <w:r w:rsidRPr="00EA5647">
        <w:t>ten thousand dollars, and, upon conviction</w:t>
      </w:r>
      <w:r>
        <w:t xml:space="preserve"> </w:t>
      </w:r>
      <w:r w:rsidRPr="009B3EDD">
        <w:t>or plea</w:t>
      </w:r>
      <w:r w:rsidRPr="00EA5647">
        <w:t>, the person must be fined in the discretion of the court</w:t>
      </w:r>
      <w:r>
        <w:t xml:space="preserve"> </w:t>
      </w:r>
      <w:r w:rsidRPr="009B3EDD">
        <w:t>in an amount not less than twenty</w:t>
      </w:r>
      <w:r w:rsidRPr="009B3EDD">
        <w:noBreakHyphen/>
        <w:t>five thousand dollars</w:t>
      </w:r>
      <w:r w:rsidRPr="00EA5647">
        <w:t xml:space="preserve">, </w:t>
      </w:r>
      <w:r>
        <w:t xml:space="preserve">or </w:t>
      </w:r>
      <w:r w:rsidRPr="00EA5647">
        <w:t>imprisoned for not more than ten years, or both;</w:t>
      </w:r>
    </w:p>
    <w:p w:rsidRPr="00C40D76" w:rsidR="00C245C7" w:rsidP="00C245C7" w:rsidRDefault="00C245C7">
      <w:pPr>
        <w:pStyle w:val="sccodifiedsection"/>
      </w:pPr>
      <w:r w:rsidRPr="00811354">
        <w:rPr>
          <w:rStyle w:val="scstrike"/>
          <w:strike w:val="0"/>
        </w:rPr>
        <w:tab/>
      </w:r>
      <w:bookmarkStart w:name="ss_T32C7N100S3_lv2_def93b611" w:id="9"/>
      <w:r>
        <w:rPr>
          <w:rStyle w:val="scstrike"/>
          <w:strike w:val="0"/>
        </w:rPr>
        <w:tab/>
      </w:r>
      <w:r w:rsidRPr="00811354">
        <w:t>(</w:t>
      </w:r>
      <w:bookmarkEnd w:id="9"/>
      <w:r w:rsidRPr="00811354">
        <w:t>3)</w:t>
      </w:r>
      <w:r w:rsidRPr="009B3EDD">
        <w:t xml:space="preserve"> </w:t>
      </w:r>
      <w:r w:rsidRPr="00EA5647">
        <w:t>in addition, a person convicted of a misdemeanor pursuant to this section may be prohibited from entering into further preneed funeral contracts, if the department, in its discretion, finds that the offense is sufficiently grievous.</w:t>
      </w:r>
      <w:r>
        <w:t xml:space="preserve"> </w:t>
      </w:r>
      <w:r w:rsidRPr="009B3EDD">
        <w:t>A person convicted of a felony pursuant to this chapter is subject to the following additional penalties when the value of the money obtained or sought to be obtained is:</w:t>
      </w:r>
    </w:p>
    <w:p w:rsidRPr="00C40D76" w:rsidR="00C245C7" w:rsidP="00C245C7" w:rsidRDefault="00C245C7">
      <w:pPr>
        <w:pStyle w:val="sccodifiedsection"/>
      </w:pPr>
      <w:r w:rsidRPr="009B3EDD">
        <w:tab/>
      </w:r>
      <w:r>
        <w:tab/>
      </w:r>
      <w:r w:rsidRPr="009B3EDD">
        <w:tab/>
      </w:r>
      <w:bookmarkStart w:name="ss_T32C7N100Sa_lv3_d50e62c3d" w:id="10"/>
      <w:r w:rsidRPr="009B3EDD">
        <w:t>(</w:t>
      </w:r>
      <w:bookmarkEnd w:id="10"/>
      <w:r w:rsidRPr="009B3EDD">
        <w:t>a) twenty‑five thousand dollars or less, upon conviction or plea, the person is subject to a two</w:t>
      </w:r>
      <w:r>
        <w:t>-</w:t>
      </w:r>
      <w:r w:rsidRPr="009B3EDD">
        <w:t>year suspension from conducting preneed funeral contract sales, and restitution as may be ordered by the court;</w:t>
      </w:r>
    </w:p>
    <w:p w:rsidRPr="00C40D76" w:rsidR="00C245C7" w:rsidP="00C245C7" w:rsidRDefault="00C245C7">
      <w:pPr>
        <w:pStyle w:val="sccodifiedsection"/>
      </w:pPr>
      <w:r w:rsidRPr="009B3EDD">
        <w:tab/>
      </w:r>
      <w:r>
        <w:tab/>
      </w:r>
      <w:r w:rsidRPr="009B3EDD">
        <w:tab/>
      </w:r>
      <w:bookmarkStart w:name="ss_T32C7N100Sb_lv3_ace830f3f" w:id="11"/>
      <w:r w:rsidRPr="009B3EDD">
        <w:t>(</w:t>
      </w:r>
      <w:bookmarkEnd w:id="11"/>
      <w:r w:rsidRPr="009B3EDD">
        <w:t>b) greater than twenty‑five thousand dollars, but less than one hundred thousand dollars, upon conviction or plea, the person is subject to a five</w:t>
      </w:r>
      <w:r>
        <w:t>‑</w:t>
      </w:r>
      <w:r w:rsidRPr="009B3EDD">
        <w:t>year suspension from conducting preneed funeral contract sales, and restitution as may be ordered by the court;</w:t>
      </w:r>
    </w:p>
    <w:p w:rsidRPr="00750B20" w:rsidR="00C245C7" w:rsidP="00C245C7" w:rsidRDefault="00C245C7">
      <w:pPr>
        <w:pStyle w:val="sccodifiedsection"/>
      </w:pPr>
      <w:r w:rsidRPr="009B3EDD">
        <w:tab/>
      </w:r>
      <w:r>
        <w:tab/>
      </w:r>
      <w:r w:rsidRPr="009B3EDD">
        <w:tab/>
      </w:r>
      <w:bookmarkStart w:name="ss_T32C7N100Sc_lv3_68d4524ea" w:id="12"/>
      <w:r w:rsidRPr="009B3EDD">
        <w:t>(</w:t>
      </w:r>
      <w:bookmarkEnd w:id="12"/>
      <w:r w:rsidRPr="009B3EDD">
        <w:t xml:space="preserve">c) greater than one hundred thousand dollars, upon conviction or </w:t>
      </w:r>
      <w:r w:rsidRPr="009B3EDD">
        <w:lastRenderedPageBreak/>
        <w:t>plea, the person is subject to a ten</w:t>
      </w:r>
      <w:r>
        <w:t>‑</w:t>
      </w:r>
      <w:r w:rsidRPr="009B3EDD">
        <w:t>year suspension from conducting preneed funeral contract sales, and restitution as may be ordered by the court.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Preneed funeral contracts, investigations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3_8c55b7daa" w:id="13"/>
      <w:r>
        <w:rPr>
          <w:u w:color="000000" w:themeColor="text1"/>
        </w:rPr>
        <w:t>S</w:t>
      </w:r>
      <w:bookmarkEnd w:id="13"/>
      <w:r>
        <w:t>ECTION 3</w:t>
      </w:r>
      <w:r>
        <w:rPr>
          <w:u w:color="000000" w:themeColor="text1"/>
        </w:rPr>
        <w:t>.</w:t>
      </w:r>
      <w:r>
        <w:rPr>
          <w:u w:color="000000" w:themeColor="text1"/>
        </w:rPr>
        <w:tab/>
      </w:r>
      <w:bookmarkStart w:name="dl_4dfd1f072" w:id="14"/>
      <w:r w:rsidRPr="006817B1">
        <w:rPr>
          <w:u w:color="000000" w:themeColor="text1"/>
        </w:rPr>
        <w:t>S</w:t>
      </w:r>
      <w:bookmarkEnd w:id="14"/>
      <w:r>
        <w:t>ection 32</w:t>
      </w:r>
      <w:r>
        <w:rPr>
          <w:u w:color="000000" w:themeColor="text1"/>
        </w:rPr>
        <w:noBreakHyphen/>
        <w:t>7</w:t>
      </w:r>
      <w:r>
        <w:rPr>
          <w:u w:color="000000" w:themeColor="text1"/>
        </w:rPr>
        <w:noBreakHyphen/>
      </w:r>
      <w:r w:rsidRPr="006817B1">
        <w:rPr>
          <w:u w:color="000000" w:themeColor="text1"/>
        </w:rPr>
        <w:t xml:space="preserve">110(B) of the </w:t>
      </w:r>
      <w:r>
        <w:rPr>
          <w:u w:color="000000" w:themeColor="text1"/>
        </w:rPr>
        <w:t>S.C.</w:t>
      </w:r>
      <w:r w:rsidRPr="006817B1">
        <w:rPr>
          <w:u w:color="000000" w:themeColor="text1"/>
        </w:rPr>
        <w:t xml:space="preserve"> Code is amended to read:</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32C7N110_20be4294b" w:id="15"/>
      <w:r>
        <w:tab/>
      </w:r>
      <w:bookmarkStart w:name="ss_T32C7N110SB_lv1_8bbf88cfe" w:id="16"/>
      <w:bookmarkEnd w:id="15"/>
      <w:r>
        <w:rPr>
          <w:color w:val="000000" w:themeColor="text1"/>
          <w:u w:color="000000" w:themeColor="text1"/>
        </w:rPr>
        <w:t>(</w:t>
      </w:r>
      <w:bookmarkEnd w:id="16"/>
      <w:r>
        <w:rPr>
          <w:color w:val="000000" w:themeColor="text1"/>
          <w:u w:color="000000" w:themeColor="text1"/>
        </w:rPr>
        <w:t>B)</w:t>
      </w:r>
      <w:bookmarkStart w:name="ss_T32C7N110S1_lv2_1f9a4f796" w:id="17"/>
      <w:r w:rsidRPr="009B3EDD">
        <w:t>(</w:t>
      </w:r>
      <w:bookmarkEnd w:id="17"/>
      <w:r w:rsidRPr="009B3EDD">
        <w:t>1)</w:t>
      </w:r>
      <w:r w:rsidRPr="005765AA">
        <w:t xml:space="preserve"> </w:t>
      </w:r>
      <w:r w:rsidRPr="00EA5647">
        <w:t xml:space="preserve">Upon its own initiative or upon receipt of a </w:t>
      </w:r>
      <w:r w:rsidRPr="009B3EDD">
        <w:t>written</w:t>
      </w:r>
      <w:r>
        <w:t xml:space="preserve"> </w:t>
      </w:r>
      <w:r w:rsidRPr="00EA5647">
        <w:t>complaint, the department shall investigate a funeral home, funeral director, individual, or business the department has reason to believe is acting as a provider without a license. In order to conduct its investigation, the department shall review the books, records, and accounts of:</w:t>
      </w:r>
    </w:p>
    <w:p w:rsidR="00C245C7" w:rsidP="00C245C7" w:rsidRDefault="00C245C7">
      <w:pPr>
        <w:pStyle w:val="sccodifiedsection"/>
      </w:pPr>
      <w:r>
        <w:tab/>
      </w:r>
      <w:r>
        <w:tab/>
      </w:r>
      <w:r>
        <w:tab/>
      </w:r>
      <w:bookmarkStart w:name="ss_T32C7N110Sa_lv3_a7b829a2b" w:id="18"/>
      <w:r w:rsidRPr="009B3EDD">
        <w:t xml:space="preserve"> (</w:t>
      </w:r>
      <w:bookmarkEnd w:id="18"/>
      <w:r w:rsidRPr="009B3EDD">
        <w:t>a)</w:t>
      </w:r>
      <w:r>
        <w:tab/>
      </w:r>
      <w:r w:rsidRPr="00EA5647">
        <w:t>a funeral home or funeral director licensed by the State Board of Funeral Service even if the funeral home or funeral director is not licensed to sell preneed funeral contracts</w:t>
      </w:r>
      <w:r w:rsidRPr="009B3EDD">
        <w:t>;</w:t>
      </w:r>
      <w:r w:rsidRPr="00EA5647">
        <w:t xml:space="preserve"> or</w:t>
      </w:r>
    </w:p>
    <w:p w:rsidR="00C245C7" w:rsidP="00C245C7" w:rsidRDefault="00C245C7">
      <w:pPr>
        <w:pStyle w:val="sccodifiedsection"/>
      </w:pPr>
      <w:r>
        <w:tab/>
      </w:r>
      <w:r>
        <w:tab/>
      </w:r>
      <w:r>
        <w:tab/>
      </w:r>
      <w:bookmarkStart w:name="ss_T32C7N110Sb_lv3_0b08594e9" w:id="19"/>
      <w:r w:rsidRPr="009B3EDD">
        <w:t xml:space="preserve"> (</w:t>
      </w:r>
      <w:bookmarkEnd w:id="19"/>
      <w:r w:rsidRPr="009B3EDD">
        <w:t>b)</w:t>
      </w:r>
      <w:r>
        <w:tab/>
      </w:r>
      <w:r w:rsidRPr="00EA5647">
        <w:t>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w:t>
      </w:r>
    </w:p>
    <w:p w:rsidR="00C245C7" w:rsidP="00C245C7" w:rsidRDefault="00C245C7">
      <w:pPr>
        <w:pStyle w:val="sccodifiedsection"/>
      </w:pPr>
      <w:r>
        <w:tab/>
      </w:r>
      <w:r>
        <w:tab/>
      </w:r>
      <w:bookmarkStart w:name="ss_T32C7N110S2_lv2_796a793d3" w:id="20"/>
      <w:r w:rsidRPr="009B3EDD">
        <w:t>(</w:t>
      </w:r>
      <w:bookmarkEnd w:id="20"/>
      <w:r w:rsidRPr="009B3EDD">
        <w:t>2)</w:t>
      </w:r>
      <w:r w:rsidRPr="005765AA">
        <w:t xml:space="preserve"> </w:t>
      </w:r>
      <w:r w:rsidRPr="00EA5647">
        <w:t>A person aggrieved by an order of the department may request a contested case hearing before the Administrative Law Court.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Safe Cremation Act, definition</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4_4c3a56884" w:id="21"/>
      <w:r>
        <w:t>S</w:t>
      </w:r>
      <w:bookmarkEnd w:id="21"/>
      <w:r>
        <w:t>ECTION 4.</w:t>
      </w:r>
      <w:r>
        <w:tab/>
      </w:r>
      <w:bookmarkStart w:name="dl_ad0e2f4ec" w:id="22"/>
      <w:r>
        <w:t>S</w:t>
      </w:r>
      <w:bookmarkEnd w:id="22"/>
      <w:r>
        <w:t>ection 32‑8‑305(9) of the S.C.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32C8N305_1b2816721" w:id="23"/>
      <w:r>
        <w:tab/>
      </w:r>
      <w:bookmarkStart w:name="ss_T32C8N305S9_lv1_1ad3d25d8" w:id="24"/>
      <w:bookmarkEnd w:id="23"/>
      <w:r>
        <w:t>(</w:t>
      </w:r>
      <w:bookmarkEnd w:id="24"/>
      <w:r>
        <w:t xml:space="preserve">9) “Cremation” means the technical process using </w:t>
      </w:r>
      <w:r w:rsidRPr="009B3EDD">
        <w:t xml:space="preserve">either alkaline hydrolysis or </w:t>
      </w:r>
      <w:r>
        <w:t xml:space="preserve">heat and flame that reduces human remains to </w:t>
      </w:r>
      <w:r w:rsidRPr="009B3EDD">
        <w:t xml:space="preserve">components of either liquid and bone, or </w:t>
      </w:r>
      <w:r>
        <w:t>bone fragments</w:t>
      </w:r>
      <w:r w:rsidRPr="009B3EDD">
        <w:t>,</w:t>
      </w:r>
      <w:r>
        <w:t xml:space="preserve"> and which may include the pulverization of the bone fragments.</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Safe Cremation Act, penalties for violations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5_26988ce9d" w:id="25"/>
      <w:r>
        <w:rPr>
          <w:u w:color="000000" w:themeColor="text1"/>
        </w:rPr>
        <w:t>S</w:t>
      </w:r>
      <w:bookmarkEnd w:id="25"/>
      <w:r>
        <w:rPr>
          <w:u w:color="000000" w:themeColor="text1"/>
        </w:rPr>
        <w:t>ECTION 5.</w:t>
      </w:r>
      <w:r>
        <w:rPr>
          <w:u w:color="000000" w:themeColor="text1"/>
        </w:rPr>
        <w:tab/>
      </w:r>
      <w:bookmarkStart w:name="dl_7b398dd27" w:id="26"/>
      <w:r w:rsidRPr="006817B1">
        <w:rPr>
          <w:u w:color="000000" w:themeColor="text1"/>
        </w:rPr>
        <w:t>S</w:t>
      </w:r>
      <w:bookmarkEnd w:id="26"/>
      <w:r>
        <w:t>ection 32</w:t>
      </w:r>
      <w:r>
        <w:rPr>
          <w:u w:color="000000" w:themeColor="text1"/>
        </w:rPr>
        <w:noBreakHyphen/>
      </w:r>
      <w:r w:rsidRPr="006817B1">
        <w:rPr>
          <w:u w:color="000000" w:themeColor="text1"/>
        </w:rPr>
        <w:t>8</w:t>
      </w:r>
      <w:r>
        <w:rPr>
          <w:u w:color="000000" w:themeColor="text1"/>
        </w:rPr>
        <w:noBreakHyphen/>
      </w:r>
      <w:r w:rsidRPr="006817B1">
        <w:rPr>
          <w:u w:color="000000" w:themeColor="text1"/>
        </w:rPr>
        <w:t xml:space="preserve">360(B) of the </w:t>
      </w:r>
      <w:r>
        <w:rPr>
          <w:u w:color="000000" w:themeColor="text1"/>
        </w:rPr>
        <w:t>S.C.</w:t>
      </w:r>
      <w:r w:rsidRPr="006817B1">
        <w:rPr>
          <w:u w:color="000000" w:themeColor="text1"/>
        </w:rPr>
        <w:t xml:space="preserve"> Code is amended to read:</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Del="00A02CE9" w:rsidP="00C245C7" w:rsidRDefault="00C245C7">
      <w:pPr>
        <w:pStyle w:val="sccodifiedsection"/>
      </w:pPr>
      <w:bookmarkStart w:name="cs_T32C8N360_cd15918d1" w:id="27"/>
      <w:r>
        <w:tab/>
      </w:r>
      <w:bookmarkStart w:name="ss_T32C8N360SB_lv1_1af768d14" w:id="28"/>
      <w:bookmarkEnd w:id="27"/>
      <w:r>
        <w:rPr>
          <w:color w:val="000000" w:themeColor="text1"/>
          <w:u w:color="000000" w:themeColor="text1"/>
        </w:rPr>
        <w:t>(</w:t>
      </w:r>
      <w:bookmarkEnd w:id="28"/>
      <w:r>
        <w:rPr>
          <w:color w:val="000000" w:themeColor="text1"/>
          <w:u w:color="000000" w:themeColor="text1"/>
        </w:rPr>
        <w:t>B)</w:t>
      </w:r>
      <w:r>
        <w:t xml:space="preserve"> </w:t>
      </w:r>
      <w:r w:rsidRPr="00221921">
        <w:t xml:space="preserve">A person who violates a provision of this chapter is subject to a civil fine </w:t>
      </w:r>
      <w:r w:rsidRPr="009B3EDD">
        <w:t>of up to twenty‑five</w:t>
      </w:r>
      <w:r w:rsidRPr="00221921">
        <w:t xml:space="preserve"> thousand dollars.</w:t>
      </w:r>
      <w:r>
        <w:t xml:space="preserve"> </w:t>
      </w:r>
      <w:r w:rsidRPr="009B3EDD">
        <w:t>A licensed funeral director or embalmer who violates a provision of this chapter must be reported to the State Board of Funeral Service for immediate investigation and disciplinary proceedings.</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Safe Cremation Act, cremation training requirements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6_c6a7191eb" w:id="29"/>
      <w:r>
        <w:rPr>
          <w:u w:color="000000" w:themeColor="text1"/>
        </w:rPr>
        <w:t>S</w:t>
      </w:r>
      <w:bookmarkEnd w:id="29"/>
      <w:r>
        <w:rPr>
          <w:u w:color="000000" w:themeColor="text1"/>
        </w:rPr>
        <w:t>ECTION 6.</w:t>
      </w:r>
      <w:r>
        <w:rPr>
          <w:u w:color="000000" w:themeColor="text1"/>
        </w:rPr>
        <w:tab/>
      </w:r>
      <w:bookmarkStart w:name="dl_01ed9a712" w:id="30"/>
      <w:r w:rsidRPr="006817B1">
        <w:rPr>
          <w:u w:color="000000" w:themeColor="text1"/>
        </w:rPr>
        <w:t>S</w:t>
      </w:r>
      <w:bookmarkEnd w:id="30"/>
      <w:r>
        <w:t>ection 32</w:t>
      </w:r>
      <w:r>
        <w:rPr>
          <w:u w:color="000000" w:themeColor="text1"/>
        </w:rPr>
        <w:noBreakHyphen/>
      </w:r>
      <w:r w:rsidRPr="006817B1">
        <w:rPr>
          <w:u w:color="000000" w:themeColor="text1"/>
        </w:rPr>
        <w:t>8</w:t>
      </w:r>
      <w:r>
        <w:rPr>
          <w:u w:color="000000" w:themeColor="text1"/>
        </w:rPr>
        <w:noBreakHyphen/>
        <w:t>385</w:t>
      </w:r>
      <w:r w:rsidRPr="006817B1">
        <w:rPr>
          <w:u w:color="000000" w:themeColor="text1"/>
        </w:rPr>
        <w:t xml:space="preserve"> of the </w:t>
      </w:r>
      <w:r>
        <w:rPr>
          <w:u w:color="000000" w:themeColor="text1"/>
        </w:rPr>
        <w:t>S.C.</w:t>
      </w:r>
      <w:r w:rsidRPr="006817B1">
        <w:rPr>
          <w:u w:color="000000" w:themeColor="text1"/>
        </w:rPr>
        <w:t xml:space="preserve"> Code is amended to read:</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32C8N385_95e1e912d" w:id="31"/>
      <w:r>
        <w:tab/>
      </w:r>
      <w:bookmarkEnd w:id="31"/>
      <w:r>
        <w:rPr>
          <w:color w:val="000000" w:themeColor="text1"/>
          <w:u w:color="000000" w:themeColor="text1"/>
        </w:rPr>
        <w:t>Section 32</w:t>
      </w:r>
      <w:r>
        <w:rPr>
          <w:color w:val="000000" w:themeColor="text1"/>
          <w:u w:color="000000" w:themeColor="text1"/>
        </w:rPr>
        <w:noBreakHyphen/>
        <w:t>8</w:t>
      </w:r>
      <w:r>
        <w:rPr>
          <w:color w:val="000000" w:themeColor="text1"/>
          <w:u w:color="000000" w:themeColor="text1"/>
        </w:rPr>
        <w:noBreakHyphen/>
        <w:t>385.</w:t>
      </w:r>
      <w:r>
        <w:rPr>
          <w:color w:val="000000" w:themeColor="text1"/>
          <w:u w:color="000000" w:themeColor="text1"/>
        </w:rPr>
        <w:tab/>
      </w:r>
      <w:bookmarkStart w:name="ss_T32C8N385SA_lv1_6078463t9" w:id="32"/>
      <w:r w:rsidRPr="009B3EDD">
        <w:t>(</w:t>
      </w:r>
      <w:bookmarkEnd w:id="32"/>
      <w:r w:rsidRPr="009B3EDD">
        <w:t xml:space="preserve">A) </w:t>
      </w:r>
      <w:r w:rsidRPr="00221921">
        <w:t xml:space="preserve">A crematory is required to have in its employ at least one individual who has been trained in performing cremations by the licensed crematory authority who is his employer, </w:t>
      </w:r>
      <w:r w:rsidRPr="009B3EDD">
        <w:t>and also</w:t>
      </w:r>
      <w:r>
        <w:t xml:space="preserve"> </w:t>
      </w:r>
      <w:r w:rsidRPr="00221921">
        <w:t>by the manufacturer of the equipment to be used to perform cremations, or by some other appropriate method as provided by regulation of the board. Upon meeting the requirements</w:t>
      </w:r>
      <w:r w:rsidRPr="009B3EDD">
        <w:t xml:space="preserve"> of this section</w:t>
      </w:r>
      <w:r w:rsidRPr="00221921">
        <w:t xml:space="preserve">, </w:t>
      </w:r>
      <w:r w:rsidRPr="00221921">
        <w:lastRenderedPageBreak/>
        <w:t xml:space="preserve">this individual is considered to be sufficiently trained for </w:t>
      </w:r>
      <w:r w:rsidRPr="009B3EDD">
        <w:t xml:space="preserve">the </w:t>
      </w:r>
      <w:r w:rsidRPr="00221921">
        <w:t>purposes of this chapter.</w:t>
      </w:r>
      <w:r>
        <w:t xml:space="preserve"> </w:t>
      </w:r>
      <w:r w:rsidRPr="009B3EDD">
        <w:t>All cremations must be performed by a trained individual who has registered with the board.</w:t>
      </w:r>
    </w:p>
    <w:p w:rsidR="00C245C7" w:rsidP="00C245C7" w:rsidRDefault="00C245C7">
      <w:pPr>
        <w:pStyle w:val="sccodifiedsection"/>
      </w:pPr>
      <w:r w:rsidRPr="009B3EDD">
        <w:tab/>
      </w:r>
      <w:bookmarkStart w:name="ss_T32C8N385SB_lv1_6078462f1" w:id="33"/>
      <w:r w:rsidRPr="009B3EDD">
        <w:t>(</w:t>
      </w:r>
      <w:bookmarkEnd w:id="33"/>
      <w:r w:rsidRPr="009B3EDD">
        <w:t>B) To be registered with the board, the individual must:</w:t>
      </w:r>
    </w:p>
    <w:p w:rsidR="00C245C7" w:rsidP="00C245C7" w:rsidRDefault="00C245C7">
      <w:pPr>
        <w:pStyle w:val="sccodifiedsection"/>
      </w:pPr>
      <w:r w:rsidRPr="009B3EDD">
        <w:tab/>
      </w:r>
      <w:r w:rsidRPr="009B3EDD">
        <w:tab/>
      </w:r>
      <w:bookmarkStart w:name="ss_T32C8N385S1_lv2_b0a0c0e68" w:id="34"/>
      <w:r w:rsidRPr="009B3EDD">
        <w:t>(</w:t>
      </w:r>
      <w:bookmarkEnd w:id="34"/>
      <w:r w:rsidRPr="009B3EDD">
        <w:t>1) complete an application in the format prescribed by the board;</w:t>
      </w:r>
    </w:p>
    <w:p w:rsidR="00C245C7" w:rsidP="00C245C7" w:rsidRDefault="00C245C7">
      <w:pPr>
        <w:pStyle w:val="sccodifiedsection"/>
      </w:pPr>
      <w:r w:rsidRPr="009B3EDD">
        <w:tab/>
      </w:r>
      <w:r w:rsidRPr="009B3EDD">
        <w:tab/>
      </w:r>
      <w:bookmarkStart w:name="ss_T32C8N385S2_lv2_5c467a002" w:id="35"/>
      <w:r w:rsidRPr="009B3EDD">
        <w:t>(</w:t>
      </w:r>
      <w:bookmarkEnd w:id="35"/>
      <w:r w:rsidRPr="009B3EDD">
        <w:t xml:space="preserve">2) successfully complete a crematory operator training course approved by the board of not less than eight hours </w:t>
      </w:r>
      <w:r>
        <w:t xml:space="preserve">of </w:t>
      </w:r>
      <w:r w:rsidRPr="009B3EDD">
        <w:t>instructional time;</w:t>
      </w:r>
    </w:p>
    <w:p w:rsidR="00C245C7" w:rsidP="00C245C7" w:rsidRDefault="00C245C7">
      <w:pPr>
        <w:pStyle w:val="sccodifiedsection"/>
      </w:pPr>
      <w:r w:rsidRPr="009B3EDD">
        <w:tab/>
      </w:r>
      <w:r w:rsidRPr="009B3EDD">
        <w:tab/>
      </w:r>
      <w:bookmarkStart w:name="ss_T32C8N385S3_lv2_12dfe108d" w:id="36"/>
      <w:r w:rsidRPr="009B3EDD">
        <w:t>(</w:t>
      </w:r>
      <w:bookmarkEnd w:id="36"/>
      <w:r w:rsidRPr="009B3EDD">
        <w:t>3) have not been convicted of or pled guilty to a crime that directly relates to the duties, responsibilities, or fitness of the occupation or profession; and</w:t>
      </w:r>
    </w:p>
    <w:p w:rsidR="00C245C7" w:rsidP="00C245C7" w:rsidRDefault="00C245C7">
      <w:pPr>
        <w:pStyle w:val="sccodifiedsection"/>
      </w:pPr>
      <w:r w:rsidRPr="009B3EDD">
        <w:tab/>
      </w:r>
      <w:r w:rsidRPr="009B3EDD">
        <w:tab/>
      </w:r>
      <w:bookmarkStart w:name="ss_T32C8N385S4_lv2_cd1bae5c2" w:id="37"/>
      <w:r w:rsidRPr="009B3EDD">
        <w:t>(</w:t>
      </w:r>
      <w:bookmarkEnd w:id="37"/>
      <w:r w:rsidRPr="009B3EDD">
        <w:t xml:space="preserve">4) </w:t>
      </w:r>
      <w:bookmarkStart w:name="up_4e8a004c" w:id="38"/>
      <w:r w:rsidRPr="009B3EDD">
        <w:t>p</w:t>
      </w:r>
      <w:bookmarkEnd w:id="38"/>
      <w:r w:rsidRPr="009B3EDD">
        <w:t>ay a fee as established in regulation not to exceed fifty dollars.</w:t>
      </w:r>
    </w:p>
    <w:p w:rsidR="00C245C7" w:rsidP="00C245C7" w:rsidRDefault="00C245C7">
      <w:pPr>
        <w:pStyle w:val="sccodifiedsection"/>
      </w:pPr>
      <w:r w:rsidRPr="009B3EDD">
        <w:tab/>
      </w:r>
      <w:bookmarkStart w:name="ss_T32C8N385SC_lv1_de8a56dfa" w:id="39"/>
      <w:r w:rsidRPr="009B3EDD">
        <w:t>(</w:t>
      </w:r>
      <w:bookmarkEnd w:id="39"/>
      <w:r w:rsidRPr="009B3EDD">
        <w:t>C) Registrations under this section must be renewed every two years by submitting a renewal application and paying a renewal fee established in regulation not to exceed fifty dollars.</w:t>
      </w:r>
    </w:p>
    <w:p w:rsidRPr="009B3EDD" w:rsidR="00C245C7" w:rsidP="00C245C7" w:rsidRDefault="00C245C7">
      <w:pPr>
        <w:pStyle w:val="sccodifiedsection"/>
      </w:pPr>
      <w:r w:rsidRPr="009B3EDD">
        <w:tab/>
      </w:r>
      <w:bookmarkStart w:name="ss_T32C8N385SD_lv1_1e5b7ed50" w:id="40"/>
      <w:r w:rsidRPr="009B3EDD">
        <w:t>(</w:t>
      </w:r>
      <w:bookmarkEnd w:id="40"/>
      <w:r w:rsidRPr="009B3EDD">
        <w:t>D) Registered</w:t>
      </w:r>
      <w:r>
        <w:t>,</w:t>
      </w:r>
      <w:r w:rsidRPr="009B3EDD">
        <w:t xml:space="preserve"> trained individuals are subject to applicable provisions of Section 40‑1‑110, Chapter 19</w:t>
      </w:r>
      <w:r>
        <w:t>,</w:t>
      </w:r>
      <w:r w:rsidRPr="009B3EDD">
        <w:t xml:space="preserve"> Title 40, Chapter 8</w:t>
      </w:r>
      <w:r>
        <w:t>,</w:t>
      </w:r>
      <w:r w:rsidRPr="009B3EDD">
        <w:t xml:space="preserve"> Title 32, and board regulations.</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definitions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7_0b682f742" w:id="41"/>
      <w:r>
        <w:rPr>
          <w:u w:color="000000" w:themeColor="text1"/>
        </w:rPr>
        <w:t>S</w:t>
      </w:r>
      <w:bookmarkEnd w:id="41"/>
      <w:r>
        <w:rPr>
          <w:u w:color="000000" w:themeColor="text1"/>
        </w:rPr>
        <w:t>ECTION 7.</w:t>
      </w:r>
      <w:r>
        <w:rPr>
          <w:u w:color="000000" w:themeColor="text1"/>
        </w:rPr>
        <w:tab/>
      </w:r>
      <w:bookmarkStart w:name="dl_a9e4271ac" w:id="42"/>
      <w:r w:rsidRPr="006817B1">
        <w:rPr>
          <w:u w:color="000000" w:themeColor="text1"/>
        </w:rPr>
        <w:t>S</w:t>
      </w:r>
      <w:bookmarkEnd w:id="42"/>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20(11) and (21) of the </w:t>
      </w:r>
      <w:r>
        <w:t>S.C.</w:t>
      </w:r>
      <w:r w:rsidRPr="00172342">
        <w:t xml:space="preserve"> Code is amended to read</w:t>
      </w:r>
      <w:r w:rsidRPr="006817B1">
        <w:rPr>
          <w:u w:color="000000" w:themeColor="text1"/>
        </w:rPr>
        <w:t>:</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0_c48735e5b" w:id="43"/>
      <w:r>
        <w:tab/>
      </w:r>
      <w:bookmarkStart w:name="ss_T40C19N20S11_lv1_18827ca38" w:id="44"/>
      <w:bookmarkEnd w:id="43"/>
      <w:r>
        <w:rPr>
          <w:color w:val="000000" w:themeColor="text1"/>
          <w:u w:color="000000" w:themeColor="text1"/>
        </w:rPr>
        <w:t>(</w:t>
      </w:r>
      <w:bookmarkEnd w:id="44"/>
      <w:r>
        <w:rPr>
          <w:color w:val="000000" w:themeColor="text1"/>
          <w:u w:color="000000" w:themeColor="text1"/>
        </w:rPr>
        <w:t>11)</w:t>
      </w:r>
      <w:r>
        <w:t xml:space="preserve"> </w:t>
      </w:r>
      <w:r>
        <w:rPr>
          <w:color w:val="000000" w:themeColor="text1"/>
          <w:u w:color="000000" w:themeColor="text1"/>
        </w:rPr>
        <w:t>“</w:t>
      </w:r>
      <w:r w:rsidRPr="00486FC2">
        <w:t>Funeral director</w:t>
      </w:r>
      <w:r>
        <w:t>”</w:t>
      </w:r>
      <w:r w:rsidRPr="00486FC2">
        <w:t xml:space="preserve"> means a person licensed by the board to engage for hire</w:t>
      </w:r>
      <w:r w:rsidRPr="009B3EDD">
        <w:t>, for direct or indirect compensation,</w:t>
      </w:r>
      <w:r w:rsidRPr="00486FC2">
        <w:t xml:space="preserve"> or </w:t>
      </w:r>
      <w:r w:rsidRPr="009B3EDD">
        <w:t>for</w:t>
      </w:r>
      <w:r>
        <w:t xml:space="preserve"> </w:t>
      </w:r>
      <w:r w:rsidRPr="00486FC2">
        <w:t xml:space="preserve">profit </w:t>
      </w:r>
      <w:r w:rsidRPr="009B3EDD">
        <w:t>or benefit</w:t>
      </w:r>
      <w:r>
        <w:t>,</w:t>
      </w:r>
      <w:r w:rsidRPr="009B3EDD">
        <w:t xml:space="preserve"> and in exchange for or related to</w:t>
      </w:r>
      <w:r>
        <w:t xml:space="preserve"> </w:t>
      </w:r>
      <w:r w:rsidRPr="00486FC2">
        <w:t>the profession of arranging, directing, or supervising funerals.</w:t>
      </w:r>
    </w:p>
    <w:p w:rsidR="00C245C7" w:rsidP="00C245C7" w:rsidRDefault="00C245C7">
      <w:pPr>
        <w:pStyle w:val="sccodifiedsection"/>
      </w:pPr>
    </w:p>
    <w:p w:rsidR="00C245C7" w:rsidP="00C245C7" w:rsidRDefault="00C245C7">
      <w:pPr>
        <w:pStyle w:val="sccodifiedsection"/>
      </w:pPr>
      <w:r>
        <w:tab/>
      </w:r>
      <w:bookmarkStart w:name="ss_T40C19N20S21_lv1_e9c01d4e2" w:id="45"/>
      <w:r>
        <w:t>(</w:t>
      </w:r>
      <w:bookmarkEnd w:id="45"/>
      <w:r>
        <w:t>21) “</w:t>
      </w:r>
      <w:r w:rsidRPr="00486FC2">
        <w:t>Owner</w:t>
      </w:r>
      <w:r>
        <w:t>”</w:t>
      </w:r>
      <w:r w:rsidRPr="00486FC2">
        <w:t xml:space="preserve"> means a sole proprietor, partnership, limited </w:t>
      </w:r>
      <w:r w:rsidRPr="00486FC2">
        <w:lastRenderedPageBreak/>
        <w:t xml:space="preserve">partnership, corporation, limited liability corporation, or any business entity possessing authority </w:t>
      </w:r>
      <w:r w:rsidRPr="009B3EDD">
        <w:t>or</w:t>
      </w:r>
      <w:r>
        <w:t xml:space="preserve"> </w:t>
      </w:r>
      <w:r w:rsidRPr="00486FC2">
        <w:t>control over a funeral establishment</w:t>
      </w:r>
      <w:r>
        <w:t xml:space="preserve"> </w:t>
      </w:r>
      <w:r w:rsidRPr="009B3EDD">
        <w:t>or its employees, agents, or representatives</w:t>
      </w:r>
      <w:r w:rsidRPr="00486FC2">
        <w: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funeral home licensure prohibitions</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8_cb7d19e5c" w:id="46"/>
      <w:r>
        <w:t>S</w:t>
      </w:r>
      <w:bookmarkEnd w:id="46"/>
      <w:r>
        <w:t>ECTION 8.</w:t>
      </w:r>
      <w:r>
        <w:tab/>
      </w:r>
      <w:bookmarkStart w:name="dl_daaf706cf" w:id="47"/>
      <w:r w:rsidRPr="00172342">
        <w:t>S</w:t>
      </w:r>
      <w:bookmarkEnd w:id="47"/>
      <w:r>
        <w:t>ection 40</w:t>
      </w:r>
      <w:r w:rsidRPr="00172342">
        <w:noBreakHyphen/>
        <w:t>19</w:t>
      </w:r>
      <w:r w:rsidRPr="00172342">
        <w:noBreakHyphen/>
        <w:t xml:space="preserve">30 of the </w:t>
      </w:r>
      <w:r>
        <w:t>S.C.</w:t>
      </w:r>
      <w:r w:rsidRPr="00172342">
        <w:t xml:space="preserve"> Code is amended to read:</w:t>
      </w:r>
    </w:p>
    <w:p w:rsidRPr="00172342"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2342" w:rsidR="00C245C7" w:rsidP="00C245C7" w:rsidRDefault="00C245C7">
      <w:pPr>
        <w:pStyle w:val="sccodifiedsection"/>
      </w:pPr>
      <w:bookmarkStart w:name="cs_T40C19N30_0d949e132" w:id="48"/>
      <w:r>
        <w:tab/>
      </w:r>
      <w:bookmarkEnd w:id="48"/>
      <w:r w:rsidRPr="00172342">
        <w:t>Section 40</w:t>
      </w:r>
      <w:r w:rsidRPr="00172342">
        <w:noBreakHyphen/>
        <w:t>19</w:t>
      </w:r>
      <w:r w:rsidRPr="00172342">
        <w:noBreakHyphen/>
        <w:t>30.</w:t>
      </w:r>
      <w:r w:rsidRPr="00172342">
        <w:tab/>
      </w:r>
      <w:bookmarkStart w:name="ss_T40C19N30SA_lv1_39b05cba" w:id="49"/>
      <w:r w:rsidRPr="009B3EDD">
        <w:t>(</w:t>
      </w:r>
      <w:bookmarkEnd w:id="49"/>
      <w:r w:rsidRPr="009B3EDD">
        <w:t>A)</w:t>
      </w:r>
      <w:r w:rsidRPr="00172342">
        <w:t xml:space="preserve"> It is unlawful for a person to engage in the practice of funeral service unless the person is licensed in accordance with this chapter. A person </w:t>
      </w:r>
      <w:r w:rsidRPr="00C778EA">
        <w:t>who engages or participates actively in directing or in the management of a funeral establishment is considered to be in the practice of funeral service</w:t>
      </w:r>
      <w:r>
        <w:t>.</w:t>
      </w:r>
    </w:p>
    <w:p w:rsidRPr="00BB65BC" w:rsidR="00C245C7" w:rsidP="00C245C7" w:rsidRDefault="00C245C7">
      <w:pPr>
        <w:pStyle w:val="sccodifiedsection"/>
      </w:pPr>
      <w:r w:rsidRPr="00172342">
        <w:tab/>
      </w:r>
      <w:bookmarkStart w:name="ss_T40C19N30SB_lv1_b6e3c7c36" w:id="50"/>
      <w:r w:rsidRPr="009B3EDD">
        <w:t>(</w:t>
      </w:r>
      <w:bookmarkEnd w:id="50"/>
      <w:r w:rsidRPr="009B3EDD">
        <w:t>B)</w:t>
      </w:r>
      <w:r w:rsidRPr="00172342">
        <w:t xml:space="preserve"> No permit to operate a funeral home may be issued to a corporation, partnership, or individual when the name of </w:t>
      </w:r>
      <w:r w:rsidRPr="009B3EDD">
        <w:t>either</w:t>
      </w:r>
      <w:r w:rsidRPr="00172342">
        <w:t xml:space="preserve"> an unlicensed person </w:t>
      </w:r>
      <w:r w:rsidRPr="009B3EDD">
        <w:t>or a person whose license has been revoked or is suspended</w:t>
      </w:r>
      <w:r w:rsidRPr="00172342">
        <w:t xml:space="preserve"> appears in the name of the corporation, partnership, or individually owned business. This prohibition does not apply to established funeral homes existing prior to July 1, 1969.</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board members and staff liability limitations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9_2d344d87f" w:id="51"/>
      <w:r>
        <w:rPr>
          <w:u w:color="000000" w:themeColor="text1"/>
        </w:rPr>
        <w:t>S</w:t>
      </w:r>
      <w:bookmarkEnd w:id="51"/>
      <w:r>
        <w:rPr>
          <w:u w:color="000000" w:themeColor="text1"/>
        </w:rPr>
        <w:t>ECTION 9.</w:t>
      </w:r>
      <w:r>
        <w:rPr>
          <w:u w:color="000000" w:themeColor="text1"/>
        </w:rPr>
        <w:tab/>
      </w:r>
      <w:bookmarkStart w:name="dl_032712dd0" w:id="52"/>
      <w:r w:rsidRPr="006817B1">
        <w:rPr>
          <w:u w:color="000000" w:themeColor="text1"/>
        </w:rPr>
        <w:t>S</w:t>
      </w:r>
      <w:bookmarkEnd w:id="52"/>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70 of the </w:t>
      </w:r>
      <w:r>
        <w:rPr>
          <w:u w:color="000000" w:themeColor="text1"/>
        </w:rPr>
        <w:t>S.C.</w:t>
      </w:r>
      <w:r w:rsidRPr="006817B1">
        <w:rPr>
          <w:u w:color="000000" w:themeColor="text1"/>
        </w:rPr>
        <w:t xml:space="preserve">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B65BC" w:rsidR="00C245C7" w:rsidP="00C245C7" w:rsidRDefault="00C245C7">
      <w:pPr>
        <w:pStyle w:val="sccodifiedsection"/>
      </w:pPr>
      <w:bookmarkStart w:name="cs_T40C19N70_e97ee255d" w:id="53"/>
      <w:r>
        <w:tab/>
      </w:r>
      <w:bookmarkEnd w:id="53"/>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70.</w:t>
      </w:r>
      <w:r>
        <w:rPr>
          <w:color w:val="000000" w:themeColor="text1"/>
          <w:u w:color="000000" w:themeColor="text1"/>
        </w:rPr>
        <w:tab/>
      </w:r>
      <w:r w:rsidRPr="00486FC2">
        <w:t xml:space="preserve">In addition to the powers and duties provided for in this chapter, the board also has those powers and duties </w:t>
      </w:r>
      <w:r>
        <w:t xml:space="preserve">as </w:t>
      </w:r>
      <w:r w:rsidRPr="00486FC2">
        <w:t>set forth in Section 40</w:t>
      </w:r>
      <w:r>
        <w:noBreakHyphen/>
      </w:r>
      <w:r w:rsidRPr="00486FC2">
        <w:t>1</w:t>
      </w:r>
      <w:r>
        <w:noBreakHyphen/>
      </w:r>
      <w:r w:rsidRPr="00486FC2">
        <w:t>70.</w:t>
      </w:r>
      <w:r>
        <w:t xml:space="preserve"> </w:t>
      </w:r>
      <w:r w:rsidRPr="009B3EDD">
        <w:t xml:space="preserve">A member of the board, or its committees or </w:t>
      </w:r>
      <w:r w:rsidRPr="009B3EDD">
        <w:lastRenderedPageBreak/>
        <w:t>employees, may not be liable for acts performed in the course of their official duties, except when gross negligence is shown and proven in a court of competent jurisdiction in this State.</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inspector staffing and qualifications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0_21dc50730" w:id="54"/>
      <w:r>
        <w:rPr>
          <w:u w:color="000000" w:themeColor="text1"/>
        </w:rPr>
        <w:t>S</w:t>
      </w:r>
      <w:bookmarkEnd w:id="54"/>
      <w:r>
        <w:rPr>
          <w:u w:color="000000" w:themeColor="text1"/>
        </w:rPr>
        <w:t>ECTION 10.</w:t>
      </w:r>
      <w:r>
        <w:tab/>
      </w:r>
      <w:bookmarkStart w:name="dl_2b421b950" w:id="55"/>
      <w:r w:rsidRPr="00ED1821">
        <w:rPr>
          <w:u w:color="000000" w:themeColor="text1"/>
        </w:rPr>
        <w:t>S</w:t>
      </w:r>
      <w:bookmarkEnd w:id="55"/>
      <w:r>
        <w:t>ection 40</w:t>
      </w:r>
      <w:r w:rsidRPr="00ED1821">
        <w:rPr>
          <w:u w:color="000000" w:themeColor="text1"/>
        </w:rPr>
        <w:noBreakHyphen/>
        <w:t>19</w:t>
      </w:r>
      <w:r w:rsidRPr="00ED1821">
        <w:rPr>
          <w:u w:color="000000" w:themeColor="text1"/>
        </w:rPr>
        <w:noBreakHyphen/>
        <w:t xml:space="preserve">80 of the </w:t>
      </w:r>
      <w:r>
        <w:rPr>
          <w:u w:color="000000" w:themeColor="text1"/>
        </w:rPr>
        <w:t>S.C.</w:t>
      </w:r>
      <w:r w:rsidRPr="00ED1821">
        <w:rPr>
          <w:u w:color="000000" w:themeColor="text1"/>
        </w:rPr>
        <w:t xml:space="preserve"> Code is amended to read:</w:t>
      </w:r>
    </w:p>
    <w:p w:rsidRPr="00ED182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80_133f94c8c" w:id="56"/>
      <w:r>
        <w:tab/>
      </w:r>
      <w:bookmarkEnd w:id="56"/>
      <w:r w:rsidRPr="00ED1821">
        <w:rPr>
          <w:u w:color="000000" w:themeColor="text1"/>
        </w:rPr>
        <w:t>Section 40</w:t>
      </w:r>
      <w:r w:rsidRPr="00ED1821">
        <w:rPr>
          <w:u w:color="000000" w:themeColor="text1"/>
        </w:rPr>
        <w:noBreakHyphen/>
        <w:t>19</w:t>
      </w:r>
      <w:r w:rsidRPr="00ED1821">
        <w:rPr>
          <w:u w:color="000000" w:themeColor="text1"/>
        </w:rPr>
        <w:noBreakHyphen/>
        <w:t>80.</w:t>
      </w:r>
      <w:r w:rsidRPr="00ED1821">
        <w:rPr>
          <w:u w:color="000000" w:themeColor="text1"/>
        </w:rPr>
        <w:tab/>
      </w:r>
      <w:r w:rsidRPr="00ED1821">
        <w:t xml:space="preserve">The board shall employ </w:t>
      </w:r>
      <w:r w:rsidRPr="009B3EDD">
        <w:t xml:space="preserve">at least two inspectors </w:t>
      </w:r>
      <w:r w:rsidRPr="00ED1821">
        <w:t xml:space="preserve">who must be licensed </w:t>
      </w:r>
      <w:r w:rsidRPr="009B3EDD">
        <w:t xml:space="preserve">embalmers </w:t>
      </w:r>
      <w:r w:rsidRPr="00ED1821">
        <w:t xml:space="preserve">and </w:t>
      </w:r>
      <w:r w:rsidRPr="009B3EDD">
        <w:t>funeral directors</w:t>
      </w:r>
      <w:r w:rsidRPr="00ED1821">
        <w:t xml:space="preserve"> with </w:t>
      </w:r>
      <w:r w:rsidRPr="009B3EDD">
        <w:t xml:space="preserve">no </w:t>
      </w:r>
      <w:r w:rsidRPr="00ED1821">
        <w:t xml:space="preserve">fewer than five consecutive years’ experience as a licensee under this chapter </w:t>
      </w:r>
      <w:r w:rsidRPr="009B3EDD">
        <w:t>but who have not been disciplined during the time of their past or current licensure under this chapter</w:t>
      </w:r>
      <w:r w:rsidRPr="00ED1821">
        <w: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releases of dead human bodies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11_75be8de79" w:id="57"/>
      <w:r>
        <w:rPr>
          <w:u w:color="000000" w:themeColor="text1"/>
        </w:rPr>
        <w:t>S</w:t>
      </w:r>
      <w:bookmarkEnd w:id="57"/>
      <w:r>
        <w:rPr>
          <w:u w:color="000000" w:themeColor="text1"/>
        </w:rPr>
        <w:t>ECTION 11.</w:t>
      </w:r>
      <w:r>
        <w:rPr>
          <w:u w:color="000000" w:themeColor="text1"/>
        </w:rPr>
        <w:tab/>
      </w:r>
      <w:bookmarkStart w:name="dl_d7f3230e5" w:id="58"/>
      <w:r w:rsidRPr="006817B1">
        <w:rPr>
          <w:u w:color="000000" w:themeColor="text1"/>
        </w:rPr>
        <w:t>S</w:t>
      </w:r>
      <w:bookmarkEnd w:id="58"/>
      <w:r>
        <w:t>ection 40</w:t>
      </w:r>
      <w:r>
        <w:rPr>
          <w:u w:color="000000" w:themeColor="text1"/>
        </w:rPr>
        <w:noBreakHyphen/>
      </w:r>
      <w:r w:rsidRPr="006817B1">
        <w:rPr>
          <w:u w:color="000000" w:themeColor="text1"/>
        </w:rPr>
        <w:t>1</w:t>
      </w:r>
      <w:r>
        <w:rPr>
          <w:u w:color="000000" w:themeColor="text1"/>
        </w:rPr>
        <w:t>9</w:t>
      </w:r>
      <w:r>
        <w:rPr>
          <w:u w:color="000000" w:themeColor="text1"/>
        </w:rPr>
        <w:noBreakHyphen/>
      </w:r>
      <w:r w:rsidRPr="006817B1">
        <w:rPr>
          <w:u w:color="000000" w:themeColor="text1"/>
        </w:rPr>
        <w:t xml:space="preserve">110(9) of the </w:t>
      </w:r>
      <w:r>
        <w:rPr>
          <w:u w:color="000000" w:themeColor="text1"/>
        </w:rPr>
        <w:t>S.C.</w:t>
      </w:r>
      <w:r w:rsidRPr="006817B1">
        <w:rPr>
          <w:u w:color="000000" w:themeColor="text1"/>
        </w:rPr>
        <w:t xml:space="preserve"> Code is amended to read:</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110_bf57a1b78" w:id="59"/>
      <w:r>
        <w:tab/>
      </w:r>
      <w:bookmarkStart w:name="ss_T40C19N110S9_lv1_a2a7586bb" w:id="60"/>
      <w:bookmarkEnd w:id="59"/>
      <w:r>
        <w:rPr>
          <w:color w:val="000000" w:themeColor="text1"/>
          <w:u w:color="000000" w:themeColor="text1"/>
        </w:rPr>
        <w:t>(</w:t>
      </w:r>
      <w:bookmarkEnd w:id="60"/>
      <w:r>
        <w:rPr>
          <w:color w:val="000000" w:themeColor="text1"/>
          <w:u w:color="000000" w:themeColor="text1"/>
        </w:rPr>
        <w:t>9)</w:t>
      </w:r>
      <w:r>
        <w:t xml:space="preserve"> </w:t>
      </w:r>
      <w:r w:rsidRPr="00486FC2">
        <w:t xml:space="preserve">refusing to properly release a dead human body to the custody of the person or entity </w:t>
      </w:r>
      <w:r w:rsidRPr="009B3EDD">
        <w:t>that</w:t>
      </w:r>
      <w:r>
        <w:t xml:space="preserve"> </w:t>
      </w:r>
      <w:r w:rsidRPr="00486FC2">
        <w:t xml:space="preserve">has the legal right to </w:t>
      </w:r>
      <w:r w:rsidRPr="009B3EDD">
        <w:t>affect</w:t>
      </w:r>
      <w:r>
        <w:t xml:space="preserve"> </w:t>
      </w:r>
      <w:r w:rsidRPr="00486FC2">
        <w:t>a release</w:t>
      </w:r>
      <w:r w:rsidRPr="009B3EDD">
        <w:t>. 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Embalmers and funeral directors, board jurisdiction</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12_8ad230f63" w:id="61"/>
      <w:r>
        <w:rPr>
          <w:u w:color="000000" w:themeColor="text1"/>
        </w:rPr>
        <w:t>S</w:t>
      </w:r>
      <w:bookmarkEnd w:id="61"/>
      <w:r>
        <w:rPr>
          <w:u w:color="000000" w:themeColor="text1"/>
        </w:rPr>
        <w:t>ECTION 12.</w:t>
      </w:r>
      <w:r>
        <w:rPr>
          <w:u w:color="000000" w:themeColor="text1"/>
        </w:rPr>
        <w:tab/>
      </w:r>
      <w:bookmarkStart w:name="dl_c438daf7c" w:id="62"/>
      <w:r w:rsidRPr="006817B1">
        <w:rPr>
          <w:u w:color="000000" w:themeColor="text1"/>
        </w:rPr>
        <w:t>S</w:t>
      </w:r>
      <w:bookmarkEnd w:id="62"/>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115 of the </w:t>
      </w:r>
      <w:r>
        <w:rPr>
          <w:u w:color="000000" w:themeColor="text1"/>
        </w:rPr>
        <w:t>S.C.</w:t>
      </w:r>
      <w:r w:rsidRPr="006817B1">
        <w:rPr>
          <w:u w:color="000000" w:themeColor="text1"/>
        </w:rPr>
        <w:t xml:space="preserve">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115_3dc06fa87" w:id="63"/>
      <w:r>
        <w:tab/>
      </w:r>
      <w:bookmarkEnd w:id="63"/>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115.</w:t>
      </w:r>
      <w:r>
        <w:rPr>
          <w:color w:val="000000" w:themeColor="text1"/>
          <w:u w:color="000000" w:themeColor="text1"/>
        </w:rPr>
        <w:tab/>
      </w:r>
      <w:r w:rsidRPr="00486FC2">
        <w:t>The board has jurisdiction over the actions of licensees</w:t>
      </w:r>
      <w:r w:rsidRPr="009B3EDD">
        <w:t>, unlicensed persons,</w:t>
      </w:r>
      <w:r w:rsidRPr="00486FC2">
        <w:t xml:space="preserve"> and former licensees as provided for in Section 40</w:t>
      </w:r>
      <w:r>
        <w:noBreakHyphen/>
      </w:r>
      <w:r w:rsidRPr="00486FC2">
        <w:t>1</w:t>
      </w:r>
      <w:r>
        <w:noBreakHyphen/>
      </w:r>
      <w:r w:rsidRPr="00486FC2">
        <w:t>115.</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prohibited conduct, penalties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13_2c5e52842" w:id="64"/>
      <w:r>
        <w:rPr>
          <w:u w:color="000000" w:themeColor="text1"/>
        </w:rPr>
        <w:t>S</w:t>
      </w:r>
      <w:bookmarkEnd w:id="64"/>
      <w:r>
        <w:rPr>
          <w:u w:color="000000" w:themeColor="text1"/>
        </w:rPr>
        <w:t>ECTION 13.</w:t>
      </w:r>
      <w:r>
        <w:rPr>
          <w:u w:color="000000" w:themeColor="text1"/>
        </w:rPr>
        <w:tab/>
      </w:r>
      <w:bookmarkStart w:name="dl_531a693a1" w:id="65"/>
      <w:r w:rsidRPr="006817B1">
        <w:rPr>
          <w:u w:color="000000" w:themeColor="text1"/>
        </w:rPr>
        <w:t>S</w:t>
      </w:r>
      <w:bookmarkEnd w:id="65"/>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200 of the </w:t>
      </w:r>
      <w:r>
        <w:rPr>
          <w:u w:color="000000" w:themeColor="text1"/>
        </w:rPr>
        <w:t>S.C.</w:t>
      </w:r>
      <w:r w:rsidRPr="006817B1">
        <w:rPr>
          <w:u w:color="000000" w:themeColor="text1"/>
        </w:rPr>
        <w:t xml:space="preserve"> Code is amended to read:</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00_8b15c5ede" w:id="66"/>
      <w:r>
        <w:tab/>
      </w:r>
      <w:bookmarkEnd w:id="66"/>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200.</w:t>
      </w:r>
      <w:r>
        <w:rPr>
          <w:color w:val="000000" w:themeColor="text1"/>
          <w:u w:color="000000" w:themeColor="text1"/>
        </w:rPr>
        <w:tab/>
      </w:r>
      <w:r w:rsidRPr="00486FC2">
        <w:t xml:space="preserve">A person who practices or offers to practice funeral service </w:t>
      </w:r>
      <w:r w:rsidRPr="009B3EDD">
        <w:t>or who aids and abets any unlicensed person or unlicensed entity to engage in the practice of funeral service</w:t>
      </w:r>
      <w:r>
        <w:t xml:space="preserve"> </w:t>
      </w:r>
      <w:r w:rsidRPr="00486FC2">
        <w:t xml:space="preserve">in this State in violation of this chapter or who knowingly submits false information for the purpose of obtaining a license is guilty of a </w:t>
      </w:r>
      <w:r w:rsidRPr="00F82137">
        <w:t>misdemeanor</w:t>
      </w:r>
      <w:r w:rsidRPr="00486FC2">
        <w:t xml:space="preserve"> and, upon conviction, </w:t>
      </w:r>
      <w:r w:rsidRPr="009B3EDD">
        <w:t>may</w:t>
      </w:r>
      <w:r w:rsidRPr="00486FC2">
        <w:t xml:space="preserve"> be fined </w:t>
      </w:r>
      <w:r w:rsidRPr="009B3EDD">
        <w:t xml:space="preserve">up to twenty‑five thousand </w:t>
      </w:r>
      <w:r w:rsidRPr="00486FC2">
        <w:t xml:space="preserve">dollars </w:t>
      </w:r>
      <w:r>
        <w:t>or</w:t>
      </w:r>
      <w:r w:rsidRPr="00486FC2">
        <w:t xml:space="preserve"> imprisoned for not more than </w:t>
      </w:r>
      <w:r w:rsidRPr="00F82137">
        <w:t>six months</w:t>
      </w:r>
      <w:r w:rsidRPr="00486FC2">
        <w:t>, or both.</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embalmer qualifications, licensure</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4_41412a8e2" w:id="67"/>
      <w:r>
        <w:t>S</w:t>
      </w:r>
      <w:bookmarkEnd w:id="67"/>
      <w:r>
        <w:t>ECTION 14.</w:t>
      </w:r>
      <w:r>
        <w:tab/>
      </w:r>
      <w:bookmarkStart w:name="dl_daf184acb" w:id="68"/>
      <w:r>
        <w:t>S</w:t>
      </w:r>
      <w:bookmarkEnd w:id="68"/>
      <w:r>
        <w:t>ection 40‑19‑230(A) and (B) of the S.C.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30_1498bff69" w:id="69"/>
      <w:r>
        <w:tab/>
      </w:r>
      <w:bookmarkEnd w:id="69"/>
      <w:r>
        <w:t>Section 40‑19‑230.</w:t>
      </w:r>
      <w:r>
        <w:tab/>
      </w:r>
      <w:bookmarkStart w:name="ss_T40C19N230SA_lv1_73eff04bd" w:id="70"/>
      <w:r>
        <w:t>(</w:t>
      </w:r>
      <w:bookmarkEnd w:id="70"/>
      <w:r>
        <w:t>A) A person may be issued a license as an embalmer if the person:</w:t>
      </w:r>
    </w:p>
    <w:p w:rsidR="00C245C7" w:rsidP="00C245C7" w:rsidRDefault="00C245C7">
      <w:pPr>
        <w:pStyle w:val="sccodifiedsection"/>
      </w:pPr>
      <w:r>
        <w:tab/>
      </w:r>
      <w:r>
        <w:tab/>
      </w:r>
      <w:bookmarkStart w:name="ss_T40C19N230S1_lv2_f4ccebb1d" w:id="71"/>
      <w:r>
        <w:t>(</w:t>
      </w:r>
      <w:bookmarkEnd w:id="71"/>
      <w:r>
        <w:t>1) is at least eighteen years of age;</w:t>
      </w:r>
    </w:p>
    <w:p w:rsidR="00C245C7" w:rsidP="00C245C7" w:rsidRDefault="00C245C7">
      <w:pPr>
        <w:pStyle w:val="sccodifiedsection"/>
      </w:pPr>
      <w:r>
        <w:lastRenderedPageBreak/>
        <w:tab/>
      </w:r>
      <w:r>
        <w:tab/>
      </w:r>
      <w:bookmarkStart w:name="ss_T40C19N230S2_lv2_74f47b9b4" w:id="72"/>
      <w:r>
        <w:t>(</w:t>
      </w:r>
      <w:bookmarkEnd w:id="72"/>
      <w:r>
        <w:t xml:space="preserve">2) has not been convicted of </w:t>
      </w:r>
      <w:r w:rsidRPr="009B3EDD">
        <w:t>or pled guilty to a crime that directly relates to the duties, responsibilities, or fitness of the occupation or profession</w:t>
      </w:r>
      <w:r>
        <w:t>;</w:t>
      </w:r>
    </w:p>
    <w:p w:rsidR="00C245C7" w:rsidP="00C245C7" w:rsidRDefault="00C245C7">
      <w:pPr>
        <w:pStyle w:val="sccodifiedsection"/>
      </w:pPr>
      <w:r>
        <w:tab/>
      </w:r>
      <w:r>
        <w:tab/>
      </w:r>
      <w:bookmarkStart w:name="ss_T40C19N230S3_lv2_ccddfd640" w:id="73"/>
      <w:r>
        <w:t>(</w:t>
      </w:r>
      <w:bookmarkEnd w:id="73"/>
      <w:r>
        <w:t>3) has a high school education or the equivalent of a high school education, the equivalence to be determined by the board;</w:t>
      </w:r>
    </w:p>
    <w:p w:rsidR="00C245C7" w:rsidP="00C245C7" w:rsidRDefault="00C245C7">
      <w:pPr>
        <w:pStyle w:val="sccodifiedsection"/>
      </w:pPr>
      <w:r>
        <w:tab/>
      </w:r>
      <w:r>
        <w:tab/>
      </w:r>
      <w:bookmarkStart w:name="ss_T40C19N230S4_lv2_726eec0e0" w:id="74"/>
      <w:r>
        <w:t>(</w:t>
      </w:r>
      <w:bookmarkEnd w:id="74"/>
      <w:r>
        <w:t>4) has completed successfully a regular course in an embalming college accredited by the American Board of Funeral Service Education and approved by the board;</w:t>
      </w:r>
    </w:p>
    <w:p w:rsidR="00C245C7" w:rsidP="00C245C7" w:rsidRDefault="00C245C7">
      <w:pPr>
        <w:pStyle w:val="sccodifiedsection"/>
      </w:pPr>
      <w:r>
        <w:tab/>
      </w:r>
      <w:r>
        <w:tab/>
      </w:r>
      <w:bookmarkStart w:name="ss_T40C19N230S5_lv2_8c612d995" w:id="75"/>
      <w:r>
        <w:t>(</w:t>
      </w:r>
      <w:bookmarkEnd w:id="75"/>
      <w:r>
        <w:t>5) has completed a minimum of twenty‑four months of service pursuant to Section 40‑19‑240 as an embalmer under the direct supervision of a licensed embalmer actively engaged in the practice of embalming in this State;</w:t>
      </w:r>
    </w:p>
    <w:p w:rsidR="00C245C7" w:rsidP="00C245C7" w:rsidRDefault="00C245C7">
      <w:pPr>
        <w:pStyle w:val="sccodifiedsection"/>
      </w:pPr>
      <w:r>
        <w:tab/>
      </w:r>
      <w:r>
        <w:tab/>
      </w:r>
      <w:bookmarkStart w:name="ss_T40C19N230S6_lv2_727a7a490" w:id="76"/>
      <w:r>
        <w:t>(</w:t>
      </w:r>
      <w:bookmarkEnd w:id="76"/>
      <w:r>
        <w:t>6) has passed an examination prescribed by the board.</w:t>
      </w:r>
    </w:p>
    <w:p w:rsidR="00C245C7" w:rsidP="00C245C7" w:rsidRDefault="00C245C7">
      <w:pPr>
        <w:pStyle w:val="sccodifiedsection"/>
      </w:pPr>
      <w:r>
        <w:tab/>
      </w:r>
      <w:bookmarkStart w:name="ss_T40C19N230SB_lv1_29bf242d6" w:id="77"/>
      <w:r>
        <w:t>(</w:t>
      </w:r>
      <w:bookmarkEnd w:id="77"/>
      <w:r>
        <w:t>B) A person may be issued a license as a funeral director if the person:</w:t>
      </w:r>
    </w:p>
    <w:p w:rsidR="00C245C7" w:rsidP="00C245C7" w:rsidRDefault="00C245C7">
      <w:pPr>
        <w:pStyle w:val="sccodifiedsection"/>
      </w:pPr>
      <w:r>
        <w:tab/>
      </w:r>
      <w:r>
        <w:tab/>
      </w:r>
      <w:bookmarkStart w:name="ss_T40C19N230S1_lv2_4641d834c" w:id="78"/>
      <w:r>
        <w:t>(</w:t>
      </w:r>
      <w:bookmarkEnd w:id="78"/>
      <w:r>
        <w:t>1) is at least eighteen years of age;</w:t>
      </w:r>
    </w:p>
    <w:p w:rsidR="00C245C7" w:rsidP="00C245C7" w:rsidRDefault="00C245C7">
      <w:pPr>
        <w:pStyle w:val="sccodifiedsection"/>
      </w:pPr>
      <w:r>
        <w:tab/>
      </w:r>
      <w:r>
        <w:tab/>
      </w:r>
      <w:bookmarkStart w:name="ss_T40C19N230S2_lv2_cc3152b81" w:id="79"/>
      <w:r>
        <w:t>(</w:t>
      </w:r>
      <w:bookmarkEnd w:id="79"/>
      <w:r>
        <w:t xml:space="preserve">2) has not been convicted of </w:t>
      </w:r>
      <w:r w:rsidRPr="009B3EDD">
        <w:t>or pled guilty to a crime that directly relates to the duties, responsibilities, or fitness of the occupation or profession</w:t>
      </w:r>
      <w:r>
        <w:t>;</w:t>
      </w:r>
    </w:p>
    <w:p w:rsidR="00C245C7" w:rsidP="00C245C7" w:rsidRDefault="00C245C7">
      <w:pPr>
        <w:pStyle w:val="sccodifiedsection"/>
      </w:pPr>
      <w:r>
        <w:tab/>
      </w:r>
      <w:r>
        <w:tab/>
      </w:r>
      <w:bookmarkStart w:name="ss_T40C19N230S3_lv2_e870030a0" w:id="80"/>
      <w:r>
        <w:t>(</w:t>
      </w:r>
      <w:bookmarkEnd w:id="80"/>
      <w:r>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C245C7" w:rsidP="00C245C7" w:rsidRDefault="00C245C7">
      <w:pPr>
        <w:pStyle w:val="sccodifiedsection"/>
      </w:pPr>
      <w:r>
        <w:tab/>
      </w:r>
      <w:r>
        <w:tab/>
      </w:r>
      <w:bookmarkStart w:name="ss_T40C19N230S4_lv2_75fef1b48" w:id="81"/>
      <w:r>
        <w:t>(</w:t>
      </w:r>
      <w:bookmarkEnd w:id="81"/>
      <w:r>
        <w:t>4) has completed a minimum of twenty‑four months of service pursuant to Section 40‑19‑240 as a funeral director under the direct supervision of a licensed funeral director actively engaged in the practice of funeral directing in this State;</w:t>
      </w:r>
    </w:p>
    <w:p w:rsidR="00C245C7" w:rsidP="00C245C7" w:rsidRDefault="00C245C7">
      <w:pPr>
        <w:pStyle w:val="sccodifiedsection"/>
      </w:pPr>
      <w:r>
        <w:tab/>
      </w:r>
      <w:r>
        <w:tab/>
      </w:r>
      <w:bookmarkStart w:name="ss_T40C19N230S5_lv2_d734b78e7" w:id="82"/>
      <w:r>
        <w:t>(</w:t>
      </w:r>
      <w:bookmarkEnd w:id="82"/>
      <w:r>
        <w:t>5) has passed an examination prescribed by the board.</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Embalmers and funeral directors, continuing education, exemptions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17B1" w:rsidR="00C245C7" w:rsidP="00C245C7" w:rsidRDefault="00C245C7">
      <w:pPr>
        <w:pStyle w:val="scdirectionallanguage"/>
      </w:pPr>
      <w:bookmarkStart w:name="bs_num_15_cdcb1d188" w:id="83"/>
      <w:r>
        <w:rPr>
          <w:u w:color="000000" w:themeColor="text1"/>
        </w:rPr>
        <w:t>S</w:t>
      </w:r>
      <w:bookmarkEnd w:id="83"/>
      <w:r>
        <w:rPr>
          <w:u w:color="000000" w:themeColor="text1"/>
        </w:rPr>
        <w:t>ECTION 15.</w:t>
      </w:r>
      <w:r>
        <w:rPr>
          <w:u w:color="000000" w:themeColor="text1"/>
        </w:rPr>
        <w:tab/>
      </w:r>
      <w:bookmarkStart w:name="dl_fad086fc9" w:id="84"/>
      <w:r w:rsidRPr="006817B1">
        <w:rPr>
          <w:u w:color="000000" w:themeColor="text1"/>
        </w:rPr>
        <w:t>S</w:t>
      </w:r>
      <w:bookmarkEnd w:id="84"/>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250 of the </w:t>
      </w:r>
      <w:r>
        <w:rPr>
          <w:u w:color="000000" w:themeColor="text1"/>
        </w:rPr>
        <w:t>S.C.</w:t>
      </w:r>
      <w:r w:rsidRPr="006817B1">
        <w:rPr>
          <w:u w:color="000000" w:themeColor="text1"/>
        </w:rPr>
        <w:t xml:space="preserve"> Code </w:t>
      </w:r>
      <w:r>
        <w:rPr>
          <w:u w:color="000000" w:themeColor="text1"/>
        </w:rPr>
        <w:t>is</w:t>
      </w:r>
      <w:r w:rsidRPr="006817B1">
        <w:rPr>
          <w:u w:color="000000" w:themeColor="text1"/>
        </w:rPr>
        <w:t xml:space="preserve">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50_e0686afc5" w:id="85"/>
      <w:r>
        <w:tab/>
      </w:r>
      <w:bookmarkEnd w:id="85"/>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250.</w:t>
      </w:r>
      <w:r>
        <w:rPr>
          <w:color w:val="000000" w:themeColor="text1"/>
          <w:u w:color="000000" w:themeColor="text1"/>
        </w:rPr>
        <w:tab/>
      </w:r>
      <w:r w:rsidRPr="00486FC2">
        <w:t xml:space="preserve">The board shall develop in regulation a continuing education program and each licensee must attend a minimum of </w:t>
      </w:r>
      <w:r w:rsidRPr="009B3EDD">
        <w:t>four</w:t>
      </w:r>
      <w:r>
        <w:t xml:space="preserve"> </w:t>
      </w:r>
      <w:r w:rsidRPr="00486FC2">
        <w:t>credit hours annually</w:t>
      </w:r>
      <w:r w:rsidRPr="009B3EDD">
        <w:t>, of which one credit hour must be an ethics in funeral service course</w:t>
      </w:r>
      <w:r w:rsidRPr="00486FC2">
        <w:t>. This continuing education program must be offered, at a minimum, four times a year at locations easily accessible to participants</w:t>
      </w:r>
      <w:r w:rsidRPr="009B3EDD">
        <w:t>. Three of the four required hours</w:t>
      </w:r>
      <w:r>
        <w:t xml:space="preserve"> </w:t>
      </w:r>
      <w:r w:rsidRPr="00486FC2">
        <w:t>must be available through correspondence courses</w:t>
      </w:r>
      <w:r w:rsidRPr="009B3EDD">
        <w:t>, with at least two of the four hours requiring the physical attendance of the licensee</w:t>
      </w:r>
      <w:r w:rsidRPr="00486FC2">
        <w:t xml:space="preserve">. This continuing education requirement does not apply to a person who is not the manager of record of a funeral home, funeral establishment, or mortuary if the person has been licensed for thirty or more years </w:t>
      </w:r>
      <w:r w:rsidRPr="009B3EDD">
        <w:t>and</w:t>
      </w:r>
      <w:r>
        <w:t xml:space="preserve"> </w:t>
      </w:r>
      <w:r w:rsidRPr="00486FC2">
        <w:t>is sixty years old or older.</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permit requirements</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6_cfce2847f" w:id="86"/>
      <w:r>
        <w:t>S</w:t>
      </w:r>
      <w:bookmarkEnd w:id="86"/>
      <w:r>
        <w:t>ECTION 16.</w:t>
      </w:r>
      <w:r>
        <w:tab/>
      </w:r>
      <w:bookmarkStart w:name="dl_4a03a9eb5" w:id="87"/>
      <w:r>
        <w:t>S</w:t>
      </w:r>
      <w:bookmarkEnd w:id="87"/>
      <w:r>
        <w:t>ection 40‑19‑265 of the S.C.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r>
        <w:tab/>
      </w:r>
      <w:bookmarkStart w:name="cs_T40C19N265_cccb8679d" w:id="88"/>
      <w:r>
        <w:t>S</w:t>
      </w:r>
      <w:bookmarkEnd w:id="88"/>
      <w:r>
        <w:t>ection 40‑19‑265.</w:t>
      </w:r>
      <w:r>
        <w:tab/>
      </w:r>
      <w:bookmarkStart w:name="ss_T40C19N265SA_lv1_15123be03" w:id="89"/>
      <w:r>
        <w:t>(</w:t>
      </w:r>
      <w:bookmarkEnd w:id="89"/>
      <w:r>
        <w:t>A) A permit for a funeral home may be issued if the applicant:</w:t>
      </w:r>
    </w:p>
    <w:p w:rsidR="00C245C7" w:rsidP="00C245C7" w:rsidRDefault="00C245C7">
      <w:pPr>
        <w:pStyle w:val="sccodifiedsection"/>
      </w:pPr>
      <w:r>
        <w:tab/>
      </w:r>
      <w:r>
        <w:tab/>
      </w:r>
      <w:bookmarkStart w:name="ss_T40C19N265S1_lv2_eb90c861d" w:id="90"/>
      <w:r>
        <w:t>(</w:t>
      </w:r>
      <w:bookmarkEnd w:id="90"/>
      <w:r>
        <w:t>1) submits an application on a form approved by the board;</w:t>
      </w:r>
    </w:p>
    <w:p w:rsidR="00C245C7" w:rsidP="00C245C7" w:rsidRDefault="00C245C7">
      <w:pPr>
        <w:pStyle w:val="sccodifiedsection"/>
      </w:pPr>
      <w:r>
        <w:tab/>
      </w:r>
      <w:r>
        <w:tab/>
      </w:r>
      <w:bookmarkStart w:name="ss_T40C19N265S2_lv2_adb9afcd5" w:id="91"/>
      <w:r>
        <w:t>(</w:t>
      </w:r>
      <w:bookmarkEnd w:id="91"/>
      <w:r>
        <w:t>2) submits to and successfully passes an inspection approved by the board;</w:t>
      </w:r>
    </w:p>
    <w:p w:rsidR="00C245C7" w:rsidP="00C245C7" w:rsidRDefault="00C245C7">
      <w:pPr>
        <w:pStyle w:val="sccodifiedsection"/>
      </w:pPr>
      <w:r>
        <w:tab/>
      </w:r>
      <w:r>
        <w:tab/>
      </w:r>
      <w:bookmarkStart w:name="ss_T40C19N265S3_lv2_625bdb89a" w:id="92"/>
      <w:r>
        <w:t>(</w:t>
      </w:r>
      <w:bookmarkEnd w:id="92"/>
      <w:r>
        <w:t>3) submits the applicable nonrefundable fee;</w:t>
      </w:r>
    </w:p>
    <w:p w:rsidR="00C245C7" w:rsidP="00C245C7" w:rsidRDefault="00C245C7">
      <w:pPr>
        <w:pStyle w:val="sccodifiedsection"/>
      </w:pPr>
      <w:r>
        <w:tab/>
      </w:r>
      <w:r>
        <w:tab/>
      </w:r>
      <w:bookmarkStart w:name="ss_T40C19N265S4_lv2_d658c18ee" w:id="93"/>
      <w:r>
        <w:t>(</w:t>
      </w:r>
      <w:bookmarkEnd w:id="93"/>
      <w:r>
        <w:t xml:space="preserve">4) designates a manager who meets the requirements of Section 40‑19‑20(16) and is current and in good standing with the board and lives within a radius of </w:t>
      </w:r>
      <w:r w:rsidRPr="009B3EDD">
        <w:t xml:space="preserve">seventy‑five </w:t>
      </w:r>
      <w:r>
        <w:t>miles of the establishment;</w:t>
      </w:r>
    </w:p>
    <w:p w:rsidR="00C245C7" w:rsidP="00C245C7" w:rsidRDefault="00C245C7">
      <w:pPr>
        <w:pStyle w:val="sccodifiedsection"/>
      </w:pPr>
      <w:r>
        <w:lastRenderedPageBreak/>
        <w:tab/>
      </w:r>
      <w:r>
        <w:tab/>
      </w:r>
      <w:bookmarkStart w:name="ss_T40C19N265S5_lv2_39f0151c0" w:id="94"/>
      <w:r>
        <w:t>(</w:t>
      </w:r>
      <w:bookmarkEnd w:id="94"/>
      <w:r>
        <w:t>5) possesses the necessary equipment or merchandise, or both, required by regulation;</w:t>
      </w:r>
    </w:p>
    <w:p w:rsidR="00C245C7" w:rsidP="00C245C7" w:rsidRDefault="00C245C7">
      <w:pPr>
        <w:pStyle w:val="sccodifiedsection"/>
      </w:pPr>
      <w:r>
        <w:tab/>
      </w:r>
      <w:r>
        <w:tab/>
      </w:r>
      <w:bookmarkStart w:name="ss_T40C19N265S6_lv2_1b6426b25" w:id="95"/>
      <w:r>
        <w:t>(</w:t>
      </w:r>
      <w:bookmarkEnd w:id="95"/>
      <w:r>
        <w:t>6) is in full compliance with Section 40‑19‑290.</w:t>
      </w:r>
    </w:p>
    <w:p w:rsidR="00C245C7" w:rsidP="00C245C7" w:rsidRDefault="00C245C7">
      <w:pPr>
        <w:pStyle w:val="sccodifiedsection"/>
      </w:pPr>
      <w:r>
        <w:tab/>
      </w:r>
      <w:bookmarkStart w:name="ss_T40C19N265SB_lv1_9aea63964" w:id="96"/>
      <w:r>
        <w:t>(</w:t>
      </w:r>
      <w:bookmarkEnd w:id="96"/>
      <w:r>
        <w:t>B) A permit for a branch funeral home may be issued if the applicant:</w:t>
      </w:r>
    </w:p>
    <w:p w:rsidR="00C245C7" w:rsidP="00C245C7" w:rsidRDefault="00C245C7">
      <w:pPr>
        <w:pStyle w:val="sccodifiedsection"/>
      </w:pPr>
      <w:r>
        <w:tab/>
      </w:r>
      <w:r>
        <w:tab/>
      </w:r>
      <w:bookmarkStart w:name="ss_T40C19N265S1_lv2_e0b101478" w:id="97"/>
      <w:r>
        <w:t>(</w:t>
      </w:r>
      <w:bookmarkEnd w:id="97"/>
      <w:r>
        <w:t>1) submits an application on a form approved by the board;</w:t>
      </w:r>
    </w:p>
    <w:p w:rsidR="00C245C7" w:rsidP="00C245C7" w:rsidRDefault="00C245C7">
      <w:pPr>
        <w:pStyle w:val="sccodifiedsection"/>
      </w:pPr>
      <w:r>
        <w:tab/>
      </w:r>
      <w:r>
        <w:tab/>
      </w:r>
      <w:bookmarkStart w:name="ss_T40C19N265S2_lv2_b98846623" w:id="98"/>
      <w:r>
        <w:t>(</w:t>
      </w:r>
      <w:bookmarkEnd w:id="98"/>
      <w:r>
        <w:t>2) submits to and successfully passes an inspection approved by the board;</w:t>
      </w:r>
    </w:p>
    <w:p w:rsidR="00C245C7" w:rsidP="00C245C7" w:rsidRDefault="00C245C7">
      <w:pPr>
        <w:pStyle w:val="sccodifiedsection"/>
      </w:pPr>
      <w:r>
        <w:tab/>
      </w:r>
      <w:r>
        <w:tab/>
      </w:r>
      <w:bookmarkStart w:name="ss_T40C19N265S3_lv2_691b49340" w:id="99"/>
      <w:r>
        <w:t>(</w:t>
      </w:r>
      <w:bookmarkEnd w:id="99"/>
      <w:r>
        <w:t>3) submits the applicable nonrefundable fee;</w:t>
      </w:r>
    </w:p>
    <w:p w:rsidR="00C245C7" w:rsidP="00C245C7" w:rsidRDefault="00C245C7">
      <w:pPr>
        <w:pStyle w:val="sccodifiedsection"/>
      </w:pPr>
      <w:r>
        <w:tab/>
      </w:r>
      <w:r>
        <w:tab/>
      </w:r>
      <w:bookmarkStart w:name="ss_T40C19N265S4_lv2_4d319c9b8" w:id="100"/>
      <w:r>
        <w:t>(</w:t>
      </w:r>
      <w:bookmarkEnd w:id="100"/>
      <w:r>
        <w:t xml:space="preserve">4) designates a manager who meets the requirements of Section 40‑19‑20(16) and is current and in good standing with the board and lives within a radius of </w:t>
      </w:r>
      <w:r w:rsidRPr="009B3EDD">
        <w:t xml:space="preserve">seventy‑five </w:t>
      </w:r>
      <w:r>
        <w:t>miles of the establishment;</w:t>
      </w:r>
    </w:p>
    <w:p w:rsidR="00C245C7" w:rsidP="00C245C7" w:rsidRDefault="00C245C7">
      <w:pPr>
        <w:pStyle w:val="sccodifiedsection"/>
      </w:pPr>
      <w:r>
        <w:tab/>
      </w:r>
      <w:r>
        <w:tab/>
      </w:r>
      <w:bookmarkStart w:name="ss_T40C19N265S5_lv2_f335473bf" w:id="101"/>
      <w:r>
        <w:t>(</w:t>
      </w:r>
      <w:bookmarkEnd w:id="101"/>
      <w:r>
        <w:t>5) possesses the necessary equipment or merchandise, or both, required by regulation;</w:t>
      </w:r>
    </w:p>
    <w:p w:rsidR="00C245C7" w:rsidP="00C245C7" w:rsidRDefault="00C245C7">
      <w:pPr>
        <w:pStyle w:val="sccodifiedsection"/>
      </w:pPr>
      <w:r>
        <w:tab/>
      </w:r>
      <w:r>
        <w:tab/>
      </w:r>
      <w:bookmarkStart w:name="ss_T40C19N265S6_lv2_da4ba3075" w:id="102"/>
      <w:r>
        <w:t>(</w:t>
      </w:r>
      <w:bookmarkEnd w:id="102"/>
      <w:r>
        <w:t>6) is in full compliance with Section 40‑19‑290;</w:t>
      </w:r>
    </w:p>
    <w:p w:rsidR="00C245C7" w:rsidP="00C245C7" w:rsidRDefault="00C245C7">
      <w:pPr>
        <w:pStyle w:val="sccodifiedsection"/>
      </w:pPr>
      <w:r>
        <w:tab/>
      </w:r>
      <w:r>
        <w:tab/>
      </w:r>
      <w:bookmarkStart w:name="ss_T40C19N265S7_lv2_b59c2bf02" w:id="103"/>
      <w:r>
        <w:t>(</w:t>
      </w:r>
      <w:bookmarkEnd w:id="103"/>
      <w:r>
        <w:t>7) provides the name of the parent funeral home.</w:t>
      </w:r>
    </w:p>
    <w:p w:rsidR="00C245C7" w:rsidP="00C245C7" w:rsidRDefault="00C245C7">
      <w:pPr>
        <w:pStyle w:val="sccodifiedsection"/>
      </w:pPr>
      <w:r>
        <w:tab/>
      </w:r>
      <w:bookmarkStart w:name="ss_T40C19N265SC_lv1_4d125d43b" w:id="104"/>
      <w:r>
        <w:t>(</w:t>
      </w:r>
      <w:bookmarkEnd w:id="104"/>
      <w:r>
        <w:t>C) A permit for a retail sales outlet may be issued if the applicant:</w:t>
      </w:r>
    </w:p>
    <w:p w:rsidR="00C245C7" w:rsidP="00C245C7" w:rsidRDefault="00C245C7">
      <w:pPr>
        <w:pStyle w:val="sccodifiedsection"/>
      </w:pPr>
      <w:r>
        <w:tab/>
      </w:r>
      <w:r>
        <w:tab/>
      </w:r>
      <w:bookmarkStart w:name="ss_T40C19N265S1_lv2_1bd10ede0" w:id="105"/>
      <w:r>
        <w:t>(</w:t>
      </w:r>
      <w:bookmarkEnd w:id="105"/>
      <w:r>
        <w:t>1) submits an application on a form approved by the board;</w:t>
      </w:r>
    </w:p>
    <w:p w:rsidR="00C245C7" w:rsidP="00C245C7" w:rsidRDefault="00C245C7">
      <w:pPr>
        <w:pStyle w:val="sccodifiedsection"/>
      </w:pPr>
      <w:r>
        <w:tab/>
      </w:r>
      <w:r>
        <w:tab/>
      </w:r>
      <w:bookmarkStart w:name="ss_T40C19N265S2_lv2_f2ec56a41" w:id="106"/>
      <w:r>
        <w:t>(</w:t>
      </w:r>
      <w:bookmarkEnd w:id="106"/>
      <w:r>
        <w:t>2) submits to and successfully passes an inspection approved by the board;</w:t>
      </w:r>
    </w:p>
    <w:p w:rsidR="00C245C7" w:rsidP="00C245C7" w:rsidRDefault="00C245C7">
      <w:pPr>
        <w:pStyle w:val="sccodifiedsection"/>
      </w:pPr>
      <w:r>
        <w:tab/>
      </w:r>
      <w:r>
        <w:tab/>
      </w:r>
      <w:bookmarkStart w:name="ss_T40C19N265S3_lv2_a87e2fad8" w:id="107"/>
      <w:r>
        <w:t>(</w:t>
      </w:r>
      <w:bookmarkEnd w:id="107"/>
      <w:r>
        <w:t>3) submits the applicable nonrefundable fee;</w:t>
      </w:r>
    </w:p>
    <w:p w:rsidR="00C245C7" w:rsidP="00C245C7" w:rsidRDefault="00C245C7">
      <w:pPr>
        <w:pStyle w:val="sccodifiedsection"/>
      </w:pPr>
      <w:r>
        <w:tab/>
      </w:r>
      <w:r>
        <w:tab/>
      </w:r>
      <w:bookmarkStart w:name="ss_T40C19N265S4_lv2_3603af4f5" w:id="108"/>
      <w:r>
        <w:t>(</w:t>
      </w:r>
      <w:bookmarkEnd w:id="108"/>
      <w:r>
        <w:t>4) is in full compliance with Section 40‑19‑290.</w:t>
      </w:r>
    </w:p>
    <w:p w:rsidR="00C245C7" w:rsidP="00C245C7" w:rsidRDefault="00C245C7">
      <w:pPr>
        <w:pStyle w:val="sccodifiedsection"/>
      </w:pPr>
      <w:r>
        <w:tab/>
      </w:r>
      <w:bookmarkStart w:name="ss_T40C19N265SD_lv1_1fe539b10" w:id="109"/>
      <w:r>
        <w:t>(</w:t>
      </w:r>
      <w:bookmarkEnd w:id="109"/>
      <w:r>
        <w:t>D) A permit for a crematory may be issued if the applicant:</w:t>
      </w:r>
    </w:p>
    <w:p w:rsidR="00C245C7" w:rsidP="00C245C7" w:rsidRDefault="00C245C7">
      <w:pPr>
        <w:pStyle w:val="sccodifiedsection"/>
      </w:pPr>
      <w:r>
        <w:tab/>
      </w:r>
      <w:r>
        <w:tab/>
      </w:r>
      <w:bookmarkStart w:name="ss_T40C19N265S1_lv2_e8a7f3d41" w:id="110"/>
      <w:r>
        <w:t>(</w:t>
      </w:r>
      <w:bookmarkEnd w:id="110"/>
      <w:r>
        <w:t>1) submits an application on a form approved by the board;</w:t>
      </w:r>
    </w:p>
    <w:p w:rsidR="00C245C7" w:rsidP="00C245C7" w:rsidRDefault="00C245C7">
      <w:pPr>
        <w:pStyle w:val="sccodifiedsection"/>
      </w:pPr>
      <w:r>
        <w:tab/>
      </w:r>
      <w:r>
        <w:tab/>
      </w:r>
      <w:bookmarkStart w:name="ss_T40C19N265S2_lv2_8c6133c88" w:id="111"/>
      <w:r>
        <w:t>(</w:t>
      </w:r>
      <w:bookmarkEnd w:id="111"/>
      <w:r>
        <w:t>2) submits to and successfully passes an inspection approved by the board;</w:t>
      </w:r>
    </w:p>
    <w:p w:rsidR="00C245C7" w:rsidP="00C245C7" w:rsidRDefault="00C245C7">
      <w:pPr>
        <w:pStyle w:val="sccodifiedsection"/>
      </w:pPr>
      <w:r>
        <w:tab/>
      </w:r>
      <w:r>
        <w:tab/>
      </w:r>
      <w:bookmarkStart w:name="ss_T40C19N265S3_lv2_2e8a0f3fb" w:id="112"/>
      <w:r>
        <w:t>(</w:t>
      </w:r>
      <w:bookmarkEnd w:id="112"/>
      <w:r>
        <w:t>3) submits the applicable nonrefundable fee;</w:t>
      </w:r>
    </w:p>
    <w:p w:rsidR="00C245C7" w:rsidP="00C245C7" w:rsidRDefault="00C245C7">
      <w:pPr>
        <w:pStyle w:val="sccodifiedsection"/>
      </w:pPr>
      <w:r>
        <w:tab/>
      </w:r>
      <w:r>
        <w:tab/>
      </w:r>
      <w:bookmarkStart w:name="ss_T40C19N265S4_lv2_efc332ee3" w:id="113"/>
      <w:r>
        <w:t>(</w:t>
      </w:r>
      <w:bookmarkEnd w:id="113"/>
      <w:r>
        <w:t xml:space="preserve">4) designates a manager who meets the requirements of Section 40‑19‑20(16) and is current and in good standing with the board and lives within a radius of </w:t>
      </w:r>
      <w:r w:rsidRPr="009B3EDD">
        <w:t xml:space="preserve">seventy‑five </w:t>
      </w:r>
      <w:r>
        <w:t>miles of the establishment;</w:t>
      </w:r>
    </w:p>
    <w:p w:rsidR="00C245C7" w:rsidP="00C245C7" w:rsidRDefault="00C245C7">
      <w:pPr>
        <w:pStyle w:val="sccodifiedsection"/>
      </w:pPr>
      <w:r>
        <w:lastRenderedPageBreak/>
        <w:tab/>
      </w:r>
      <w:r>
        <w:tab/>
      </w:r>
      <w:bookmarkStart w:name="ss_T40C19N265S5_lv2_094e0b0d9" w:id="114"/>
      <w:r>
        <w:t>(</w:t>
      </w:r>
      <w:bookmarkEnd w:id="114"/>
      <w:r>
        <w:t>5) possesses the necessary equipment or merchandise, or both, required by regulation;</w:t>
      </w:r>
    </w:p>
    <w:p w:rsidR="00C245C7" w:rsidP="00C245C7" w:rsidRDefault="00C245C7">
      <w:pPr>
        <w:pStyle w:val="sccodifiedsection"/>
      </w:pPr>
      <w:r>
        <w:tab/>
      </w:r>
      <w:r>
        <w:tab/>
      </w:r>
      <w:bookmarkStart w:name="ss_T40C19N265S6_lv2_ebd0971a7" w:id="115"/>
      <w:r>
        <w:t>(</w:t>
      </w:r>
      <w:bookmarkEnd w:id="115"/>
      <w:r>
        <w:t>6) is in full compliance with Section 40‑19‑290;</w:t>
      </w:r>
    </w:p>
    <w:p w:rsidR="00C245C7" w:rsidP="00C245C7" w:rsidRDefault="00C245C7">
      <w:pPr>
        <w:pStyle w:val="sccodifiedsection"/>
      </w:pPr>
      <w:r>
        <w:tab/>
      </w:r>
      <w:r>
        <w:tab/>
      </w:r>
      <w:bookmarkStart w:name="ss_T40C19N265S7_lv2_8b9aec31a" w:id="116"/>
      <w:r>
        <w:t>(</w:t>
      </w:r>
      <w:bookmarkEnd w:id="116"/>
      <w:r>
        <w:t>7) provides evidence of employment of a factory-trained operator.</w:t>
      </w:r>
    </w:p>
    <w:p w:rsidR="00C245C7" w:rsidP="00C245C7" w:rsidRDefault="00C245C7">
      <w:pPr>
        <w:pStyle w:val="sccodifiedsection"/>
      </w:pPr>
      <w:r>
        <w:tab/>
      </w:r>
      <w:bookmarkStart w:name="ss_T40C19N265SE_lv1_9c0f89125" w:id="117"/>
      <w:r>
        <w:t>(</w:t>
      </w:r>
      <w:bookmarkEnd w:id="117"/>
      <w: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definitions</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7_63ff1ec79" w:id="118"/>
      <w:r>
        <w:t>S</w:t>
      </w:r>
      <w:bookmarkEnd w:id="118"/>
      <w:r>
        <w:t>ECTION 17.</w:t>
      </w:r>
      <w:r>
        <w:tab/>
      </w:r>
      <w:bookmarkStart w:name="dl_0e8e75213" w:id="119"/>
      <w:r>
        <w:t>S</w:t>
      </w:r>
      <w:bookmarkEnd w:id="119"/>
      <w:r>
        <w:t>ection 40‑19‑20(6) and (7) of the S.C.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r>
        <w:tab/>
      </w:r>
      <w:bookmarkStart w:name="ss_T40C19N20S6_lv1_5bd09669c" w:id="120"/>
      <w:bookmarkStart w:name="cs_T40C19N20_7a57ea404" w:id="121"/>
      <w:r>
        <w:t>(</w:t>
      </w:r>
      <w:bookmarkEnd w:id="120"/>
      <w:bookmarkEnd w:id="121"/>
      <w:r>
        <w:t xml:space="preserve">6) “Cremation” means </w:t>
      </w:r>
      <w:r w:rsidRPr="009B3EDD">
        <w:t>the technical process using either alkaline hydrolysis or heat and flame that reduces human remains to components of either liquid and bone, or bone fragments, and which may include the pulverization of the bone fragments</w:t>
      </w:r>
      <w:r>
        <w:t>.</w:t>
      </w:r>
    </w:p>
    <w:p w:rsidR="00C245C7" w:rsidP="00C245C7" w:rsidRDefault="00C245C7">
      <w:pPr>
        <w:pStyle w:val="sccodifiedsection"/>
      </w:pPr>
      <w:r>
        <w:tab/>
      </w:r>
      <w:bookmarkStart w:name="ss_T40C19N20S7_lv1_be492b05c" w:id="122"/>
      <w:r>
        <w:t>(</w:t>
      </w:r>
      <w:bookmarkEnd w:id="122"/>
      <w:r>
        <w:t xml:space="preserve">7) “Crematory” means an establishment in which </w:t>
      </w:r>
      <w:r w:rsidRPr="009B3EDD">
        <w:t>cremation occurs</w:t>
      </w:r>
      <w:r>
        <w:t>.</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merchandise sales and payments</w:t>
      </w:r>
    </w:p>
    <w:p w:rsidRPr="006817B1"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8_178111b43" w:id="123"/>
      <w:r>
        <w:rPr>
          <w:u w:color="000000" w:themeColor="text1"/>
        </w:rPr>
        <w:t>S</w:t>
      </w:r>
      <w:bookmarkEnd w:id="123"/>
      <w:r>
        <w:rPr>
          <w:u w:color="000000" w:themeColor="text1"/>
        </w:rPr>
        <w:t>ECTION 18.</w:t>
      </w:r>
      <w:r>
        <w:rPr>
          <w:u w:color="000000" w:themeColor="text1"/>
        </w:rPr>
        <w:tab/>
      </w:r>
      <w:bookmarkStart w:name="dl_5e2cde7ae" w:id="124"/>
      <w:r w:rsidRPr="006817B1">
        <w:rPr>
          <w:u w:color="000000" w:themeColor="text1"/>
        </w:rPr>
        <w:t>S</w:t>
      </w:r>
      <w:bookmarkEnd w:id="124"/>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290(E) of the </w:t>
      </w:r>
      <w:r>
        <w:rPr>
          <w:u w:color="000000" w:themeColor="text1"/>
        </w:rPr>
        <w:t>S.C.</w:t>
      </w:r>
      <w:r w:rsidRPr="006817B1">
        <w:rPr>
          <w:u w:color="000000" w:themeColor="text1"/>
        </w:rPr>
        <w:t xml:space="preserve"> Code is amended to read:</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90_c9aa432da" w:id="125"/>
      <w:r>
        <w:tab/>
      </w:r>
      <w:bookmarkStart w:name="ss_T40C19N290SE_lv1_521d2f2db" w:id="126"/>
      <w:bookmarkEnd w:id="125"/>
      <w:r>
        <w:t>(</w:t>
      </w:r>
      <w:bookmarkEnd w:id="126"/>
      <w:r>
        <w:t xml:space="preserve">E) </w:t>
      </w:r>
      <w:r w:rsidRPr="009B3EDD">
        <w:t>Other than payments received for at‑need funeral merchandise and funeral services, all</w:t>
      </w:r>
      <w:r w:rsidRPr="00486FC2">
        <w:t xml:space="preserve"> payments received by any establishment licensed under this chapter for funeral merchandise being purchased must be </w:t>
      </w:r>
      <w:r w:rsidRPr="00486FC2">
        <w:lastRenderedPageBreak/>
        <w:t xml:space="preserve">placed in a trust account in a federally insured institution until the merchandise is delivered for </w:t>
      </w:r>
      <w:r w:rsidRPr="009B3EDD">
        <w:t>its intended funeral services</w:t>
      </w:r>
      <w:r>
        <w:t xml:space="preserve"> </w:t>
      </w:r>
      <w:r w:rsidRPr="00486FC2">
        <w:t xml:space="preserve">use as provided in the contract </w:t>
      </w:r>
      <w:r w:rsidRPr="009B3EDD">
        <w:t xml:space="preserve">and </w:t>
      </w:r>
      <w:r w:rsidRPr="00486FC2">
        <w:t>in accordance with the sales agreement.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Embalmers and funeral directors, definition</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directionallanguage"/>
      </w:pPr>
      <w:bookmarkStart w:name="bs_num_19_09620f588" w:id="127"/>
      <w:r>
        <w:rPr>
          <w:u w:color="000000" w:themeColor="text1"/>
        </w:rPr>
        <w:t>S</w:t>
      </w:r>
      <w:bookmarkEnd w:id="127"/>
      <w:r>
        <w:rPr>
          <w:u w:color="000000" w:themeColor="text1"/>
        </w:rPr>
        <w:t>ECTION 19.</w:t>
      </w:r>
      <w:r>
        <w:tab/>
      </w:r>
      <w:bookmarkStart w:name="dl_fd0256832" w:id="128"/>
      <w:r w:rsidRPr="00DE549B">
        <w:rPr>
          <w:u w:color="000000" w:themeColor="text1"/>
        </w:rPr>
        <w:t>S</w:t>
      </w:r>
      <w:bookmarkEnd w:id="128"/>
      <w:r>
        <w:t>ection 40</w:t>
      </w:r>
      <w:r w:rsidRPr="00DE549B">
        <w:rPr>
          <w:u w:color="000000" w:themeColor="text1"/>
        </w:rPr>
        <w:noBreakHyphen/>
        <w:t>19</w:t>
      </w:r>
      <w:r w:rsidRPr="00DE549B">
        <w:rPr>
          <w:u w:color="000000" w:themeColor="text1"/>
        </w:rPr>
        <w:noBreakHyphen/>
        <w:t xml:space="preserve">20(12)(c) of the </w:t>
      </w:r>
      <w:r>
        <w:rPr>
          <w:u w:color="000000" w:themeColor="text1"/>
        </w:rPr>
        <w:t>S.C.</w:t>
      </w:r>
      <w:r w:rsidRPr="00DE549B">
        <w:rPr>
          <w:u w:color="000000" w:themeColor="text1"/>
        </w:rPr>
        <w:t xml:space="preserve"> Code is amended to read:</w:t>
      </w:r>
    </w:p>
    <w:p w:rsidRPr="00DE549B"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codifiedsection"/>
      </w:pPr>
      <w:bookmarkStart w:name="cs_T40C19N20_014f4fbf9" w:id="129"/>
      <w:r>
        <w:tab/>
      </w:r>
      <w:bookmarkStart w:name="ss_T40C19N20Sc_lv1_b4f7e43dd" w:id="130"/>
      <w:bookmarkEnd w:id="129"/>
      <w:r w:rsidRPr="00DE549B">
        <w:rPr>
          <w:u w:color="000000" w:themeColor="text1"/>
        </w:rPr>
        <w:t>(</w:t>
      </w:r>
      <w:bookmarkEnd w:id="130"/>
      <w:r w:rsidRPr="00DE549B">
        <w:rPr>
          <w:u w:color="000000" w:themeColor="text1"/>
        </w:rPr>
        <w:t>c)</w:t>
      </w:r>
      <w:r w:rsidRPr="00DE549B">
        <w:t xml:space="preserve"> a </w:t>
      </w:r>
      <w:r w:rsidRPr="009B3EDD">
        <w:t>means of showing photographs or other representations of available</w:t>
      </w:r>
      <w:r w:rsidRPr="00DE549B">
        <w:t xml:space="preserve"> caskets and other necessary funeral supplies;</w:t>
      </w: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245C7" w:rsidP="00C245C7" w:rsidRDefault="00C245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5C7" w:rsidP="00C245C7" w:rsidRDefault="00C245C7">
      <w:pPr>
        <w:pStyle w:val="scnoncodifiedsection"/>
      </w:pPr>
      <w:bookmarkStart w:name="eff_date_section" w:id="131"/>
      <w:bookmarkStart w:name="bs_num_20_lastsection" w:id="132"/>
      <w:bookmarkEnd w:id="131"/>
      <w:r>
        <w:t>S</w:t>
      </w:r>
      <w:bookmarkEnd w:id="132"/>
      <w:r>
        <w:t>ECTION 20.</w:t>
      </w:r>
      <w:r>
        <w:tab/>
        <w:t>This act takes effect July 1, 2024.</w:t>
      </w:r>
    </w:p>
    <w:p w:rsidR="00C245C7" w:rsidP="00C245C7" w:rsidRDefault="00C245C7">
      <w:pPr>
        <w:pStyle w:val="scnoncodifiedsection"/>
      </w:pPr>
    </w:p>
    <w:p w:rsidR="00C245C7" w:rsidP="00C245C7" w:rsidRDefault="00C245C7">
      <w:pPr>
        <w:pStyle w:val="scnoncodifiedsection"/>
      </w:pPr>
      <w:r>
        <w:t>Ratified the 27</w:t>
      </w:r>
      <w:r>
        <w:rPr>
          <w:vertAlign w:val="superscript"/>
        </w:rPr>
        <w:t>th</w:t>
      </w:r>
      <w:r>
        <w:t xml:space="preserve"> day of June, 2024.</w:t>
      </w:r>
    </w:p>
    <w:p w:rsidR="00C245C7" w:rsidP="00C245C7" w:rsidRDefault="00C245C7">
      <w:pPr>
        <w:pStyle w:val="scactchamber"/>
        <w:widowControl/>
        <w:suppressLineNumbers w:val="0"/>
        <w:suppressAutoHyphens w:val="0"/>
        <w:jc w:val="both"/>
      </w:pPr>
    </w:p>
    <w:p w:rsidR="00C245C7" w:rsidP="00C245C7" w:rsidRDefault="00C245C7">
      <w:pPr>
        <w:pStyle w:val="scactchamber"/>
        <w:widowControl/>
        <w:suppressLineNumbers w:val="0"/>
        <w:suppressAutoHyphens w:val="0"/>
        <w:jc w:val="both"/>
      </w:pPr>
      <w:r>
        <w:t>Approved the 2</w:t>
      </w:r>
      <w:r w:rsidRPr="00BD12A6">
        <w:rPr>
          <w:vertAlign w:val="superscript"/>
        </w:rPr>
        <w:t>nd</w:t>
      </w:r>
      <w:r>
        <w:t xml:space="preserve"> day of July, 2024. </w:t>
      </w:r>
    </w:p>
    <w:p w:rsidR="00C245C7" w:rsidP="00C245C7" w:rsidRDefault="00C245C7">
      <w:pPr>
        <w:pStyle w:val="scactchamber"/>
        <w:widowControl/>
        <w:suppressLineNumbers w:val="0"/>
        <w:suppressAutoHyphens w:val="0"/>
        <w:jc w:val="center"/>
      </w:pPr>
    </w:p>
    <w:p w:rsidR="00C245C7" w:rsidP="00C245C7" w:rsidRDefault="00C245C7">
      <w:pPr>
        <w:pStyle w:val="scactchamber"/>
        <w:widowControl/>
        <w:suppressLineNumbers w:val="0"/>
        <w:suppressAutoHyphens w:val="0"/>
        <w:jc w:val="center"/>
      </w:pPr>
      <w:r>
        <w:t>__________</w:t>
      </w:r>
    </w:p>
    <w:p w:rsidRPr="00F60DB2" w:rsidR="00550E31" w:rsidP="00C245C7" w:rsidRDefault="00550E31">
      <w:pPr>
        <w:widowControl w:val="0"/>
        <w:spacing w:after="0"/>
      </w:pPr>
    </w:p>
    <w:sectPr w:rsidRPr="00F60DB2" w:rsidR="00550E31" w:rsidSect="00C245C7">
      <w:footerReference w:type="default" r:id="rId50"/>
      <w:footerReference w:type="first" r:id="rId5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0E31" w:rsidRPr="00550E31" w:rsidRDefault="00550E31" w:rsidP="00550E3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0E31" w:rsidRDefault="0055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1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3338"/>
    <w:rsid w:val="000A5BD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4A4E"/>
    <w:rsid w:val="001164F9"/>
    <w:rsid w:val="00140049"/>
    <w:rsid w:val="00171601"/>
    <w:rsid w:val="001730EB"/>
    <w:rsid w:val="00173276"/>
    <w:rsid w:val="0019025B"/>
    <w:rsid w:val="0019071A"/>
    <w:rsid w:val="00192AF7"/>
    <w:rsid w:val="00197366"/>
    <w:rsid w:val="00197CE4"/>
    <w:rsid w:val="001A136C"/>
    <w:rsid w:val="001B31ED"/>
    <w:rsid w:val="001B6BC2"/>
    <w:rsid w:val="001B6DA2"/>
    <w:rsid w:val="001B7E5F"/>
    <w:rsid w:val="001C5DDA"/>
    <w:rsid w:val="001D69B0"/>
    <w:rsid w:val="001E17A1"/>
    <w:rsid w:val="001E3A10"/>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45B6"/>
    <w:rsid w:val="00270F7C"/>
    <w:rsid w:val="00280962"/>
    <w:rsid w:val="00281442"/>
    <w:rsid w:val="002836D8"/>
    <w:rsid w:val="002A428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725B"/>
    <w:rsid w:val="003154AD"/>
    <w:rsid w:val="00341F2D"/>
    <w:rsid w:val="003421F1"/>
    <w:rsid w:val="00354F64"/>
    <w:rsid w:val="00360F42"/>
    <w:rsid w:val="00361563"/>
    <w:rsid w:val="003775E6"/>
    <w:rsid w:val="00380365"/>
    <w:rsid w:val="00381998"/>
    <w:rsid w:val="00395639"/>
    <w:rsid w:val="003B59FF"/>
    <w:rsid w:val="003B7E81"/>
    <w:rsid w:val="003C232E"/>
    <w:rsid w:val="003D1181"/>
    <w:rsid w:val="003D4A3C"/>
    <w:rsid w:val="003D4CCF"/>
    <w:rsid w:val="003E2110"/>
    <w:rsid w:val="003E5452"/>
    <w:rsid w:val="003E5F24"/>
    <w:rsid w:val="003E7165"/>
    <w:rsid w:val="00410511"/>
    <w:rsid w:val="00412F9C"/>
    <w:rsid w:val="00420557"/>
    <w:rsid w:val="00424595"/>
    <w:rsid w:val="00431C00"/>
    <w:rsid w:val="0044206B"/>
    <w:rsid w:val="00442D9A"/>
    <w:rsid w:val="00443A41"/>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0E31"/>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3E4A"/>
    <w:rsid w:val="005F76B0"/>
    <w:rsid w:val="005F7745"/>
    <w:rsid w:val="00604429"/>
    <w:rsid w:val="006067B0"/>
    <w:rsid w:val="00606A8B"/>
    <w:rsid w:val="00611EBA"/>
    <w:rsid w:val="00614921"/>
    <w:rsid w:val="00623BEA"/>
    <w:rsid w:val="006250DF"/>
    <w:rsid w:val="00625266"/>
    <w:rsid w:val="006309F8"/>
    <w:rsid w:val="00630BBE"/>
    <w:rsid w:val="00640C87"/>
    <w:rsid w:val="006454BB"/>
    <w:rsid w:val="00651C89"/>
    <w:rsid w:val="00656284"/>
    <w:rsid w:val="00657CF4"/>
    <w:rsid w:val="00663B8D"/>
    <w:rsid w:val="006700F0"/>
    <w:rsid w:val="00671F37"/>
    <w:rsid w:val="0067345B"/>
    <w:rsid w:val="00675E5E"/>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1A2"/>
    <w:rsid w:val="00722155"/>
    <w:rsid w:val="00724FFD"/>
    <w:rsid w:val="00731EA4"/>
    <w:rsid w:val="0073210F"/>
    <w:rsid w:val="00737C39"/>
    <w:rsid w:val="00737F19"/>
    <w:rsid w:val="007423A2"/>
    <w:rsid w:val="00742A03"/>
    <w:rsid w:val="00744823"/>
    <w:rsid w:val="0074510B"/>
    <w:rsid w:val="007712EB"/>
    <w:rsid w:val="00772152"/>
    <w:rsid w:val="00782BF8"/>
    <w:rsid w:val="007849D9"/>
    <w:rsid w:val="00790F0F"/>
    <w:rsid w:val="007A6531"/>
    <w:rsid w:val="007B2D29"/>
    <w:rsid w:val="007B379E"/>
    <w:rsid w:val="007B4DBF"/>
    <w:rsid w:val="007B612E"/>
    <w:rsid w:val="007B7E68"/>
    <w:rsid w:val="007C5458"/>
    <w:rsid w:val="007E2DD6"/>
    <w:rsid w:val="007F1183"/>
    <w:rsid w:val="007F50D1"/>
    <w:rsid w:val="007F52D1"/>
    <w:rsid w:val="00806DCC"/>
    <w:rsid w:val="00811354"/>
    <w:rsid w:val="00815A49"/>
    <w:rsid w:val="00816D52"/>
    <w:rsid w:val="00825C9B"/>
    <w:rsid w:val="00831048"/>
    <w:rsid w:val="00834272"/>
    <w:rsid w:val="00845017"/>
    <w:rsid w:val="00851A63"/>
    <w:rsid w:val="008625C1"/>
    <w:rsid w:val="008635C3"/>
    <w:rsid w:val="008646FB"/>
    <w:rsid w:val="00866AB1"/>
    <w:rsid w:val="008806F9"/>
    <w:rsid w:val="008A57E3"/>
    <w:rsid w:val="008B5BF4"/>
    <w:rsid w:val="008C0CEE"/>
    <w:rsid w:val="008C1B18"/>
    <w:rsid w:val="008C2F88"/>
    <w:rsid w:val="008C6C3F"/>
    <w:rsid w:val="008D46EC"/>
    <w:rsid w:val="008E0E25"/>
    <w:rsid w:val="008E57CE"/>
    <w:rsid w:val="008E61A1"/>
    <w:rsid w:val="008F48AC"/>
    <w:rsid w:val="008F5F3D"/>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4BBC"/>
    <w:rsid w:val="009B35FD"/>
    <w:rsid w:val="009B3EDD"/>
    <w:rsid w:val="009B6815"/>
    <w:rsid w:val="009C01CA"/>
    <w:rsid w:val="009C144B"/>
    <w:rsid w:val="009C6FD3"/>
    <w:rsid w:val="009C79DC"/>
    <w:rsid w:val="009D2967"/>
    <w:rsid w:val="009D3C2B"/>
    <w:rsid w:val="009E0F93"/>
    <w:rsid w:val="009F23CF"/>
    <w:rsid w:val="009F2AB1"/>
    <w:rsid w:val="009F3431"/>
    <w:rsid w:val="009F4FAF"/>
    <w:rsid w:val="009F68F1"/>
    <w:rsid w:val="00A0242D"/>
    <w:rsid w:val="00A025AA"/>
    <w:rsid w:val="00A17135"/>
    <w:rsid w:val="00A21A6F"/>
    <w:rsid w:val="00A254DE"/>
    <w:rsid w:val="00A26A62"/>
    <w:rsid w:val="00A35010"/>
    <w:rsid w:val="00A35A9B"/>
    <w:rsid w:val="00A40061"/>
    <w:rsid w:val="00A40321"/>
    <w:rsid w:val="00A4070E"/>
    <w:rsid w:val="00A40CA0"/>
    <w:rsid w:val="00A504A7"/>
    <w:rsid w:val="00A53677"/>
    <w:rsid w:val="00A53BF2"/>
    <w:rsid w:val="00A73EFA"/>
    <w:rsid w:val="00A765E1"/>
    <w:rsid w:val="00A77A3B"/>
    <w:rsid w:val="00A80155"/>
    <w:rsid w:val="00A93383"/>
    <w:rsid w:val="00A97523"/>
    <w:rsid w:val="00AB2A92"/>
    <w:rsid w:val="00AB5948"/>
    <w:rsid w:val="00AB6AF2"/>
    <w:rsid w:val="00AB73BF"/>
    <w:rsid w:val="00AD26DB"/>
    <w:rsid w:val="00AD3E3D"/>
    <w:rsid w:val="00AE36EC"/>
    <w:rsid w:val="00AF1688"/>
    <w:rsid w:val="00AF2DDF"/>
    <w:rsid w:val="00AF46E6"/>
    <w:rsid w:val="00AF5139"/>
    <w:rsid w:val="00B05A74"/>
    <w:rsid w:val="00B2797B"/>
    <w:rsid w:val="00B32B4D"/>
    <w:rsid w:val="00B37811"/>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58F0"/>
    <w:rsid w:val="00BD71B4"/>
    <w:rsid w:val="00BD7CF7"/>
    <w:rsid w:val="00BE08A7"/>
    <w:rsid w:val="00BE4391"/>
    <w:rsid w:val="00BF3E48"/>
    <w:rsid w:val="00C16288"/>
    <w:rsid w:val="00C166EC"/>
    <w:rsid w:val="00C17D1D"/>
    <w:rsid w:val="00C245C7"/>
    <w:rsid w:val="00C358A8"/>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172D"/>
    <w:rsid w:val="00CA4BE2"/>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6691"/>
    <w:rsid w:val="00D3717E"/>
    <w:rsid w:val="00D430C5"/>
    <w:rsid w:val="00D56E3F"/>
    <w:rsid w:val="00D574E4"/>
    <w:rsid w:val="00D57969"/>
    <w:rsid w:val="00D62E42"/>
    <w:rsid w:val="00D748B8"/>
    <w:rsid w:val="00D772FB"/>
    <w:rsid w:val="00D81150"/>
    <w:rsid w:val="00D821AF"/>
    <w:rsid w:val="00D90D35"/>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7D93"/>
    <w:rsid w:val="00E71E8A"/>
    <w:rsid w:val="00E74F69"/>
    <w:rsid w:val="00E84FE5"/>
    <w:rsid w:val="00E85E2B"/>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6E03"/>
    <w:rsid w:val="00F05FE8"/>
    <w:rsid w:val="00F13D87"/>
    <w:rsid w:val="00F149E5"/>
    <w:rsid w:val="00F15E33"/>
    <w:rsid w:val="00F17DA2"/>
    <w:rsid w:val="00F17DEF"/>
    <w:rsid w:val="00F2288A"/>
    <w:rsid w:val="00F22EC0"/>
    <w:rsid w:val="00F31D34"/>
    <w:rsid w:val="00F342A1"/>
    <w:rsid w:val="00F37E97"/>
    <w:rsid w:val="00F44D36"/>
    <w:rsid w:val="00F46262"/>
    <w:rsid w:val="00F4795D"/>
    <w:rsid w:val="00F525CD"/>
    <w:rsid w:val="00F5286C"/>
    <w:rsid w:val="00F52E12"/>
    <w:rsid w:val="00F60DB2"/>
    <w:rsid w:val="00F9502F"/>
    <w:rsid w:val="00F96DFD"/>
    <w:rsid w:val="00FA0F2E"/>
    <w:rsid w:val="00FA6C80"/>
    <w:rsid w:val="00FA791C"/>
    <w:rsid w:val="00FB3F2A"/>
    <w:rsid w:val="00FB5838"/>
    <w:rsid w:val="00FC2E1A"/>
    <w:rsid w:val="00FC4EFC"/>
    <w:rsid w:val="00FD72E3"/>
    <w:rsid w:val="00FE06FC"/>
    <w:rsid w:val="00FE4395"/>
    <w:rsid w:val="00FF0315"/>
    <w:rsid w:val="00FF03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50E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645B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645B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645B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645B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645B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645B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645B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645B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645B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645B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645B6"/>
    <w:rPr>
      <w:noProof/>
    </w:rPr>
  </w:style>
  <w:style w:type="character" w:customStyle="1" w:styleId="sclocalcheck">
    <w:name w:val="sc_local_check"/>
    <w:uiPriority w:val="1"/>
    <w:qFormat/>
    <w:rsid w:val="002645B6"/>
    <w:rPr>
      <w:noProof/>
    </w:rPr>
  </w:style>
  <w:style w:type="character" w:customStyle="1" w:styleId="sctempcheck">
    <w:name w:val="sc_temp_check"/>
    <w:uiPriority w:val="1"/>
    <w:qFormat/>
    <w:rsid w:val="002645B6"/>
    <w:rPr>
      <w:noProof/>
    </w:rPr>
  </w:style>
  <w:style w:type="character" w:customStyle="1" w:styleId="Heading1Char">
    <w:name w:val="Heading 1 Char"/>
    <w:basedOn w:val="DefaultParagraphFont"/>
    <w:link w:val="Heading1"/>
    <w:uiPriority w:val="9"/>
    <w:rsid w:val="00550E3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330.docx" TargetMode="External" Id="rId13" /><Relationship Type="http://schemas.openxmlformats.org/officeDocument/2006/relationships/hyperlink" Target="file:///h:\sj\20230406.docx" TargetMode="External" Id="rId18" /><Relationship Type="http://schemas.openxmlformats.org/officeDocument/2006/relationships/hyperlink" Target="file:///h:\sj\20240228.docx" TargetMode="External" Id="rId26" /><Relationship Type="http://schemas.openxmlformats.org/officeDocument/2006/relationships/hyperlink" Target="https://www.scstatehouse.gov/billsearch.php?billnumbers=4116&amp;session=125&amp;summary=B" TargetMode="External" Id="rId39" /><Relationship Type="http://schemas.openxmlformats.org/officeDocument/2006/relationships/customXml" Target="../customXml/item3.xml" Id="rId3" /><Relationship Type="http://schemas.openxmlformats.org/officeDocument/2006/relationships/hyperlink" Target="file:///h:\sj\20230413.docx" TargetMode="External" Id="rId21" /><Relationship Type="http://schemas.openxmlformats.org/officeDocument/2006/relationships/hyperlink" Target="file:///h:\hj\20240507.docx" TargetMode="External" Id="rId34" /><Relationship Type="http://schemas.openxmlformats.org/officeDocument/2006/relationships/hyperlink" Target="https://www.scstatehouse.gov/sess125_2023-2024/prever/4116_20230404.docx" TargetMode="External" Id="rId42" /><Relationship Type="http://schemas.openxmlformats.org/officeDocument/2006/relationships/hyperlink" Target="https://www.scstatehouse.gov/sess125_2023-2024/prever/4116_20240301.docx" TargetMode="External" Id="rId47" /><Relationship Type="http://schemas.openxmlformats.org/officeDocument/2006/relationships/footer" Target="footer1.xml" Id="rId50" /><Relationship Type="http://schemas.openxmlformats.org/officeDocument/2006/relationships/settings" Target="settings.xml" Id="rId7" /><Relationship Type="http://schemas.openxmlformats.org/officeDocument/2006/relationships/hyperlink" Target="file:///h:\hj\20230309.docx" TargetMode="External" Id="rId12" /><Relationship Type="http://schemas.openxmlformats.org/officeDocument/2006/relationships/hyperlink" Target="file:///h:\hj\20230406.docx" TargetMode="External" Id="rId17" /><Relationship Type="http://schemas.openxmlformats.org/officeDocument/2006/relationships/hyperlink" Target="file:///h:\sj\20240228.docx" TargetMode="External" Id="rId25" /><Relationship Type="http://schemas.openxmlformats.org/officeDocument/2006/relationships/hyperlink" Target="file:///h:\sj\20240402.docx" TargetMode="External" Id="rId33" /><Relationship Type="http://schemas.openxmlformats.org/officeDocument/2006/relationships/hyperlink" Target="file:///h:\sj\20240626.docx" TargetMode="External" Id="rId38" /><Relationship Type="http://schemas.openxmlformats.org/officeDocument/2006/relationships/hyperlink" Target="https://www.scstatehouse.gov/sess125_2023-2024/prever/4116_20240228.docx" TargetMode="External" Id="rId46"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12.docx" TargetMode="External" Id="rId20" /><Relationship Type="http://schemas.openxmlformats.org/officeDocument/2006/relationships/hyperlink" Target="file:///h:\hj\20240320.docx" TargetMode="External" Id="rId29" /><Relationship Type="http://schemas.openxmlformats.org/officeDocument/2006/relationships/hyperlink" Target="https://www.scstatehouse.gov/sess125_2023-2024/prever/4116_20230330.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309.docx" TargetMode="External" Id="rId11" /><Relationship Type="http://schemas.openxmlformats.org/officeDocument/2006/relationships/hyperlink" Target="file:///h:\sj\20240228.docx" TargetMode="External" Id="rId24" /><Relationship Type="http://schemas.openxmlformats.org/officeDocument/2006/relationships/hyperlink" Target="file:///h:\hj\20240328.docx" TargetMode="External" Id="rId32" /><Relationship Type="http://schemas.openxmlformats.org/officeDocument/2006/relationships/hyperlink" Target="file:///h:\sj\20240626.docx" TargetMode="External" Id="rId37" /><Relationship Type="http://schemas.openxmlformats.org/officeDocument/2006/relationships/hyperlink" Target="https://www.scstatehouse.gov/sess125_2023-2024/prever/4116_20230309.docx" TargetMode="External" Id="rId40" /><Relationship Type="http://schemas.openxmlformats.org/officeDocument/2006/relationships/hyperlink" Target="https://www.scstatehouse.gov/sess125_2023-2024/prever/4116_20230505.docx"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hyperlink" Target="file:///h:\hj\20230405.docx" TargetMode="External" Id="rId15" /><Relationship Type="http://schemas.openxmlformats.org/officeDocument/2006/relationships/hyperlink" Target="file:///h:\sj\20240228.docx" TargetMode="External" Id="rId23" /><Relationship Type="http://schemas.openxmlformats.org/officeDocument/2006/relationships/hyperlink" Target="file:///h:\hj\20240320.docx" TargetMode="External" Id="rId28" /><Relationship Type="http://schemas.openxmlformats.org/officeDocument/2006/relationships/hyperlink" Target="file:///h:\sj\20240626.docx" TargetMode="External" Id="rId36" /><Relationship Type="http://schemas.openxmlformats.org/officeDocument/2006/relationships/hyperlink" Target="https://www.scstatehouse.gov/sess125_2023-2024/prever/4116_20240626.docx" TargetMode="External" Id="rId49" /><Relationship Type="http://schemas.openxmlformats.org/officeDocument/2006/relationships/endnotes" Target="endnotes.xml" Id="rId10" /><Relationship Type="http://schemas.openxmlformats.org/officeDocument/2006/relationships/hyperlink" Target="file:///h:\sj\20230406.docx" TargetMode="External" Id="rId19" /><Relationship Type="http://schemas.openxmlformats.org/officeDocument/2006/relationships/hyperlink" Target="file:///h:\sj\20240327.docx" TargetMode="External" Id="rId31" /><Relationship Type="http://schemas.openxmlformats.org/officeDocument/2006/relationships/hyperlink" Target="https://www.scstatehouse.gov/sess125_2023-2024/prever/4116_20230504.docx"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05.docx" TargetMode="External" Id="rId14" /><Relationship Type="http://schemas.openxmlformats.org/officeDocument/2006/relationships/hyperlink" Target="file:///h:\sj\20230504.docx" TargetMode="External" Id="rId22" /><Relationship Type="http://schemas.openxmlformats.org/officeDocument/2006/relationships/hyperlink" Target="file:///h:\sj\20240229.docx" TargetMode="External" Id="rId27" /><Relationship Type="http://schemas.openxmlformats.org/officeDocument/2006/relationships/hyperlink" Target="file:///h:\hj\20240320.docx" TargetMode="External" Id="rId30" /><Relationship Type="http://schemas.openxmlformats.org/officeDocument/2006/relationships/hyperlink" Target="file:///h:\hj\20240507.docx" TargetMode="External" Id="rId35" /><Relationship Type="http://schemas.openxmlformats.org/officeDocument/2006/relationships/hyperlink" Target="https://www.scstatehouse.gov/sess125_2023-2024/prever/4116_20230405.docx" TargetMode="External" Id="rId43" /><Relationship Type="http://schemas.openxmlformats.org/officeDocument/2006/relationships/hyperlink" Target="https://www.scstatehouse.gov/sess125_2023-2024/prever/4116_20240320.docx" TargetMode="External" Id="rId48" /><Relationship Type="http://schemas.openxmlformats.org/officeDocument/2006/relationships/webSettings" Target="webSettings.xml" Id="rId8" /><Relationship Type="http://schemas.openxmlformats.org/officeDocument/2006/relationships/footer" Target="footer2.xml" Id="rId51" /><Relationship Type="http://schemas.openxmlformats.org/officeDocument/2006/relationships/hyperlink" Target="https://www.scstatehouse.gov/billsearch.php?billnumbers=4116&amp;session=125&amp;summary=B" TargetMode="External" Id="Ra79e1136ffd24706" /><Relationship Type="http://schemas.openxmlformats.org/officeDocument/2006/relationships/hyperlink" Target="https://www.scstatehouse.gov/sess125_2023-2024/prever/4116_20230309.docx" TargetMode="External" Id="R956095f690314e42" /><Relationship Type="http://schemas.openxmlformats.org/officeDocument/2006/relationships/hyperlink" Target="https://www.scstatehouse.gov/sess125_2023-2024/prever/4116_20230330.docx" TargetMode="External" Id="R4fa30873e0ca49db" /><Relationship Type="http://schemas.openxmlformats.org/officeDocument/2006/relationships/hyperlink" Target="https://www.scstatehouse.gov/sess125_2023-2024/prever/4116_20230404.docx" TargetMode="External" Id="R4afb9df44d374b2c" /><Relationship Type="http://schemas.openxmlformats.org/officeDocument/2006/relationships/hyperlink" Target="https://www.scstatehouse.gov/sess125_2023-2024/prever/4116_20230405.docx" TargetMode="External" Id="Rced88294fa324f1b" /><Relationship Type="http://schemas.openxmlformats.org/officeDocument/2006/relationships/hyperlink" Target="https://www.scstatehouse.gov/sess125_2023-2024/prever/4116_20230504.docx" TargetMode="External" Id="R5a58e9d063d7440c" /><Relationship Type="http://schemas.openxmlformats.org/officeDocument/2006/relationships/hyperlink" Target="https://www.scstatehouse.gov/sess125_2023-2024/prever/4116_20230505.docx" TargetMode="External" Id="R0d988d76ea0d4c37" /><Relationship Type="http://schemas.openxmlformats.org/officeDocument/2006/relationships/hyperlink" Target="https://www.scstatehouse.gov/sess125_2023-2024/prever/4116_20240228.docx" TargetMode="External" Id="Re8c231da2f934824" /><Relationship Type="http://schemas.openxmlformats.org/officeDocument/2006/relationships/hyperlink" Target="https://www.scstatehouse.gov/sess125_2023-2024/prever/4116_20240301.docx" TargetMode="External" Id="Raa5d04312b0142e5" /><Relationship Type="http://schemas.openxmlformats.org/officeDocument/2006/relationships/hyperlink" Target="https://www.scstatehouse.gov/sess125_2023-2024/prever/4116_20240320.docx" TargetMode="External" Id="Re38636569e554231" /><Relationship Type="http://schemas.openxmlformats.org/officeDocument/2006/relationships/hyperlink" Target="https://www.scstatehouse.gov/sess125_2023-2024/prever/4116_20240626.docx" TargetMode="External" Id="Rd50d0f9f2bb64953" /><Relationship Type="http://schemas.openxmlformats.org/officeDocument/2006/relationships/hyperlink" Target="h:\hj\20230309.docx" TargetMode="External" Id="R3875e8dc0061488f" /><Relationship Type="http://schemas.openxmlformats.org/officeDocument/2006/relationships/hyperlink" Target="h:\hj\20230309.docx" TargetMode="External" Id="R79f66c5d7eb04d25" /><Relationship Type="http://schemas.openxmlformats.org/officeDocument/2006/relationships/hyperlink" Target="h:\hj\20230330.docx" TargetMode="External" Id="R06ddd75297464162" /><Relationship Type="http://schemas.openxmlformats.org/officeDocument/2006/relationships/hyperlink" Target="h:\hj\20230405.docx" TargetMode="External" Id="R3e694fb0ffc84bca" /><Relationship Type="http://schemas.openxmlformats.org/officeDocument/2006/relationships/hyperlink" Target="h:\hj\20230405.docx" TargetMode="External" Id="Re8d18df2e1b54f44" /><Relationship Type="http://schemas.openxmlformats.org/officeDocument/2006/relationships/hyperlink" Target="h:\hj\20230405.docx" TargetMode="External" Id="R488e16c6b4a94a53" /><Relationship Type="http://schemas.openxmlformats.org/officeDocument/2006/relationships/hyperlink" Target="h:\hj\20230406.docx" TargetMode="External" Id="R36530eeb938b429f" /><Relationship Type="http://schemas.openxmlformats.org/officeDocument/2006/relationships/hyperlink" Target="h:\sj\20230406.docx" TargetMode="External" Id="R3dcb883c961a41fa" /><Relationship Type="http://schemas.openxmlformats.org/officeDocument/2006/relationships/hyperlink" Target="h:\sj\20230406.docx" TargetMode="External" Id="R00d96534c19d45ef" /><Relationship Type="http://schemas.openxmlformats.org/officeDocument/2006/relationships/hyperlink" Target="h:\sj\20230412.docx" TargetMode="External" Id="Rbc8106d7f6254f8c" /><Relationship Type="http://schemas.openxmlformats.org/officeDocument/2006/relationships/hyperlink" Target="h:\sj\20230413.docx" TargetMode="External" Id="R67a63bce7b754367" /><Relationship Type="http://schemas.openxmlformats.org/officeDocument/2006/relationships/hyperlink" Target="h:\sj\20230504.docx" TargetMode="External" Id="Re0adba6355394f6c" /><Relationship Type="http://schemas.openxmlformats.org/officeDocument/2006/relationships/hyperlink" Target="h:\sj\20240228.docx" TargetMode="External" Id="Rea8ebc893b9c4a5d" /><Relationship Type="http://schemas.openxmlformats.org/officeDocument/2006/relationships/hyperlink" Target="h:\sj\20240228.docx" TargetMode="External" Id="Rb03ac0f214e04ff1" /><Relationship Type="http://schemas.openxmlformats.org/officeDocument/2006/relationships/hyperlink" Target="h:\sj\20240228.docx" TargetMode="External" Id="R3a6f885f537a4b19" /><Relationship Type="http://schemas.openxmlformats.org/officeDocument/2006/relationships/hyperlink" Target="h:\sj\20240228.docx" TargetMode="External" Id="R35278a4b2a804f62" /><Relationship Type="http://schemas.openxmlformats.org/officeDocument/2006/relationships/hyperlink" Target="h:\sj\20240229.docx" TargetMode="External" Id="R7355d65076364078" /><Relationship Type="http://schemas.openxmlformats.org/officeDocument/2006/relationships/hyperlink" Target="h:\hj\20240320.docx" TargetMode="External" Id="R5bbe37c6cbc244b9" /><Relationship Type="http://schemas.openxmlformats.org/officeDocument/2006/relationships/hyperlink" Target="h:\hj\20240320.docx" TargetMode="External" Id="Refe870fa06844213" /><Relationship Type="http://schemas.openxmlformats.org/officeDocument/2006/relationships/hyperlink" Target="h:\hj\20240320.docx" TargetMode="External" Id="R9fbc153fc4214ddf" /><Relationship Type="http://schemas.openxmlformats.org/officeDocument/2006/relationships/hyperlink" Target="h:\sj\20240327.docx" TargetMode="External" Id="Rf979eea89cfb43a2" /><Relationship Type="http://schemas.openxmlformats.org/officeDocument/2006/relationships/hyperlink" Target="h:\hj\20240328.docx" TargetMode="External" Id="R0da7f89ec3d64c10" /><Relationship Type="http://schemas.openxmlformats.org/officeDocument/2006/relationships/hyperlink" Target="h:\sj\20240402.docx" TargetMode="External" Id="R438d37bc1a494da0" /><Relationship Type="http://schemas.openxmlformats.org/officeDocument/2006/relationships/hyperlink" Target="h:\hj\20240507.docx" TargetMode="External" Id="R1e8d1c85a77a495a" /><Relationship Type="http://schemas.openxmlformats.org/officeDocument/2006/relationships/hyperlink" Target="h:\hj\20240507.docx" TargetMode="External" Id="Rcded33f51df147ce" /><Relationship Type="http://schemas.openxmlformats.org/officeDocument/2006/relationships/hyperlink" Target="h:\sj\20240626.docx" TargetMode="External" Id="R0a6045d6a6e74a77" /><Relationship Type="http://schemas.openxmlformats.org/officeDocument/2006/relationships/hyperlink" Target="h:\sj\20240626.docx" TargetMode="External" Id="R505aedeec8b44b7b" /><Relationship Type="http://schemas.openxmlformats.org/officeDocument/2006/relationships/hyperlink" Target="h:\sj\20240626.docx" TargetMode="External" Id="R87685ea774844e1d" /><Relationship Type="http://schemas.openxmlformats.org/officeDocument/2006/relationships/hyperlink" Target="https://www.scstatehouse.gov/billsearch.php?billnumbers=4116&amp;session=125&amp;summary=B" TargetMode="External" Id="R91416a81be6841a5" /><Relationship Type="http://schemas.openxmlformats.org/officeDocument/2006/relationships/hyperlink" Target="https://www.scstatehouse.gov/sess125_2023-2024/prever/4116_20230309.docx" TargetMode="External" Id="R47ee4a76a4744faa" /><Relationship Type="http://schemas.openxmlformats.org/officeDocument/2006/relationships/hyperlink" Target="https://www.scstatehouse.gov/sess125_2023-2024/prever/4116_20230330.docx" TargetMode="External" Id="Rba5a48f906e2429a" /><Relationship Type="http://schemas.openxmlformats.org/officeDocument/2006/relationships/hyperlink" Target="https://www.scstatehouse.gov/sess125_2023-2024/prever/4116_20230404.docx" TargetMode="External" Id="Rb84bf9bc043f43e4" /><Relationship Type="http://schemas.openxmlformats.org/officeDocument/2006/relationships/hyperlink" Target="https://www.scstatehouse.gov/sess125_2023-2024/prever/4116_20230405.docx" TargetMode="External" Id="R77fb4d85c1d54dba" /><Relationship Type="http://schemas.openxmlformats.org/officeDocument/2006/relationships/hyperlink" Target="https://www.scstatehouse.gov/sess125_2023-2024/prever/4116_20230504.docx" TargetMode="External" Id="R6b81bb3605eb4f46" /><Relationship Type="http://schemas.openxmlformats.org/officeDocument/2006/relationships/hyperlink" Target="https://www.scstatehouse.gov/sess125_2023-2024/prever/4116_20230505.docx" TargetMode="External" Id="R9a028cde19ae4c9e" /><Relationship Type="http://schemas.openxmlformats.org/officeDocument/2006/relationships/hyperlink" Target="https://www.scstatehouse.gov/sess125_2023-2024/prever/4116_20240228.docx" TargetMode="External" Id="R2197cde6324a421f" /><Relationship Type="http://schemas.openxmlformats.org/officeDocument/2006/relationships/hyperlink" Target="https://www.scstatehouse.gov/sess125_2023-2024/prever/4116_20240301.docx" TargetMode="External" Id="Re48cdf5866314bff" /><Relationship Type="http://schemas.openxmlformats.org/officeDocument/2006/relationships/hyperlink" Target="https://www.scstatehouse.gov/sess125_2023-2024/prever/4116_20240320.docx" TargetMode="External" Id="R203ba99a97c64802" /><Relationship Type="http://schemas.openxmlformats.org/officeDocument/2006/relationships/hyperlink" Target="https://www.scstatehouse.gov/sess125_2023-2024/prever/4116_20240626.docx" TargetMode="External" Id="R819031748c4942e4" /><Relationship Type="http://schemas.openxmlformats.org/officeDocument/2006/relationships/hyperlink" Target="h:\hj\20230309.docx" TargetMode="External" Id="Rc77f57e30684402c" /><Relationship Type="http://schemas.openxmlformats.org/officeDocument/2006/relationships/hyperlink" Target="h:\hj\20230309.docx" TargetMode="External" Id="Re2395f28aacb4728" /><Relationship Type="http://schemas.openxmlformats.org/officeDocument/2006/relationships/hyperlink" Target="h:\hj\20230330.docx" TargetMode="External" Id="Rce944b58c15144e3" /><Relationship Type="http://schemas.openxmlformats.org/officeDocument/2006/relationships/hyperlink" Target="h:\hj\20230405.docx" TargetMode="External" Id="R55fde8c854c94ff4" /><Relationship Type="http://schemas.openxmlformats.org/officeDocument/2006/relationships/hyperlink" Target="h:\hj\20230405.docx" TargetMode="External" Id="R98828650b81f4228" /><Relationship Type="http://schemas.openxmlformats.org/officeDocument/2006/relationships/hyperlink" Target="h:\hj\20230405.docx" TargetMode="External" Id="R6070ee66e52f4ef2" /><Relationship Type="http://schemas.openxmlformats.org/officeDocument/2006/relationships/hyperlink" Target="h:\hj\20230406.docx" TargetMode="External" Id="R975eca27778041be" /><Relationship Type="http://schemas.openxmlformats.org/officeDocument/2006/relationships/hyperlink" Target="h:\sj\20230406.docx" TargetMode="External" Id="R85f57c56812541ef" /><Relationship Type="http://schemas.openxmlformats.org/officeDocument/2006/relationships/hyperlink" Target="h:\sj\20230406.docx" TargetMode="External" Id="R3c9c734b43844319" /><Relationship Type="http://schemas.openxmlformats.org/officeDocument/2006/relationships/hyperlink" Target="h:\sj\20230412.docx" TargetMode="External" Id="Rb6e1fa1b2ade40fe" /><Relationship Type="http://schemas.openxmlformats.org/officeDocument/2006/relationships/hyperlink" Target="h:\sj\20230413.docx" TargetMode="External" Id="R2a4f8835499b4027" /><Relationship Type="http://schemas.openxmlformats.org/officeDocument/2006/relationships/hyperlink" Target="h:\sj\20230504.docx" TargetMode="External" Id="R39bcb1f22cda4eec" /><Relationship Type="http://schemas.openxmlformats.org/officeDocument/2006/relationships/hyperlink" Target="h:\sj\20240228.docx" TargetMode="External" Id="R2900b654e471439d" /><Relationship Type="http://schemas.openxmlformats.org/officeDocument/2006/relationships/hyperlink" Target="h:\sj\20240228.docx" TargetMode="External" Id="R9ca80bd2931a4ade" /><Relationship Type="http://schemas.openxmlformats.org/officeDocument/2006/relationships/hyperlink" Target="h:\sj\20240228.docx" TargetMode="External" Id="R493558804c2d4203" /><Relationship Type="http://schemas.openxmlformats.org/officeDocument/2006/relationships/hyperlink" Target="h:\sj\20240228.docx" TargetMode="External" Id="Ra5cccd670a614e79" /><Relationship Type="http://schemas.openxmlformats.org/officeDocument/2006/relationships/hyperlink" Target="h:\sj\20240229.docx" TargetMode="External" Id="R0d0d8004f49a4632" /><Relationship Type="http://schemas.openxmlformats.org/officeDocument/2006/relationships/hyperlink" Target="h:\hj\20240320.docx" TargetMode="External" Id="R36d4698d4b824cde" /><Relationship Type="http://schemas.openxmlformats.org/officeDocument/2006/relationships/hyperlink" Target="h:\hj\20240320.docx" TargetMode="External" Id="R0a096a1779aa46bc" /><Relationship Type="http://schemas.openxmlformats.org/officeDocument/2006/relationships/hyperlink" Target="h:\hj\20240320.docx" TargetMode="External" Id="Rdec6d955a75a43f3" /><Relationship Type="http://schemas.openxmlformats.org/officeDocument/2006/relationships/hyperlink" Target="h:\sj\20240327.docx" TargetMode="External" Id="R3a5cba18390f4af5" /><Relationship Type="http://schemas.openxmlformats.org/officeDocument/2006/relationships/hyperlink" Target="h:\hj\20240328.docx" TargetMode="External" Id="R9f289eaf18874713" /><Relationship Type="http://schemas.openxmlformats.org/officeDocument/2006/relationships/hyperlink" Target="h:\sj\20240402.docx" TargetMode="External" Id="R2a2a4771b33a42cf" /><Relationship Type="http://schemas.openxmlformats.org/officeDocument/2006/relationships/hyperlink" Target="h:\hj\20240507.docx" TargetMode="External" Id="Rb627a063c9df4d62" /><Relationship Type="http://schemas.openxmlformats.org/officeDocument/2006/relationships/hyperlink" Target="h:\hj\20240507.docx" TargetMode="External" Id="R01c767200ea141a8" /><Relationship Type="http://schemas.openxmlformats.org/officeDocument/2006/relationships/hyperlink" Target="h:\sj\20240626.docx" TargetMode="External" Id="Rd033b53b06cc4ada" /><Relationship Type="http://schemas.openxmlformats.org/officeDocument/2006/relationships/hyperlink" Target="h:\sj\20240626.docx" TargetMode="External" Id="R6d9431416e1b4dce" /><Relationship Type="http://schemas.openxmlformats.org/officeDocument/2006/relationships/hyperlink" Target="h:\sj\20240626.docx" TargetMode="External" Id="Refb1bc64e6ca41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c24c9d55-8346-40a9-85ba-121efd3b541d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2024-06-26T18:05:32.468429-04:00</T_BILL_DT_VERSION>
  <T_BILL_N_SESSION>125</T_BILL_N_SESSION>
  <T_BILL_N_YEAR>2023</T_BILL_N_YEAR>
  <T_BILL_REQUEST_REQUEST>e78ddf56-8243-49bb-84b7-61110f71f440</T_BILL_REQUEST_REQUEST>
  <T_BILL_R_ORIGINALBILL>41dfe3d0-7c62-402e-ab24-6b029f30657a</T_BILL_R_ORIGINALBILL>
  <T_BILL_R_ORIGINALDRAFT>ba67942f-57c7-49c4-95a7-58339ecc8b1d</T_BILL_R_ORIGINALDRAFT>
  <T_BILL_SPONSOR_SPONSOR>10221769-ebbf-49cd-9f63-b0b5ce3b0f35</T_BILL_SPONSOR_SPONSOR>
  <T_BILL_T_BILLNUMBER>4116</T_BILL_T_BILLNUMBER>
  <T_BILL_T_BILLTITLE>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MANAGER RESIDENCY REQUIREMENTS;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40‑19‑20, RELATING TO DEFINITIONS CONCERNING THE REGULATION OF EMBALMERS, FUNERAL DIRECTORS, AND RELATED FACILITIES, SO AS TO REVISE CERTAIN DEFINITIONS.</T_BILL_T_BILLTITLE>
  <T_BILL_T_CHAMBER>house</T_BILL_T_CHAMBER>
  <T_BILL_T_LEGTYPE>bill_statewide</T_BILL_T_LEGTYPE>
  <T_BILL_T_SECTIONS>[{"SectionUUID":"bb8e73f6-df1f-4208-bd98-13a39bf729d5","SectionName":"code_section","SectionNumber":1,"SectionType":"code_section","CodeSections":[{"CodeSectionBookmarkName":"ns_T40C19N295_3a112246a","IsConstitutionSection":false,"Identity":"40-19-295","IsNew":true,"SubSections":[],"TitleRelatedTo":"","TitleSoAsTo":"","Deleted":false}],"TitleText":"","DisableControls":false,"Deleted":false,"RepealItems":[],"SectionBookmarkName":"bs_num_1_998ed2e08"},{"SectionUUID":"55c792d4-e157-4695-9ffb-86c0ae3d9451","SectionName":"code_section","SectionNumber":2,"SectionType":"code_section","CodeSections":[{"CodeSectionBookmarkName":"cs_T32C7N100_f9fcf07d0","IsConstitutionSection":false,"Identity":"32-7-100","IsNew":false,"SubSections":[{"Level":1,"Identity":"T32C7N100SA","SubSectionBookmarkName":"ss_T32C7N100SA_lv1_060f12d2d","IsNewSubSection":false,"SubSectionReplacement":""},{"Level":2,"Identity":"T32C7N100S1","SubSectionBookmarkName":"ss_T32C7N100S1_lv2_961c70f4f","IsNewSubSection":false,"SubSectionReplacement":""},{"Level":2,"Identity":"T32C7N100S2","SubSectionBookmarkName":"ss_T32C7N100S2_lv2_0f461b31a","IsNewSubSection":false,"SubSectionReplacement":""},{"Level":2,"Identity":"T32C7N100S3","SubSectionBookmarkName":"ss_T32C7N100S3_lv2_def93b611","IsNewSubSection":false,"SubSectionReplacement":""},{"Level":3,"Identity":"T32C7N100Sa","SubSectionBookmarkName":"ss_T32C7N100Sa_lv3_d50e62c3d","IsNewSubSection":false,"SubSectionReplacement":""},{"Level":3,"Identity":"T32C7N100Sb","SubSectionBookmarkName":"ss_T32C7N100Sb_lv3_ace830f3f","IsNewSubSection":false,"SubSectionReplacement":""},{"Level":3,"Identity":"T32C7N100Sc","SubSectionBookmarkName":"ss_T32C7N100Sc_lv3_68d4524ea","IsNewSubSection":false,"SubSectionReplacement":""}],"TitleRelatedTo":"Penalties;  revocation of license;  request for contested case hearing.","TitleSoAsTo":"","Deleted":false}],"TitleText":"","DisableControls":false,"Deleted":false,"RepealItems":[],"SectionBookmarkName":"bs_num_2_6f4c752c4"},{"SectionUUID":"924327a7-8387-4054-be75-22309e400bed","SectionName":"code_section","SectionNumber":3,"SectionType":"code_section","CodeSections":[{"CodeSectionBookmarkName":"cs_T32C7N110_20be4294b","IsConstitutionSection":false,"Identity":"32-7-110","IsNew":false,"SubSections":[{"Level":1,"Identity":"T32C7N110SB","SubSectionBookmarkName":"ss_T32C7N110SB_lv1_8bbf88cfe","IsNewSubSection":false,"SubSectionReplacement":""},{"Level":2,"Identity":"T32C7N110S1","SubSectionBookmarkName":"ss_T32C7N110S1_lv2_1f9a4f796","IsNewSubSection":false,"SubSectionReplacement":""},{"Level":3,"Identity":"T32C7N110Sa","SubSectionBookmarkName":"ss_T32C7N110Sa_lv3_a7b829a2b","IsNewSubSection":false,"SubSectionReplacement":""},{"Level":3,"Identity":"T32C7N110Sb","SubSectionBookmarkName":"ss_T32C7N110Sb_lv3_0b08594e9","IsNewSubSection":false,"SubSectionReplacement":""},{"Level":2,"Identity":"T32C7N110S2","SubSectionBookmarkName":"ss_T32C7N110S2_lv2_796a793d3","IsNewSubSection":false,"SubSectionReplacement":""}],"TitleRelatedTo":"Enforcement;  investigation of unlicensed providers.","TitleSoAsTo":"","Deleted":false}],"TitleText":"","DisableControls":false,"Deleted":false,"RepealItems":[],"SectionBookmarkName":"bs_num_3_8c55b7daa"},{"SectionUUID":"2ae33c6b-af48-4f97-9c9e-ebfdd5e23711","SectionName":"code_section","SectionNumber":4,"SectionType":"code_section","CodeSections":[{"CodeSectionBookmarkName":"cs_T32C8N305_1b2816721","IsConstitutionSection":false,"Identity":"32-8-305","IsNew":false,"SubSections":[{"Level":1,"Identity":"T32C8N305S9","SubSectionBookmarkName":"ss_T32C8N305S9_lv1_1ad3d25d8","IsNewSubSection":false,"SubSectionReplacement":""}],"TitleRelatedTo":"","TitleSoAsTo":"","Deleted":false}],"TitleText":"","DisableControls":false,"Deleted":false,"RepealItems":[],"SectionBookmarkName":"bs_num_4_4c3a56884"},{"SectionUUID":"ffd95235-5ad8-491f-bbb1-da7ae95cb8e0","SectionName":"code_section","SectionNumber":5,"SectionType":"code_section","CodeSections":[{"CodeSectionBookmarkName":"cs_T32C8N360_cd15918d1","IsConstitutionSection":false,"Identity":"32-8-360","IsNew":false,"SubSections":[{"Level":1,"Identity":"T32C8N360SB","SubSectionBookmarkName":"ss_T32C8N360SB_lv1_1af768d14","IsNewSubSection":false,"SubSectionReplacement":""}],"TitleRelatedTo":"Boards;  refusal to issue or renew license;  suspension or revocation of a funeral director or embalmer.","TitleSoAsTo":"","Deleted":false}],"TitleText":"","DisableControls":false,"Deleted":false,"RepealItems":[],"SectionBookmarkName":"bs_num_5_26988ce9d"},{"SectionUUID":"2b53c8cc-5074-4aac-ba4a-4b8c54f6e5c6","SectionName":"code_section","SectionNumber":6,"SectionType":"code_section","CodeSections":[{"CodeSectionBookmarkName":"cs_T32C8N385_95e1e912d","IsConstitutionSection":false,"Identity":"32-8-385","IsNew":false,"SubSections":[{"Level":1,"Identity":"T32C8N385SA","SubSectionBookmarkName":"ss_T32C8N385SA_lv1_6078463t9","IsNewSubSection":false,"SubSectionReplacement":""},{"Level":1,"Identity":"T32C8N385SB","SubSectionBookmarkName":"ss_T32C8N385SB_lv1_6078462f1","IsNewSubSection":false,"SubSectionReplacement":""},{"Level":2,"Identity":"T32C8N385S1","SubSectionBookmarkName":"ss_T32C8N385S1_lv2_b0a0c0e68","IsNewSubSection":false,"SubSectionReplacement":""},{"Level":2,"Identity":"T32C8N385S2","SubSectionBookmarkName":"ss_T32C8N385S2_lv2_5c467a002","IsNewSubSection":false,"SubSectionReplacement":""},{"Level":2,"Identity":"T32C8N385S3","SubSectionBookmarkName":"ss_T32C8N385S3_lv2_12dfe108d","IsNewSubSection":false,"SubSectionReplacement":""},{"Level":2,"Identity":"T32C8N385S4","SubSectionBookmarkName":"ss_T32C8N385S4_lv2_cd1bae5c2","IsNewSubSection":false,"SubSectionReplacement":""},{"Level":1,"Identity":"T32C8N385SC","SubSectionBookmarkName":"ss_T32C8N385SC_lv1_de8a56dfa","IsNewSubSection":false,"SubSectionReplacement":""},{"Level":1,"Identity":"T32C8N385SD","SubSectionBookmarkName":"ss_T32C8N385SD_lv1_1e5b7ed50","IsNewSubSection":false,"SubSectionReplacement":""}],"TitleRelatedTo":"Requirement for at least one trained individual in performing cremations.","TitleSoAsTo":"","Deleted":false}],"TitleText":"","DisableControls":false,"Deleted":false,"RepealItems":[],"SectionBookmarkName":"bs_num_6_c6a7191eb"},{"SectionUUID":"3cdbd8bc-12cf-42bd-8b74-836eefb4da4d","SectionName":"code_section","SectionNumber":7,"SectionType":"code_section","CodeSections":[{"CodeSectionBookmarkName":"cs_T40C19N20_c48735e5b","IsConstitutionSection":false,"Identity":"40-19-20","IsNew":false,"SubSections":[{"Level":1,"Identity":"T40C19N20S11","SubSectionBookmarkName":"ss_T40C19N20S11_lv1_18827ca38","IsNewSubSection":false,"SubSectionReplacement":""},{"Level":1,"Identity":"T40C19N20S21","SubSectionBookmarkName":"ss_T40C19N20S21_lv1_e9c01d4e2","IsNewSubSection":false,"SubSectionReplacement":""}],"TitleRelatedTo":"Definitions.","TitleSoAsTo":"","Deleted":false}],"TitleText":"","DisableControls":false,"Deleted":false,"RepealItems":[],"SectionBookmarkName":"bs_num_7_0b682f742"},{"SectionUUID":"6ff0b297-4ea5-42bd-8b73-fd6a8b0b67c5","SectionName":"code_section","SectionNumber":8,"SectionType":"code_section","CodeSections":[{"CodeSectionBookmarkName":"cs_T40C19N30_0d949e132","IsConstitutionSection":false,"Identity":"40-19-30","IsNew":false,"SubSections":[{"Level":1,"Identity":"T40C19N30SB","SubSectionBookmarkName":"ss_T40C19N30SB_lv1_b6e3c7c36","IsNewSubSection":false,"SubSectionReplacement":""},{"Level":1,"Identity":"T40C19N30SA","SubSectionBookmarkName":"ss_T40C19N30SA_lv1_39b05cba","IsNewSubSection":false,"SubSectionReplacement":""}],"TitleRelatedTo":"Required licenses;  permit restrictions regarding unlicensed persons;  exemption.","TitleSoAsTo":"","Deleted":false}],"TitleText":"","DisableControls":false,"Deleted":false,"RepealItems":[],"SectionBookmarkName":"bs_num_8_cb7d19e5c"},{"SectionUUID":"49241ac0-12a3-42b4-ba84-442385c83407","SectionName":"code_section","SectionNumber":9,"SectionType":"code_section","CodeSections":[{"CodeSectionBookmarkName":"cs_T40C19N70_e97ee255d","IsConstitutionSection":false,"Identity":"40-19-70","IsNew":false,"SubSections":[],"TitleRelatedTo":"Powers and duties in addition to those in this chapter.","TitleSoAsTo":"","Deleted":false}],"TitleText":"","DisableControls":false,"Deleted":false,"RepealItems":[],"SectionBookmarkName":"bs_num_9_2d344d87f"},{"SectionUUID":"c78a2ef8-967c-4549-be8e-f961dc1f6543","SectionName":"code_section","SectionNumber":10,"SectionType":"code_section","CodeSections":[{"CodeSectionBookmarkName":"cs_T40C19N80_133f94c8c","IsConstitutionSection":false,"Identity":"40-19-80","IsNew":false,"SubSections":[],"TitleRelatedTo":"Inspector to be hired by board;  qualifications.","TitleSoAsTo":"","Deleted":false}],"TitleText":"","DisableControls":false,"Deleted":false,"RepealItems":[],"SectionBookmarkName":"bs_num_10_21dc50730"},{"SectionUUID":"6f5ea231-6a7c-48a1-88f1-85afd3013ed7","SectionName":"code_section","SectionNumber":11,"SectionType":"code_section","CodeSections":[{"CodeSectionBookmarkName":"cs_T40C19N110_bf57a1b78","IsConstitutionSection":false,"Identity":"40-19-110","IsNew":false,"SubSections":[{"Level":1,"Identity":"T40C19N110S9","SubSectionBookmarkName":"ss_T40C19N110S9_lv1_a2a7586bb","IsNewSubSection":false,"SubSectionReplacement":""}],"TitleRelatedTo":"Unprofessional conduct;  refusal to issue or renew license;  suspension or revocation of license;  probation.","TitleSoAsTo":"","Deleted":false}],"TitleText":"","DisableControls":false,"Deleted":false,"RepealItems":[],"SectionBookmarkName":"bs_num_11_75be8de79"},{"SectionUUID":"86c5d04c-82b5-4f9c-80e5-5e2094c1657b","SectionName":"code_section","SectionNumber":12,"SectionType":"code_section","CodeSections":[{"CodeSectionBookmarkName":"cs_T40C19N115_3dc06fa87","IsConstitutionSection":false,"Identity":"40-19-115","IsNew":false,"SubSections":[],"TitleRelatedTo":"Jurisdiction of board.","TitleSoAsTo":"","Deleted":false}],"TitleText":"","DisableControls":false,"Deleted":false,"RepealItems":[],"SectionBookmarkName":"bs_num_12_8ad230f63"},{"SectionUUID":"43a0d832-a0ea-4394-bb1f-6f6a522c1b09","SectionName":"code_section","SectionNumber":13,"SectionType":"code_section","CodeSections":[{"CodeSectionBookmarkName":"cs_T40C19N200_8b15c5ede","IsConstitutionSection":false,"Identity":"40-19-200","IsNew":false,"SubSections":[],"TitleRelatedTo":"Violations of chapter;  submission of false licensing information;  penalties.","TitleSoAsTo":"","Deleted":false}],"TitleText":"","DisableControls":false,"Deleted":false,"RepealItems":[],"SectionBookmarkName":"bs_num_13_2c5e52842"},{"SectionUUID":"c55be9b8-40bc-4c79-b2e0-6655d55d476d","SectionName":"code_section","SectionNumber":14,"SectionType":"code_section","CodeSections":[{"CodeSectionBookmarkName":"cs_T40C19N230_1498bff69","IsConstitutionSection":false,"Identity":"40-19-230","IsNew":false,"SubSections":[{"Level":1,"Identity":"T40C19N230SA","SubSectionBookmarkName":"ss_T40C19N230SA_lv1_73eff04bd","IsNewSubSection":false,"SubSectionReplacement":""},{"Level":1,"Identity":"T40C19N230SB","SubSectionBookmarkName":"ss_T40C19N230SB_lv1_29bf242d6","IsNewSubSection":false,"SubSectionReplacement":""},{"Level":2,"Identity":"T40C19N230S1","SubSectionBookmarkName":"ss_T40C19N230S1_lv2_f4ccebb1d","IsNewSubSection":false,"SubSectionReplacement":""},{"Level":2,"Identity":"T40C19N230S2","SubSectionBookmarkName":"ss_T40C19N230S2_lv2_74f47b9b4","IsNewSubSection":false,"SubSectionReplacement":""},{"Level":2,"Identity":"T40C19N230S3","SubSectionBookmarkName":"ss_T40C19N230S3_lv2_ccddfd640","IsNewSubSection":false,"SubSectionReplacement":""},{"Level":2,"Identity":"T40C19N230S4","SubSectionBookmarkName":"ss_T40C19N230S4_lv2_726eec0e0","IsNewSubSection":false,"SubSectionReplacement":""},{"Level":2,"Identity":"T40C19N230S5","SubSectionBookmarkName":"ss_T40C19N230S5_lv2_8c612d995","IsNewSubSection":false,"SubSectionReplacement":""},{"Level":2,"Identity":"T40C19N230S6","SubSectionBookmarkName":"ss_T40C19N230S6_lv2_727a7a490","IsNewSubSection":false,"SubSectionReplacement":""},{"Level":2,"Identity":"T40C19N230S1","SubSectionBookmarkName":"ss_T40C19N230S1_lv2_4641d834c","IsNewSubSection":false,"SubSectionReplacement":""},{"Level":2,"Identity":"T40C19N230S2","SubSectionBookmarkName":"ss_T40C19N230S2_lv2_cc3152b81","IsNewSubSection":false,"SubSectionReplacement":""},{"Level":2,"Identity":"T40C19N230S3","SubSectionBookmarkName":"ss_T40C19N230S3_lv2_e870030a0","IsNewSubSection":false,"SubSectionReplacement":""},{"Level":2,"Identity":"T40C19N230S4","SubSectionBookmarkName":"ss_T40C19N230S4_lv2_75fef1b48","IsNewSubSection":false,"SubSectionReplacement":""},{"Level":2,"Identity":"T40C19N230S5","SubSectionBookmarkName":"ss_T40C19N230S5_lv2_d734b78e7","IsNewSubSection":false,"SubSectionReplacement":""}],"TitleRelatedTo":"","TitleSoAsTo":"","Deleted":false}],"TitleText":"","DisableControls":false,"Deleted":false,"RepealItems":[],"SectionBookmarkName":"bs_num_14_41412a8e2"},{"SectionUUID":"03dd5666-9b68-43dd-bf26-99708fb69344","SectionName":"code_section","SectionNumber":15,"SectionType":"code_section","CodeSections":[{"CodeSectionBookmarkName":"cs_T40C19N250_e0686afc5","IsConstitutionSection":false,"Identity":"40-19-250","IsNew":false,"SubSections":[],"TitleRelatedTo":"Continuing education program;  persons exempt.","TitleSoAsTo":"","Deleted":false}],"TitleText":"","DisableControls":false,"Deleted":false,"RepealItems":[],"SectionBookmarkName":"bs_num_15_cdcb1d188"},{"SectionUUID":"ee57e789-2ae4-44ad-b328-42164caafe41","SectionName":"code_section","SectionNumber":16,"SectionType":"code_section","CodeSections":[{"CodeSectionBookmarkName":"cs_T40C19N265_cccb8679d","IsConstitutionSection":false,"Identity":"40-19-265","IsNew":false,"SubSections":[{"Level":1,"Identity":"T40C19N265SA","SubSectionBookmarkName":"ss_T40C19N265SA_lv1_15123be03","IsNewSubSection":false,"SubSectionReplacement":""},{"Level":1,"Identity":"T40C19N265SB","SubSectionBookmarkName":"ss_T40C19N265SB_lv1_9aea63964","IsNewSubSection":false,"SubSectionReplacement":""},{"Level":1,"Identity":"T40C19N265SC","SubSectionBookmarkName":"ss_T40C19N265SC_lv1_4d125d43b","IsNewSubSection":false,"SubSectionReplacement":""},{"Level":1,"Identity":"T40C19N265SD","SubSectionBookmarkName":"ss_T40C19N265SD_lv1_1fe539b10","IsNewSubSection":false,"SubSectionReplacement":""},{"Level":1,"Identity":"T40C19N265SE","SubSectionBookmarkName":"ss_T40C19N265SE_lv1_9c0f89125","IsNewSubSection":false,"SubSectionReplacement":""},{"Level":2,"Identity":"T40C19N265S1","SubSectionBookmarkName":"ss_T40C19N265S1_lv2_eb90c861d","IsNewSubSection":false,"SubSectionReplacement":""},{"Level":2,"Identity":"T40C19N265S2","SubSectionBookmarkName":"ss_T40C19N265S2_lv2_adb9afcd5","IsNewSubSection":false,"SubSectionReplacement":""},{"Level":2,"Identity":"T40C19N265S3","SubSectionBookmarkName":"ss_T40C19N265S3_lv2_625bdb89a","IsNewSubSection":false,"SubSectionReplacement":""},{"Level":2,"Identity":"T40C19N265S4","SubSectionBookmarkName":"ss_T40C19N265S4_lv2_d658c18ee","IsNewSubSection":false,"SubSectionReplacement":""},{"Level":2,"Identity":"T40C19N265S5","SubSectionBookmarkName":"ss_T40C19N265S5_lv2_39f0151c0","IsNewSubSection":false,"SubSectionReplacement":""},{"Level":2,"Identity":"T40C19N265S6","SubSectionBookmarkName":"ss_T40C19N265S6_lv2_1b6426b25","IsNewSubSection":false,"SubSectionReplacement":""},{"Level":2,"Identity":"T40C19N265S7","SubSectionBookmarkName":"ss_T40C19N265S7_lv2_b59c2bf02","IsNewSubSection":false,"SubSectionReplacement":""},{"Level":2,"Identity":"T40C19N265S1","SubSectionBookmarkName":"ss_T40C19N265S1_lv2_e0b101478","IsNewSubSection":false,"SubSectionReplacement":""},{"Level":2,"Identity":"T40C19N265S2","SubSectionBookmarkName":"ss_T40C19N265S2_lv2_b98846623","IsNewSubSection":false,"SubSectionReplacement":""},{"Level":2,"Identity":"T40C19N265S3","SubSectionBookmarkName":"ss_T40C19N265S3_lv2_691b49340","IsNewSubSection":false,"SubSectionReplacement":""},{"Level":2,"Identity":"T40C19N265S4","SubSectionBookmarkName":"ss_T40C19N265S4_lv2_4d319c9b8","IsNewSubSection":false,"SubSectionReplacement":""},{"Level":2,"Identity":"T40C19N265S5","SubSectionBookmarkName":"ss_T40C19N265S5_lv2_f335473bf","IsNewSubSection":false,"SubSectionReplacement":""},{"Level":2,"Identity":"T40C19N265S6","SubSectionBookmarkName":"ss_T40C19N265S6_lv2_da4ba3075","IsNewSubSection":false,"SubSectionReplacement":""},{"Level":2,"Identity":"T40C19N265S1","SubSectionBookmarkName":"ss_T40C19N265S1_lv2_1bd10ede0","IsNewSubSection":false,"SubSectionReplacement":""},{"Level":2,"Identity":"T40C19N265S2","SubSectionBookmarkName":"ss_T40C19N265S2_lv2_f2ec56a41","IsNewSubSection":false,"SubSectionReplacement":""},{"Level":2,"Identity":"T40C19N265S3","SubSectionBookmarkName":"ss_T40C19N265S3_lv2_a87e2fad8","IsNewSubSection":false,"SubSectionReplacement":""},{"Level":2,"Identity":"T40C19N265S4","SubSectionBookmarkName":"ss_T40C19N265S4_lv2_3603af4f5","IsNewSubSection":false,"SubSectionReplacement":""},{"Level":2,"Identity":"T40C19N265S1","SubSectionBookmarkName":"ss_T40C19N265S1_lv2_e8a7f3d41","IsNewSubSection":false,"SubSectionReplacement":""},{"Level":2,"Identity":"T40C19N265S2","SubSectionBookmarkName":"ss_T40C19N265S2_lv2_8c6133c88","IsNewSubSection":false,"SubSectionReplacement":""},{"Level":2,"Identity":"T40C19N265S3","SubSectionBookmarkName":"ss_T40C19N265S3_lv2_2e8a0f3fb","IsNewSubSection":false,"SubSectionReplacement":""},{"Level":2,"Identity":"T40C19N265S4","SubSectionBookmarkName":"ss_T40C19N265S4_lv2_efc332ee3","IsNewSubSection":false,"SubSectionReplacement":""},{"Level":2,"Identity":"T40C19N265S5","SubSectionBookmarkName":"ss_T40C19N265S5_lv2_094e0b0d9","IsNewSubSection":false,"SubSectionReplacement":""},{"Level":2,"Identity":"T40C19N265S6","SubSectionBookmarkName":"ss_T40C19N265S6_lv2_ebd0971a7","IsNewSubSection":false,"SubSectionReplacement":""},{"Level":2,"Identity":"T40C19N265S7","SubSectionBookmarkName":"ss_T40C19N265S7_lv2_8b9aec31a","IsNewSubSection":false,"SubSectionReplacement":""}],"TitleRelatedTo":"","TitleSoAsTo":"","Deleted":false}],"TitleText":"","DisableControls":false,"Deleted":false,"RepealItems":[],"SectionBookmarkName":"bs_num_16_cfce2847f"},{"SectionUUID":"0ceba828-60cb-4de0-a260-11e521645e85","SectionName":"code_section","SectionNumber":17,"SectionType":"code_section","CodeSections":[{"CodeSectionBookmarkName":"cs_T40C19N20_7a57ea404","IsConstitutionSection":false,"Identity":"40-19-20","IsNew":false,"SubSections":[{"Level":1,"Identity":"T40C19N20S6","SubSectionBookmarkName":"ss_T40C19N20S6_lv1_5bd09669c","IsNewSubSection":false,"SubSectionReplacement":""},{"Level":1,"Identity":"T40C19N20S7","SubSectionBookmarkName":"ss_T40C19N20S7_lv1_be492b05c","IsNewSubSection":false,"SubSectionReplacement":""}],"TitleRelatedTo":"","TitleSoAsTo":"","Deleted":false}],"TitleText":"","DisableControls":false,"Deleted":false,"RepealItems":[],"SectionBookmarkName":"bs_num_17_63ff1ec79"},{"SectionUUID":"eb5ebdd1-fde4-4314-a670-2b9d3c73f7b3","SectionName":"code_section","SectionNumber":18,"SectionType":"code_section","CodeSections":[{"CodeSectionBookmarkName":"cs_T40C19N290_c9aa432da","IsConstitutionSection":false,"Identity":"40-19-290","IsNew":false,"SubSections":[{"Level":1,"Identity":"T40C19N290SE","SubSectionBookmarkName":"ss_T40C19N290SE_lv1_521d2f2db","IsNewSubSection":false,"SubSectionReplacement":""}],"TitleRelatedTo":"Disclosure of expenses related to services and merchandise;  statements regarding legal requirements;  disposition of payments received;  investigations.","TitleSoAsTo":"","Deleted":false}],"TitleText":"","DisableControls":false,"Deleted":false,"RepealItems":[],"SectionBookmarkName":"bs_num_18_178111b43"},{"SectionUUID":"3bcd9099-dd38-4c27-b994-0ae0251f9c00","SectionName":"code_section","SectionNumber":19,"SectionType":"code_section","CodeSections":[{"CodeSectionBookmarkName":"cs_T40C19N20_014f4fbf9","IsConstitutionSection":false,"Identity":"40-19-20","IsNew":false,"SubSections":[{"Level":1,"Identity":"T40C19N20Sc","SubSectionBookmarkName":"ss_T40C19N20Sc_lv1_b4f7e43dd","IsNewSubSection":false,"SubSectionReplacement":""}],"TitleRelatedTo":"Definitions.","TitleSoAsTo":"","Deleted":false}],"TitleText":"","DisableControls":false,"Deleted":false,"RepealItems":[],"SectionBookmarkName":"bs_num_19_09620f588"},{"SectionUUID":"f6b5e12d-ef5f-4326-94f1-da8fe1baccd1","SectionName":"standard_eff_date_section","SectionNumber":20,"SectionType":"drafting_clause","CodeSections":[],"TitleText":"","DisableControls":false,"Deleted":false,"RepealItems":[],"SectionBookmarkName":"bs_num_20_lastsection"}]</T_BILL_T_SECTIONS>
  <T_BILL_T_SUBJECT>Funeral services, embalmers, and crematories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4272</Words>
  <Characters>22901</Characters>
  <Application>Microsoft Office Word</Application>
  <DocSecurity>0</DocSecurity>
  <Lines>572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4116: Funeral contracts - South Carolina Legislature Online</dc:title>
  <dc:subject/>
  <dc:creator>Sean Ryan</dc:creator>
  <cp:keywords/>
  <dc:description/>
  <cp:lastModifiedBy>Danny Crook</cp:lastModifiedBy>
  <cp:revision>2</cp:revision>
  <cp:lastPrinted>2024-06-26T22:15:00Z</cp:lastPrinted>
  <dcterms:created xsi:type="dcterms:W3CDTF">2024-07-29T16:15:00Z</dcterms:created>
  <dcterms:modified xsi:type="dcterms:W3CDTF">2024-07-29T16:15:00Z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