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LC-0215PH-GM23.docx</w:t>
      </w:r>
    </w:p>
    <w:p>
      <w:pPr>
        <w:widowControl w:val="false"/>
        <w:spacing w:after="0"/>
        <w:jc w:val="left"/>
      </w:pPr>
    </w:p>
    <w:p>
      <w:pPr>
        <w:widowControl w:val="false"/>
        <w:spacing w:after="0"/>
        <w:jc w:val="left"/>
      </w:pPr>
      <w:r>
        <w:rPr>
          <w:rFonts w:ascii="Times New Roman"/>
          <w:sz w:val="22"/>
        </w:rPr>
        <w:t xml:space="preserve">Introduced in the House on March 14, 2023</w:t>
      </w:r>
    </w:p>
    <w:p>
      <w:pPr>
        <w:widowControl w:val="false"/>
        <w:spacing w:after="0"/>
        <w:jc w:val="left"/>
      </w:pPr>
      <w:r>
        <w:rPr>
          <w:rFonts w:ascii="Times New Roman"/>
          <w:sz w:val="22"/>
        </w:rPr>
        <w:t xml:space="preserve">Adopted by the House on March 14, 2023</w:t>
      </w:r>
    </w:p>
    <w:p>
      <w:pPr>
        <w:widowControl w:val="false"/>
        <w:spacing w:after="0"/>
        <w:jc w:val="left"/>
      </w:pPr>
    </w:p>
    <w:p>
      <w:pPr>
        <w:widowControl w:val="false"/>
        <w:spacing w:after="0"/>
        <w:jc w:val="left"/>
      </w:pPr>
      <w:r>
        <w:rPr>
          <w:rFonts w:ascii="Times New Roman"/>
          <w:sz w:val="22"/>
        </w:rPr>
        <w:t xml:space="preserve">Summary: Sonya Hodges-Grantham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House</w:t>
      </w:r>
      <w:r>
        <w:tab/>
        <w:t xml:space="preserve">Introduced and adopted</w:t>
      </w:r>
      <w:r>
        <w:t xml:space="preserve"> (</w:t>
      </w:r>
      <w:hyperlink w:history="true" r:id="R2608e8f7b8834018">
        <w:r w:rsidRPr="00770434">
          <w:rPr>
            <w:rStyle w:val="Hyperlink"/>
          </w:rPr>
          <w:t>House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b529c9f33242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2690b0172a4ce2">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463277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6001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E31C9" w14:paraId="48DB32D0" w14:textId="1CDABADC">
          <w:pPr>
            <w:pStyle w:val="scresolutiontitle"/>
          </w:pPr>
          <w:r w:rsidRPr="000E31C9">
            <w:t xml:space="preserve">TO REMEMBER AND CELEBRATE THE LIFE OF Sonya Renae Hodges OF RICHLAND COUNTY, TO HONOR HER REMARKABLE COMMITMENT TO </w:t>
          </w:r>
          <w:r>
            <w:t>PRESERVING HISTORY</w:t>
          </w:r>
          <w:r w:rsidRPr="000E31C9">
            <w:t>, and to EXTEND THE DEEPEST SYMPATHY OF THE MEMBERS OF THE SOUTH CAROLINA HOUSE OF REPRESENTATIVES UPON</w:t>
          </w:r>
          <w:r>
            <w:t xml:space="preserve"> HER PASSING </w:t>
          </w:r>
          <w:r w:rsidRPr="000E31C9">
            <w:t>TO HER LARGE AND LOVING FAMILY AND HER MANY FRIENDS.</w:t>
          </w:r>
        </w:p>
      </w:sdtContent>
    </w:sdt>
    <w:bookmarkStart w:name="at_03c15de6d" w:displacedByCustomXml="prev" w:id="0"/>
    <w:bookmarkEnd w:id="0"/>
    <w:p w:rsidR="0010776B" w:rsidP="00091FD9" w:rsidRDefault="0010776B" w14:paraId="48DB32D1" w14:textId="56627158">
      <w:pPr>
        <w:pStyle w:val="scresolutiontitle"/>
      </w:pPr>
    </w:p>
    <w:p w:rsidR="000E31C9" w:rsidP="000E31C9" w:rsidRDefault="008C3A19" w14:paraId="6FB0CA5B" w14:textId="1B268586">
      <w:pPr>
        <w:pStyle w:val="scresolutionwhereas"/>
      </w:pPr>
      <w:bookmarkStart w:name="wa_a5766aa04" w:id="1"/>
      <w:r w:rsidRPr="00084D53">
        <w:t>W</w:t>
      </w:r>
      <w:bookmarkEnd w:id="1"/>
      <w:r w:rsidRPr="00084D53">
        <w:t>hereas,</w:t>
      </w:r>
      <w:r w:rsidR="001347EE">
        <w:t xml:space="preserve"> </w:t>
      </w:r>
      <w:r w:rsidR="000E31C9">
        <w:t xml:space="preserve">the members of the South Carolina House of Representatives were saddened to learn of the death of Sonya Renae Hodges at the age of sixty on </w:t>
      </w:r>
      <w:r w:rsidRPr="000E31C9" w:rsidR="000E31C9">
        <w:t>Tuesday, February 21, 2023</w:t>
      </w:r>
      <w:r w:rsidR="000E31C9">
        <w:t>; and</w:t>
      </w:r>
    </w:p>
    <w:p w:rsidR="000E31C9" w:rsidP="000E31C9" w:rsidRDefault="000E31C9" w14:paraId="6C4FEF4E" w14:textId="77777777">
      <w:pPr>
        <w:pStyle w:val="scresolutionwhereas"/>
      </w:pPr>
    </w:p>
    <w:p w:rsidR="000E31C9" w:rsidP="000E31C9" w:rsidRDefault="000E31C9" w14:paraId="519C730E" w14:textId="54223964">
      <w:pPr>
        <w:pStyle w:val="scresolutionwhereas"/>
      </w:pPr>
      <w:bookmarkStart w:name="wa_576321d29" w:id="2"/>
      <w:r>
        <w:t>W</w:t>
      </w:r>
      <w:bookmarkEnd w:id="2"/>
      <w:r>
        <w:t xml:space="preserve">hereas, born on </w:t>
      </w:r>
      <w:r w:rsidRPr="000E31C9">
        <w:t>April 11, 1962</w:t>
      </w:r>
      <w:r>
        <w:t xml:space="preserve">, she was the </w:t>
      </w:r>
      <w:r w:rsidRPr="000E31C9">
        <w:t>daughter of the late Aubrey Thompson Hodges and John Wesley Smith</w:t>
      </w:r>
      <w:r>
        <w:t>,</w:t>
      </w:r>
      <w:r w:rsidRPr="000E31C9">
        <w:t xml:space="preserve"> Sr</w:t>
      </w:r>
      <w:r>
        <w:t>., and was reared in a large and loving family</w:t>
      </w:r>
      <w:r w:rsidR="00442551">
        <w:t>. She carried with her the values taught to her by her parents and instilled them in her children, along with a love of oldies music;</w:t>
      </w:r>
      <w:r>
        <w:t xml:space="preserve"> and</w:t>
      </w:r>
    </w:p>
    <w:p w:rsidR="000E31C9" w:rsidP="000E31C9" w:rsidRDefault="000E31C9" w14:paraId="34A4C388" w14:textId="3C12F21D">
      <w:pPr>
        <w:pStyle w:val="scresolutionwhereas"/>
      </w:pPr>
    </w:p>
    <w:p w:rsidR="000E31C9" w:rsidP="000E31C9" w:rsidRDefault="000E31C9" w14:paraId="3DDF0645" w14:textId="25E2C5BC">
      <w:pPr>
        <w:pStyle w:val="scresolutionwhereas"/>
      </w:pPr>
      <w:bookmarkStart w:name="wa_05b133a6a" w:id="3"/>
      <w:r>
        <w:t>W</w:t>
      </w:r>
      <w:bookmarkEnd w:id="3"/>
      <w:r>
        <w:t xml:space="preserve">hereas, after </w:t>
      </w:r>
      <w:r w:rsidRPr="000E31C9">
        <w:t>graduating from Dreher High School</w:t>
      </w:r>
      <w:r>
        <w:t xml:space="preserve"> in Columbia, </w:t>
      </w:r>
      <w:r w:rsidR="002262DD">
        <w:t>Ms. Hodges</w:t>
      </w:r>
      <w:r>
        <w:t xml:space="preserve"> earned a bachelor’s degree in public affairs from </w:t>
      </w:r>
      <w:r w:rsidRPr="000E31C9">
        <w:t>Columbia College</w:t>
      </w:r>
      <w:r>
        <w:t xml:space="preserve">. </w:t>
      </w:r>
      <w:r w:rsidRPr="000E31C9">
        <w:t>She received certifications in disaster preparedness and recovery from John</w:t>
      </w:r>
      <w:r w:rsidR="006F597A">
        <w:t>s</w:t>
      </w:r>
      <w:r w:rsidRPr="000E31C9">
        <w:t xml:space="preserve"> Hopkins Bloomberg School of Public Health</w:t>
      </w:r>
      <w:r>
        <w:t xml:space="preserve"> and </w:t>
      </w:r>
      <w:r w:rsidRPr="000E31C9">
        <w:t>in international humanitarian law from The American Red Cross</w:t>
      </w:r>
      <w:r>
        <w:t>; and</w:t>
      </w:r>
    </w:p>
    <w:p w:rsidR="000E31C9" w:rsidP="000E31C9" w:rsidRDefault="000E31C9" w14:paraId="0E2FCC82" w14:textId="6247613D">
      <w:pPr>
        <w:pStyle w:val="scresolutionwhereas"/>
      </w:pPr>
    </w:p>
    <w:p w:rsidR="001F46FD" w:rsidP="000E31C9" w:rsidRDefault="000E31C9" w14:paraId="0E01EA8F" w14:textId="295A2AAD">
      <w:pPr>
        <w:pStyle w:val="scresolutionwhereas"/>
      </w:pPr>
      <w:bookmarkStart w:name="wa_3e9212438" w:id="4"/>
      <w:r>
        <w:t>W</w:t>
      </w:r>
      <w:bookmarkEnd w:id="4"/>
      <w:r>
        <w:t>hereas, affectionately known as “Momma Nae</w:t>
      </w:r>
      <w:r w:rsidR="001F46FD">
        <w:t>,</w:t>
      </w:r>
      <w:r>
        <w:t>”</w:t>
      </w:r>
      <w:r w:rsidR="001F46FD">
        <w:t xml:space="preserve"> Ms. Hodges</w:t>
      </w:r>
      <w:r>
        <w:t xml:space="preserve"> </w:t>
      </w:r>
      <w:r w:rsidRPr="001F46FD" w:rsidR="001F46FD">
        <w:t>dedicated her life to highlighting and preserving Black history from the Frogtown Segregation Wall to the Shop Road Cemetery</w:t>
      </w:r>
      <w:r w:rsidR="001F46FD">
        <w:t xml:space="preserve">. In her efforts to </w:t>
      </w:r>
      <w:r w:rsidRPr="000E31C9">
        <w:t xml:space="preserve">preserve and restore </w:t>
      </w:r>
      <w:r w:rsidR="006F597A">
        <w:t xml:space="preserve">the </w:t>
      </w:r>
      <w:r w:rsidRPr="000E31C9">
        <w:t>Child’s Cemetery</w:t>
      </w:r>
      <w:r w:rsidR="001F46FD">
        <w:t>,</w:t>
      </w:r>
      <w:r w:rsidRPr="000E31C9">
        <w:t xml:space="preserve"> home of the soldiers from the 371st </w:t>
      </w:r>
      <w:r w:rsidR="001F46FD">
        <w:t>I</w:t>
      </w:r>
      <w:r w:rsidRPr="000E31C9">
        <w:t xml:space="preserve">nfantry </w:t>
      </w:r>
      <w:r w:rsidR="001F46FD">
        <w:t>R</w:t>
      </w:r>
      <w:r w:rsidRPr="000E31C9">
        <w:t xml:space="preserve">egiment 93rd </w:t>
      </w:r>
      <w:r w:rsidR="001F46FD">
        <w:t>D</w:t>
      </w:r>
      <w:r w:rsidRPr="000E31C9">
        <w:t xml:space="preserve">ivision </w:t>
      </w:r>
      <w:r w:rsidR="001F46FD">
        <w:t xml:space="preserve">consisting of </w:t>
      </w:r>
      <w:r w:rsidRPr="001F46FD" w:rsidR="001F46FD">
        <w:t>African</w:t>
      </w:r>
      <w:r w:rsidR="005A2E0F">
        <w:t xml:space="preserve"> </w:t>
      </w:r>
      <w:r w:rsidRPr="001F46FD" w:rsidR="001F46FD">
        <w:t>American men from the South</w:t>
      </w:r>
      <w:r w:rsidR="001F46FD">
        <w:t xml:space="preserve"> who</w:t>
      </w:r>
      <w:r w:rsidRPr="000E31C9">
        <w:t xml:space="preserve"> served</w:t>
      </w:r>
      <w:r w:rsidR="001F46FD">
        <w:t xml:space="preserve"> during</w:t>
      </w:r>
      <w:r w:rsidRPr="000E31C9">
        <w:t xml:space="preserve"> World War </w:t>
      </w:r>
      <w:r w:rsidR="001F46FD">
        <w:t>I, she learned about her own grandfather San</w:t>
      </w:r>
      <w:r w:rsidR="00C51900">
        <w:t>ch</w:t>
      </w:r>
      <w:r w:rsidR="001F46FD">
        <w:t>o Thompson and the 371</w:t>
      </w:r>
      <w:r w:rsidR="00442551">
        <w:t>st</w:t>
      </w:r>
      <w:r w:rsidR="001F46FD">
        <w:t xml:space="preserve"> Regiment; and</w:t>
      </w:r>
    </w:p>
    <w:p w:rsidR="000E31C9" w:rsidP="000E31C9" w:rsidRDefault="000E31C9" w14:paraId="28DEC456" w14:textId="77777777">
      <w:pPr>
        <w:pStyle w:val="scresolutionwhereas"/>
      </w:pPr>
    </w:p>
    <w:p w:rsidR="001F46FD" w:rsidP="000E31C9" w:rsidRDefault="001F46FD" w14:paraId="6AC143D9" w14:textId="79C56721">
      <w:pPr>
        <w:pStyle w:val="scresolutionwhereas"/>
      </w:pPr>
      <w:bookmarkStart w:name="wa_4e86373e7" w:id="5"/>
      <w:r>
        <w:t>W</w:t>
      </w:r>
      <w:bookmarkEnd w:id="5"/>
      <w:r>
        <w:t>hereas, she authored three</w:t>
      </w:r>
      <w:r w:rsidR="000E31C9">
        <w:t xml:space="preserve"> books</w:t>
      </w:r>
      <w:r>
        <w:t xml:space="preserve"> and left a</w:t>
      </w:r>
      <w:r w:rsidR="000E31C9">
        <w:t xml:space="preserve"> great</w:t>
      </w:r>
      <w:r>
        <w:t xml:space="preserve"> </w:t>
      </w:r>
      <w:r w:rsidR="000E31C9">
        <w:t xml:space="preserve">legacy </w:t>
      </w:r>
      <w:r>
        <w:t>of</w:t>
      </w:r>
      <w:r w:rsidR="000E31C9">
        <w:t xml:space="preserve"> honoring her homestead, </w:t>
      </w:r>
      <w:r>
        <w:t>t</w:t>
      </w:r>
      <w:r w:rsidR="000E31C9">
        <w:t xml:space="preserve">he </w:t>
      </w:r>
      <w:r>
        <w:t>o</w:t>
      </w:r>
      <w:r w:rsidR="000E31C9">
        <w:t>riginal Frogtown community of Sha</w:t>
      </w:r>
      <w:r>
        <w:t>n</w:t>
      </w:r>
      <w:r w:rsidR="000E31C9">
        <w:t xml:space="preserve">don Annex. </w:t>
      </w:r>
      <w:r>
        <w:t xml:space="preserve">She </w:t>
      </w:r>
      <w:r w:rsidR="000E31C9">
        <w:t xml:space="preserve">traveled </w:t>
      </w:r>
      <w:r>
        <w:t xml:space="preserve">extensively to speak on behalf of </w:t>
      </w:r>
      <w:r w:rsidRPr="001F46FD">
        <w:t>various projects</w:t>
      </w:r>
      <w:r w:rsidR="000E31C9">
        <w:t xml:space="preserve"> and assisting in </w:t>
      </w:r>
      <w:r>
        <w:t>them</w:t>
      </w:r>
      <w:r w:rsidR="000E31C9">
        <w:t xml:space="preserve">, </w:t>
      </w:r>
      <w:r>
        <w:t>such as</w:t>
      </w:r>
      <w:r w:rsidR="000E31C9">
        <w:t xml:space="preserve"> the Cornbread Jubilee, Celebration of Breads, </w:t>
      </w:r>
      <w:r>
        <w:t xml:space="preserve">and </w:t>
      </w:r>
      <w:r w:rsidR="000E31C9">
        <w:t>the American Red Cross, and</w:t>
      </w:r>
      <w:r>
        <w:t xml:space="preserve"> she</w:t>
      </w:r>
      <w:r w:rsidR="000E31C9">
        <w:t xml:space="preserve"> participat</w:t>
      </w:r>
      <w:r>
        <w:t>ed</w:t>
      </w:r>
      <w:r w:rsidR="000E31C9">
        <w:t xml:space="preserve"> in the </w:t>
      </w:r>
      <w:r>
        <w:t>a</w:t>
      </w:r>
      <w:r w:rsidR="000E31C9">
        <w:t>griculture census through the USDA</w:t>
      </w:r>
      <w:r>
        <w:t>; and</w:t>
      </w:r>
    </w:p>
    <w:p w:rsidR="001F46FD" w:rsidP="000E31C9" w:rsidRDefault="001F46FD" w14:paraId="66281221" w14:textId="77777777">
      <w:pPr>
        <w:pStyle w:val="scresolutionwhereas"/>
      </w:pPr>
    </w:p>
    <w:p w:rsidR="002262DD" w:rsidP="000E31C9" w:rsidRDefault="001F46FD" w14:paraId="03DE74C9" w14:textId="5807B24A">
      <w:pPr>
        <w:pStyle w:val="scresolutionwhereas"/>
      </w:pPr>
      <w:bookmarkStart w:name="wa_cd09e39fa" w:id="6"/>
      <w:r>
        <w:t>W</w:t>
      </w:r>
      <w:bookmarkEnd w:id="6"/>
      <w:r>
        <w:t xml:space="preserve">hereas, devoted to her community, </w:t>
      </w:r>
      <w:r w:rsidR="002262DD">
        <w:t>Ms. Hodges</w:t>
      </w:r>
      <w:r w:rsidR="000E31C9">
        <w:t xml:space="preserve"> was a member of the </w:t>
      </w:r>
      <w:proofErr w:type="spellStart"/>
      <w:r w:rsidR="000E31C9">
        <w:t>Sertoma</w:t>
      </w:r>
      <w:proofErr w:type="spellEnd"/>
      <w:r w:rsidR="000E31C9">
        <w:t xml:space="preserve"> Club and </w:t>
      </w:r>
      <w:r w:rsidR="002262DD">
        <w:t>was the</w:t>
      </w:r>
      <w:r w:rsidR="000E31C9">
        <w:t xml:space="preserve"> cofounder </w:t>
      </w:r>
      <w:r w:rsidR="002262DD">
        <w:t>with the late</w:t>
      </w:r>
      <w:r w:rsidR="000E31C9">
        <w:t xml:space="preserve"> John Bradley of </w:t>
      </w:r>
      <w:r w:rsidR="002262DD">
        <w:t xml:space="preserve">the </w:t>
      </w:r>
      <w:r w:rsidR="000E31C9">
        <w:t>Veterans Formation at Bethlehem Baptist Church</w:t>
      </w:r>
      <w:r w:rsidR="002262DD">
        <w:t>; and</w:t>
      </w:r>
    </w:p>
    <w:p w:rsidR="002262DD" w:rsidP="000E31C9" w:rsidRDefault="002262DD" w14:paraId="43D9DFF8" w14:textId="77777777">
      <w:pPr>
        <w:pStyle w:val="scresolutionwhereas"/>
      </w:pPr>
    </w:p>
    <w:p w:rsidR="000E31C9" w:rsidP="000E31C9" w:rsidRDefault="000E31C9" w14:paraId="676A5C6B" w14:textId="63169972">
      <w:pPr>
        <w:pStyle w:val="scresolutionwhereas"/>
      </w:pPr>
      <w:bookmarkStart w:name="wa_ee0482a64" w:id="7"/>
      <w:r>
        <w:t>W</w:t>
      </w:r>
      <w:bookmarkEnd w:id="7"/>
      <w:r>
        <w:t>hereas, she reared ten fine children: Aaron “Mister” Hodges</w:t>
      </w:r>
      <w:r w:rsidR="002262DD">
        <w:t>;</w:t>
      </w:r>
      <w:r>
        <w:t xml:space="preserve"> Aubrey </w:t>
      </w:r>
      <w:proofErr w:type="spellStart"/>
      <w:r>
        <w:t>Colena</w:t>
      </w:r>
      <w:proofErr w:type="spellEnd"/>
      <w:r>
        <w:t xml:space="preserve"> Scipio</w:t>
      </w:r>
      <w:r w:rsidR="002262DD">
        <w:t>;</w:t>
      </w:r>
      <w:r>
        <w:t xml:space="preserve"> Terry D. Scipio II, CLU</w:t>
      </w:r>
      <w:r w:rsidR="002262DD">
        <w:t>;</w:t>
      </w:r>
      <w:r>
        <w:t xml:space="preserve"> Theresa Scipio</w:t>
      </w:r>
      <w:r w:rsidR="002262DD">
        <w:t>;</w:t>
      </w:r>
      <w:r>
        <w:t xml:space="preserve"> Gerrie Latonya Green</w:t>
      </w:r>
      <w:r w:rsidR="002262DD">
        <w:t>;</w:t>
      </w:r>
      <w:r>
        <w:t xml:space="preserve"> </w:t>
      </w:r>
      <w:r w:rsidR="00442551">
        <w:t>Chief Warrant Officer</w:t>
      </w:r>
      <w:r>
        <w:t xml:space="preserve"> Robert Miguel Sayles</w:t>
      </w:r>
      <w:r w:rsidR="002262DD">
        <w:t>;</w:t>
      </w:r>
      <w:r>
        <w:t xml:space="preserve"> S</w:t>
      </w:r>
      <w:r w:rsidR="00F777DA">
        <w:t>ergeant</w:t>
      </w:r>
      <w:r>
        <w:t xml:space="preserve"> </w:t>
      </w:r>
      <w:proofErr w:type="spellStart"/>
      <w:r>
        <w:t>Keyanna</w:t>
      </w:r>
      <w:proofErr w:type="spellEnd"/>
      <w:r>
        <w:t xml:space="preserve"> Mikell</w:t>
      </w:r>
      <w:r w:rsidR="001162AC">
        <w:t>-</w:t>
      </w:r>
      <w:r>
        <w:t>Scott, MSHA</w:t>
      </w:r>
      <w:r w:rsidR="002262DD">
        <w:t>;</w:t>
      </w:r>
      <w:r>
        <w:t xml:space="preserve"> Mary Brianna Chappell, BSN, RN</w:t>
      </w:r>
      <w:r w:rsidR="002262DD">
        <w:t>;</w:t>
      </w:r>
      <w:r>
        <w:t xml:space="preserve"> </w:t>
      </w:r>
      <w:proofErr w:type="spellStart"/>
      <w:r>
        <w:t>Kwanda</w:t>
      </w:r>
      <w:proofErr w:type="spellEnd"/>
      <w:r>
        <w:t xml:space="preserve"> Grantham Mikell</w:t>
      </w:r>
      <w:r w:rsidR="002262DD">
        <w:t>;</w:t>
      </w:r>
      <w:r w:rsidR="00F777DA">
        <w:t xml:space="preserve"> and</w:t>
      </w:r>
      <w:r>
        <w:t xml:space="preserve"> </w:t>
      </w:r>
      <w:proofErr w:type="spellStart"/>
      <w:r>
        <w:t>Rihoanna</w:t>
      </w:r>
      <w:proofErr w:type="spellEnd"/>
      <w:r>
        <w:t xml:space="preserve"> Smith Bacote</w:t>
      </w:r>
      <w:r w:rsidR="00442551">
        <w:t>.  H</w:t>
      </w:r>
      <w:r w:rsidR="00F777DA">
        <w:t xml:space="preserve">er children blessed her with the affection of eighteen loving </w:t>
      </w:r>
      <w:r>
        <w:t>grandchildren</w:t>
      </w:r>
      <w:r w:rsidR="002262DD">
        <w:t xml:space="preserve"> for </w:t>
      </w:r>
      <w:r w:rsidR="00F2348A">
        <w:t>each</w:t>
      </w:r>
      <w:r w:rsidR="002262DD">
        <w:t xml:space="preserve"> of whom she created her own pet nicknames</w:t>
      </w:r>
      <w:r w:rsidR="00F777DA">
        <w:t>,</w:t>
      </w:r>
      <w:r>
        <w:t xml:space="preserve"> and</w:t>
      </w:r>
      <w:r w:rsidR="00F777DA">
        <w:t xml:space="preserve"> she was grateful to see the continuation of her legacy in one</w:t>
      </w:r>
      <w:r>
        <w:t xml:space="preserve"> great</w:t>
      </w:r>
      <w:r w:rsidR="00F777DA">
        <w:t>-</w:t>
      </w:r>
      <w:r>
        <w:t>grandchild</w:t>
      </w:r>
      <w:r w:rsidR="00F777DA">
        <w:t>; and</w:t>
      </w:r>
      <w:r>
        <w:t xml:space="preserve"> </w:t>
      </w:r>
    </w:p>
    <w:p w:rsidR="000E31C9" w:rsidP="000E31C9" w:rsidRDefault="000E31C9" w14:paraId="79F6B354" w14:textId="77777777">
      <w:pPr>
        <w:pStyle w:val="scresolutionwhereas"/>
      </w:pPr>
    </w:p>
    <w:p w:rsidR="008A7625" w:rsidP="000E31C9" w:rsidRDefault="000E31C9" w14:paraId="44F28955" w14:textId="77FF31F2">
      <w:pPr>
        <w:pStyle w:val="scresolutionwhereas"/>
      </w:pPr>
      <w:bookmarkStart w:name="wa_126627873" w:id="8"/>
      <w:r>
        <w:t>W</w:t>
      </w:r>
      <w:bookmarkEnd w:id="8"/>
      <w:r>
        <w:t xml:space="preserve">hereas, the members of the South Carolina House of Representatives are grateful for the life and legacy of </w:t>
      </w:r>
      <w:r w:rsidR="001F46FD">
        <w:t>Sonya</w:t>
      </w:r>
      <w:r w:rsidR="002262DD">
        <w:t xml:space="preserve"> Hodges</w:t>
      </w:r>
      <w:r w:rsidR="001F46FD">
        <w:t>, an i</w:t>
      </w:r>
      <w:r w:rsidRPr="001F46FD" w:rsidR="001F46FD">
        <w:t>llustrious historian, humanitarian, entrepreneur, and orator</w:t>
      </w:r>
      <w:r w:rsidR="001F46FD">
        <w:t>,</w:t>
      </w:r>
      <w:r w:rsidRPr="001F46FD" w:rsidR="001F46FD">
        <w:t xml:space="preserve"> </w:t>
      </w:r>
      <w:r>
        <w:t xml:space="preserve">and for the example of </w:t>
      </w:r>
      <w:r w:rsidR="002262DD">
        <w:t>perseverance</w:t>
      </w:r>
      <w:r>
        <w:t xml:space="preserve"> and</w:t>
      </w:r>
      <w:r w:rsidR="002262DD">
        <w:t xml:space="preserve"> service</w:t>
      </w:r>
      <w:r>
        <w:t xml:space="preserve"> she set for all who knew her</w:t>
      </w:r>
      <w:r w:rsidR="001F46FD">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C56AE6E">
      <w:pPr>
        <w:pStyle w:val="scresolutionbody"/>
      </w:pPr>
      <w:bookmarkStart w:name="up_4b440de6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001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E31C9" w:rsidP="000E31C9" w:rsidRDefault="00007116" w14:paraId="4CBCCF7C" w14:textId="71CACD53">
      <w:pPr>
        <w:pStyle w:val="scresolutionmembers"/>
      </w:pPr>
      <w:bookmarkStart w:name="up_09bb75eb9"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001A">
            <w:rPr>
              <w:rStyle w:val="scresolutionbody1"/>
            </w:rPr>
            <w:t>House of Representatives</w:t>
          </w:r>
        </w:sdtContent>
      </w:sdt>
      <w:r w:rsidRPr="00040E43">
        <w:t xml:space="preserve">, by this resolution, </w:t>
      </w:r>
      <w:r w:rsidRPr="000E31C9" w:rsidR="001F46FD">
        <w:t xml:space="preserve">remember and celebrate the life </w:t>
      </w:r>
      <w:r w:rsidR="001F46FD">
        <w:t>of</w:t>
      </w:r>
      <w:r w:rsidRPr="000E31C9" w:rsidR="001F46FD">
        <w:t xml:space="preserve"> Sonya Renae Hodges </w:t>
      </w:r>
      <w:r w:rsidR="001F46FD">
        <w:t>o</w:t>
      </w:r>
      <w:r w:rsidRPr="000E31C9" w:rsidR="001F46FD">
        <w:t xml:space="preserve">f Richland County, honor her remarkable commitment to </w:t>
      </w:r>
      <w:r w:rsidR="001F46FD">
        <w:t>preserving history</w:t>
      </w:r>
      <w:r w:rsidRPr="000E31C9" w:rsidR="001F46FD">
        <w:t xml:space="preserve">, and </w:t>
      </w:r>
      <w:r w:rsidR="000E31C9">
        <w:t>extend deepest sympathy to her large and loving family and her many friends.</w:t>
      </w:r>
    </w:p>
    <w:p w:rsidR="000E31C9" w:rsidP="000E31C9" w:rsidRDefault="000E31C9" w14:paraId="0270A111" w14:textId="77777777">
      <w:pPr>
        <w:pStyle w:val="scresolutionmembers"/>
      </w:pPr>
    </w:p>
    <w:p w:rsidRPr="00040E43" w:rsidR="00B9052D" w:rsidP="000E31C9" w:rsidRDefault="000E31C9" w14:paraId="48DB32E8" w14:textId="5619A16B">
      <w:pPr>
        <w:pStyle w:val="scresolutionmembers"/>
      </w:pPr>
      <w:bookmarkStart w:name="up_6226fc1dd" w:id="11"/>
      <w:r>
        <w:t>B</w:t>
      </w:r>
      <w:bookmarkEnd w:id="11"/>
      <w:r>
        <w:t xml:space="preserve">e it further resolved that a copy of this resolution be presented to the family of </w:t>
      </w:r>
      <w:r w:rsidRPr="001F46FD" w:rsidR="001F46FD">
        <w:t>Sonya Renae Hodges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A1B3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106EDB5" w:rsidR="007003E1" w:rsidRDefault="002A1B3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001A">
              <w:rPr>
                <w:noProof/>
              </w:rPr>
              <w:t>LC-0215PH-GM23.docx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31C9"/>
    <w:rsid w:val="000F1901"/>
    <w:rsid w:val="000F2E49"/>
    <w:rsid w:val="000F40FA"/>
    <w:rsid w:val="001035F1"/>
    <w:rsid w:val="0010776B"/>
    <w:rsid w:val="001162AC"/>
    <w:rsid w:val="00133E66"/>
    <w:rsid w:val="001347EE"/>
    <w:rsid w:val="00136B38"/>
    <w:rsid w:val="001373F6"/>
    <w:rsid w:val="001435A3"/>
    <w:rsid w:val="00146ED3"/>
    <w:rsid w:val="00151044"/>
    <w:rsid w:val="00187057"/>
    <w:rsid w:val="001A022F"/>
    <w:rsid w:val="001A2C0B"/>
    <w:rsid w:val="001A4A87"/>
    <w:rsid w:val="001A72A6"/>
    <w:rsid w:val="001C4F58"/>
    <w:rsid w:val="001D08F2"/>
    <w:rsid w:val="001D2A16"/>
    <w:rsid w:val="001D3A58"/>
    <w:rsid w:val="001D525B"/>
    <w:rsid w:val="001D68D8"/>
    <w:rsid w:val="001D7F4F"/>
    <w:rsid w:val="001F46FD"/>
    <w:rsid w:val="001F75F9"/>
    <w:rsid w:val="002017E6"/>
    <w:rsid w:val="00205238"/>
    <w:rsid w:val="00206641"/>
    <w:rsid w:val="00211B4F"/>
    <w:rsid w:val="002262DD"/>
    <w:rsid w:val="002321B6"/>
    <w:rsid w:val="00232912"/>
    <w:rsid w:val="0025001F"/>
    <w:rsid w:val="00250967"/>
    <w:rsid w:val="002543C8"/>
    <w:rsid w:val="0025541D"/>
    <w:rsid w:val="002635C9"/>
    <w:rsid w:val="00284AAE"/>
    <w:rsid w:val="002A1B30"/>
    <w:rsid w:val="002B451A"/>
    <w:rsid w:val="002D55D2"/>
    <w:rsid w:val="002E5912"/>
    <w:rsid w:val="002F4473"/>
    <w:rsid w:val="00301B21"/>
    <w:rsid w:val="00325348"/>
    <w:rsid w:val="0032732C"/>
    <w:rsid w:val="003321E4"/>
    <w:rsid w:val="0033518E"/>
    <w:rsid w:val="00336AD0"/>
    <w:rsid w:val="00336F8E"/>
    <w:rsid w:val="0037079A"/>
    <w:rsid w:val="003A4798"/>
    <w:rsid w:val="003A4F41"/>
    <w:rsid w:val="003C4DAB"/>
    <w:rsid w:val="003D01E8"/>
    <w:rsid w:val="003D0BC2"/>
    <w:rsid w:val="003E5288"/>
    <w:rsid w:val="003F6D79"/>
    <w:rsid w:val="003F6E8C"/>
    <w:rsid w:val="0041760A"/>
    <w:rsid w:val="00417C01"/>
    <w:rsid w:val="00421BEA"/>
    <w:rsid w:val="004252D4"/>
    <w:rsid w:val="00436096"/>
    <w:rsid w:val="004403BD"/>
    <w:rsid w:val="00442551"/>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2E0F"/>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597A"/>
    <w:rsid w:val="007003E1"/>
    <w:rsid w:val="007070AD"/>
    <w:rsid w:val="00721BE2"/>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34BD"/>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001A"/>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63E"/>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073A"/>
    <w:rsid w:val="00C21775"/>
    <w:rsid w:val="00C21ABE"/>
    <w:rsid w:val="00C31C95"/>
    <w:rsid w:val="00C3483A"/>
    <w:rsid w:val="00C41EB9"/>
    <w:rsid w:val="00C433D3"/>
    <w:rsid w:val="00C51900"/>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348A"/>
    <w:rsid w:val="00F24442"/>
    <w:rsid w:val="00F42BA9"/>
    <w:rsid w:val="00F477DA"/>
    <w:rsid w:val="00F50AE3"/>
    <w:rsid w:val="00F655B7"/>
    <w:rsid w:val="00F656BA"/>
    <w:rsid w:val="00F67CF1"/>
    <w:rsid w:val="00F7053B"/>
    <w:rsid w:val="00F728AA"/>
    <w:rsid w:val="00F777D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016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37&amp;session=125&amp;summary=B" TargetMode="External" Id="Rdbb529c9f332427f" /><Relationship Type="http://schemas.openxmlformats.org/officeDocument/2006/relationships/hyperlink" Target="https://www.scstatehouse.gov/sess125_2023-2024/prever/4137_20230314.docx" TargetMode="External" Id="R062690b0172a4ce2" /><Relationship Type="http://schemas.openxmlformats.org/officeDocument/2006/relationships/hyperlink" Target="h:\hj\20230314.docx" TargetMode="External" Id="R2608e8f7b88340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f22da730-086a-40f8-80f0-a8005a27472c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HOUSEINTRODATE>2023-03-14</T_BILL_D_HOUSEINTRODATE>
  <T_BILL_D_INTRODATE>2023-03-14</T_BILL_D_INTRODATE>
  <T_BILL_N_INTERNALVERSIONNUMBER>1</T_BILL_N_INTERNALVERSIONNUMBER>
  <T_BILL_N_SESSION>125</T_BILL_N_SESSION>
  <T_BILL_N_VERSIONNUMBER>1</T_BILL_N_VERSIONNUMBER>
  <T_BILL_N_YEAR>2023</T_BILL_N_YEAR>
  <T_BILL_REQUEST_REQUEST>e611eedc-efd2-452e-9f42-3036839e092e</T_BILL_REQUEST_REQUEST>
  <T_BILL_R_ORIGINALDRAFT>64e37857-e9ad-4a1f-a5af-5da0643ffb5a</T_BILL_R_ORIGINALDRAFT>
  <T_BILL_SPONSOR_SPONSOR>1ed4c8ea-2150-4f6a-b741-26a85e1c2b5d</T_BILL_SPONSOR_SPONSOR>
  <T_BILL_T_BILLNAME>[4137]</T_BILL_T_BILLNAME>
  <T_BILL_T_BILLNUMBER>4137</T_BILL_T_BILLNUMBER>
  <T_BILL_T_BILLTITLE>TO REMEMBER AND CELEBRATE THE LIFE OF Sonya Renae Hodges OF RICHLAND COUNTY, TO HONOR HER REMARKABLE COMMITMENT TO PRESERVING HISTORY, and to EXTEND THE DEEPEST SYMPATHY OF THE MEMBERS OF THE SOUTH CAROLINA HOUSE OF REPRESENTATIVES UPON HER PASSING TO HER LARGE AND LOVING FAMILY AND HER MANY FRIENDS.</T_BILL_T_BILLTITLE>
  <T_BILL_T_CHAMBER>house</T_BILL_T_CHAMBER>
  <T_BILL_T_FILENAME> </T_BILL_T_FILENAME>
  <T_BILL_T_LEGTYPE>resolution</T_BILL_T_LEGTYPE>
  <T_BILL_T_SUBJECT>Sonya Hodges-Grantham sympathy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2907</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2023-03-09T16:30:00Z</cp:lastPrinted>
  <dcterms:created xsi:type="dcterms:W3CDTF">2023-03-06T15:49:00Z</dcterms:created>
  <dcterms:modified xsi:type="dcterms:W3CDTF">2023-03-09T16:53:00Z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