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Hiott and Collins</w:t>
      </w:r>
    </w:p>
    <w:p>
      <w:pPr>
        <w:widowControl w:val="false"/>
        <w:spacing w:after="0"/>
        <w:jc w:val="left"/>
      </w:pPr>
      <w:r>
        <w:rPr>
          <w:rFonts w:ascii="Times New Roman"/>
          <w:sz w:val="22"/>
        </w:rPr>
        <w:t xml:space="preserve">Document Path: LC-0305CM-CM23.docx</w:t>
      </w:r>
    </w:p>
    <w:p>
      <w:pPr>
        <w:widowControl w:val="false"/>
        <w:spacing w:after="0"/>
        <w:jc w:val="left"/>
      </w:pPr>
    </w:p>
    <w:p>
      <w:pPr>
        <w:widowControl w:val="false"/>
        <w:spacing w:after="0"/>
        <w:jc w:val="left"/>
      </w:pPr>
      <w:r>
        <w:rPr>
          <w:rFonts w:ascii="Times New Roman"/>
          <w:sz w:val="22"/>
        </w:rPr>
        <w:t xml:space="preserve">Introduced in the House on April 19, 2023</w:t>
      </w:r>
    </w:p>
    <w:p>
      <w:pPr>
        <w:widowControl w:val="false"/>
        <w:spacing w:after="0"/>
        <w:jc w:val="left"/>
      </w:pPr>
      <w:r>
        <w:rPr>
          <w:rFonts w:ascii="Times New Roman"/>
          <w:sz w:val="22"/>
        </w:rPr>
        <w:t xml:space="preserve">Introduced in the Senate on May 3,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Sgt. First Class Matthew Bradford Thomas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House</w:t>
      </w:r>
      <w:r>
        <w:tab/>
        <w:t xml:space="preserve">Introduced</w:t>
      </w:r>
      <w:r>
        <w:t xml:space="preserve"> (</w:t>
      </w:r>
      <w:hyperlink w:history="true" r:id="R37310efaa7a5408a">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Referred to Committee on</w:t>
      </w:r>
      <w:r>
        <w:rPr>
          <w:b/>
        </w:rPr>
        <w:t xml:space="preserve"> Invitations and Memorial Resolutions</w:t>
      </w:r>
      <w:r>
        <w:t xml:space="preserve"> (</w:t>
      </w:r>
      <w:hyperlink w:history="true" r:id="R01bced23f9f642fb">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Committee report: Favorable</w:t>
      </w:r>
      <w:r>
        <w:rPr>
          <w:b/>
        </w:rPr>
        <w:t xml:space="preserve"> Invitations and Memorial Resolutions</w:t>
      </w:r>
      <w:r>
        <w:t xml:space="preserve"> (</w:t>
      </w:r>
      <w:hyperlink w:history="true" r:id="R262fd1111b0849e2">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Adopted, sent to Senate</w:t>
      </w:r>
      <w:r>
        <w:t xml:space="preserve"> (</w:t>
      </w:r>
      <w:hyperlink w:history="true" r:id="R821421dbe5fc4f11">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Introduced</w:t>
      </w:r>
      <w:r>
        <w:t xml:space="preserve"> (</w:t>
      </w:r>
      <w:hyperlink w:history="true" r:id="R0e8e301d713247c0">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Referred to Committee on</w:t>
      </w:r>
      <w:r>
        <w:rPr>
          <w:b/>
        </w:rPr>
        <w:t xml:space="preserve"> Transportation</w:t>
      </w:r>
      <w:r>
        <w:t xml:space="preserve"> (</w:t>
      </w:r>
      <w:hyperlink w:history="true" r:id="Re30b7b61e0fa4ea5">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Recalled from Committee on</w:t>
      </w:r>
      <w:r>
        <w:rPr>
          <w:b/>
        </w:rPr>
        <w:t xml:space="preserve"> Transportation</w:t>
      </w:r>
      <w:r>
        <w:t xml:space="preserve"> (</w:t>
      </w:r>
      <w:hyperlink w:history="true" r:id="R5313eab8802140b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5/4/2023</w:t>
      </w:r>
      <w:r>
        <w:tab/>
        <w:t>Senate</w:t>
      </w:r>
      <w:r>
        <w:tab/>
        <w:t>Adopted, returned to House with concurrence
 </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89d8829e18b042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edac69388b40ff">
        <w:r>
          <w:rPr>
            <w:rStyle w:val="Hyperlink"/>
            <w:u w:val="single"/>
          </w:rPr>
          <w:t>04/19/2023</w:t>
        </w:r>
      </w:hyperlink>
      <w:r>
        <w:t xml:space="preserve"/>
      </w:r>
    </w:p>
    <w:p>
      <w:pPr>
        <w:widowControl w:val="true"/>
        <w:spacing w:after="0"/>
        <w:jc w:val="left"/>
      </w:pPr>
      <w:r>
        <w:rPr>
          <w:rFonts w:ascii="Times New Roman"/>
          <w:sz w:val="22"/>
        </w:rPr>
        <w:t xml:space="preserve"/>
      </w:r>
      <w:hyperlink r:id="R4eb9cc9b94ec4ecd">
        <w:r>
          <w:rPr>
            <w:rStyle w:val="Hyperlink"/>
            <w:u w:val="single"/>
          </w:rPr>
          <w:t>04/26/2023</w:t>
        </w:r>
      </w:hyperlink>
      <w:r>
        <w:t xml:space="preserve"/>
      </w:r>
    </w:p>
    <w:p>
      <w:pPr>
        <w:widowControl w:val="true"/>
        <w:spacing w:after="0"/>
        <w:jc w:val="left"/>
      </w:pPr>
      <w:r>
        <w:rPr>
          <w:rFonts w:ascii="Times New Roman"/>
          <w:sz w:val="22"/>
        </w:rPr>
        <w:t xml:space="preserve"/>
      </w:r>
      <w:hyperlink r:id="Rdf1cca4c891d4966">
        <w:r>
          <w:rPr>
            <w:rStyle w:val="Hyperlink"/>
            <w:u w:val="single"/>
          </w:rPr>
          <w:t>05/04/2023</w:t>
        </w:r>
      </w:hyperlink>
      <w:r>
        <w:t xml:space="preserve"/>
      </w:r>
    </w:p>
    <w:p>
      <w:pPr>
        <w:widowControl w:val="true"/>
        <w:spacing w:after="0"/>
        <w:jc w:val="left"/>
      </w:pPr>
      <w:r>
        <w:rPr>
          <w:rFonts w:ascii="Times New Roman"/>
          <w:sz w:val="22"/>
        </w:rPr>
        <w:t xml:space="preserve"/>
      </w:r>
      <w:hyperlink r:id="Rc156c234f7e54e16">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12F11" w:rsidP="00012F11" w:rsidRDefault="007E535D" w14:paraId="1100F4D6" w14:textId="60F719EE">
      <w:pPr>
        <w:pStyle w:val="sccoversheetstatus"/>
      </w:pPr>
      <w:sdt>
        <w:sdtPr>
          <w:alias w:val="status"/>
          <w:tag w:val="status"/>
          <w:id w:val="854397200"/>
          <w:placeholder>
            <w:docPart w:val="6321C11A740D43D6BAC3F84493AE05BC"/>
          </w:placeholder>
        </w:sdtPr>
        <w:sdtEndPr/>
        <w:sdtContent>
          <w:r w:rsidR="00012F11">
            <w:t>Recalled</w:t>
          </w:r>
        </w:sdtContent>
      </w:sdt>
    </w:p>
    <w:sdt>
      <w:sdtPr>
        <w:alias w:val="readfirst"/>
        <w:tag w:val="readfirst"/>
        <w:id w:val="-1779714481"/>
        <w:placeholder>
          <w:docPart w:val="6321C11A740D43D6BAC3F84493AE05BC"/>
        </w:placeholder>
        <w:text/>
      </w:sdtPr>
      <w:sdtEndPr/>
      <w:sdtContent>
        <w:p w:rsidRPr="00B07BF4" w:rsidR="00012F11" w:rsidP="00012F11" w:rsidRDefault="00012F11" w14:paraId="6CBD6EE9" w14:textId="07048629">
          <w:pPr>
            <w:pStyle w:val="sccoversheetinfo"/>
          </w:pPr>
          <w:r>
            <w:t>May 03, 2023</w:t>
          </w:r>
        </w:p>
      </w:sdtContent>
    </w:sdt>
    <w:sdt>
      <w:sdtPr>
        <w:alias w:val="billnumber"/>
        <w:tag w:val="billnumber"/>
        <w:id w:val="-897512070"/>
        <w:placeholder>
          <w:docPart w:val="6321C11A740D43D6BAC3F84493AE05BC"/>
        </w:placeholder>
        <w:text/>
      </w:sdtPr>
      <w:sdtEndPr/>
      <w:sdtContent>
        <w:p w:rsidRPr="00B07BF4" w:rsidR="00012F11" w:rsidP="00012F11" w:rsidRDefault="00012F11" w14:paraId="3A54D130" w14:textId="7FEAA1FF">
          <w:pPr>
            <w:pStyle w:val="sccoversheetbillno"/>
          </w:pPr>
          <w:r>
            <w:t>H.</w:t>
          </w:r>
          <w:r w:rsidR="00CA37A6">
            <w:t xml:space="preserve"> </w:t>
          </w:r>
          <w:r>
            <w:t>4347</w:t>
          </w:r>
        </w:p>
      </w:sdtContent>
    </w:sdt>
    <w:p w:rsidR="00CA37A6" w:rsidP="00012F11" w:rsidRDefault="00CA37A6" w14:paraId="336B55D2" w14:textId="77777777">
      <w:pPr>
        <w:pStyle w:val="sccoversheetsponsor6"/>
        <w:jc w:val="center"/>
      </w:pPr>
    </w:p>
    <w:p w:rsidRPr="00B07BF4" w:rsidR="00012F11" w:rsidP="00012F11" w:rsidRDefault="00012F11" w14:paraId="62E9F1AE" w14:textId="27CD5AFD">
      <w:pPr>
        <w:pStyle w:val="sccoversheetsponsor6"/>
        <w:jc w:val="center"/>
      </w:pPr>
      <w:r w:rsidRPr="00B07BF4">
        <w:t xml:space="preserve">Introduced by </w:t>
      </w:r>
      <w:sdt>
        <w:sdtPr>
          <w:alias w:val="sponsortype"/>
          <w:tag w:val="sponsortype"/>
          <w:id w:val="1707217765"/>
          <w:placeholder>
            <w:docPart w:val="6321C11A740D43D6BAC3F84493AE05BC"/>
          </w:placeholder>
          <w:text/>
        </w:sdtPr>
        <w:sdtEndPr/>
        <w:sdtContent>
          <w:r>
            <w:t>Reps</w:t>
          </w:r>
          <w:r w:rsidR="007E535D">
            <w:t>.</w:t>
          </w:r>
        </w:sdtContent>
      </w:sdt>
      <w:r w:rsidRPr="00B07BF4">
        <w:t xml:space="preserve"> </w:t>
      </w:r>
      <w:sdt>
        <w:sdtPr>
          <w:alias w:val="sponsors"/>
          <w:tag w:val="sponsors"/>
          <w:id w:val="716862734"/>
          <w:placeholder>
            <w:docPart w:val="6321C11A740D43D6BAC3F84493AE05BC"/>
          </w:placeholder>
          <w:text/>
        </w:sdtPr>
        <w:sdtEndPr/>
        <w:sdtContent>
          <w:r>
            <w:t>Hiott and Collins</w:t>
          </w:r>
        </w:sdtContent>
      </w:sdt>
      <w:r w:rsidRPr="00B07BF4">
        <w:t xml:space="preserve"> </w:t>
      </w:r>
    </w:p>
    <w:p w:rsidRPr="00B07BF4" w:rsidR="00012F11" w:rsidP="00012F11" w:rsidRDefault="00012F11" w14:paraId="43E998D8" w14:textId="77777777">
      <w:pPr>
        <w:pStyle w:val="sccoversheetsponsor6"/>
      </w:pPr>
    </w:p>
    <w:p w:rsidRPr="00B07BF4" w:rsidR="00012F11" w:rsidP="007E535D" w:rsidRDefault="007E535D" w14:paraId="7399813D" w14:textId="2132CED3">
      <w:pPr>
        <w:pStyle w:val="sccoversheetreadfirst"/>
      </w:pPr>
      <w:sdt>
        <w:sdtPr>
          <w:alias w:val="typeinitial"/>
          <w:tag w:val="typeinitial"/>
          <w:id w:val="98301346"/>
          <w:placeholder>
            <w:docPart w:val="6321C11A740D43D6BAC3F84493AE05BC"/>
          </w:placeholder>
          <w:text/>
        </w:sdtPr>
        <w:sdtEndPr/>
        <w:sdtContent>
          <w:r w:rsidR="00012F11">
            <w:t>S</w:t>
          </w:r>
        </w:sdtContent>
      </w:sdt>
      <w:r w:rsidRPr="00B07BF4" w:rsidR="00012F11">
        <w:t xml:space="preserve">. Printed </w:t>
      </w:r>
      <w:sdt>
        <w:sdtPr>
          <w:alias w:val="printed"/>
          <w:tag w:val="printed"/>
          <w:id w:val="-774643221"/>
          <w:placeholder>
            <w:docPart w:val="6321C11A740D43D6BAC3F84493AE05BC"/>
          </w:placeholder>
          <w:text/>
        </w:sdtPr>
        <w:sdtEndPr/>
        <w:sdtContent>
          <w:r w:rsidR="00012F11">
            <w:t>05/03/23</w:t>
          </w:r>
        </w:sdtContent>
      </w:sdt>
      <w:r w:rsidRPr="00B07BF4" w:rsidR="00012F11">
        <w:t>--</w:t>
      </w:r>
      <w:sdt>
        <w:sdtPr>
          <w:alias w:val="residingchamber"/>
          <w:tag w:val="residingchamber"/>
          <w:id w:val="1651789982"/>
          <w:placeholder>
            <w:docPart w:val="6321C11A740D43D6BAC3F84493AE05BC"/>
          </w:placeholder>
          <w:text/>
        </w:sdtPr>
        <w:sdtEndPr/>
        <w:sdtContent>
          <w:r w:rsidR="00012F11">
            <w:t>S</w:t>
          </w:r>
        </w:sdtContent>
      </w:sdt>
      <w:r w:rsidRPr="00B07BF4" w:rsidR="00012F11">
        <w:t>.</w:t>
      </w:r>
      <w:r>
        <w:tab/>
        <w:t>[SEC 5/8/2023 9:00 AM]</w:t>
      </w:r>
    </w:p>
    <w:p w:rsidRPr="00B07BF4" w:rsidR="00012F11" w:rsidP="00012F11" w:rsidRDefault="00012F11" w14:paraId="62FFFB24" w14:textId="13759A0B">
      <w:pPr>
        <w:pStyle w:val="sccoversheetreadfirst"/>
      </w:pPr>
      <w:r w:rsidRPr="00B07BF4">
        <w:t xml:space="preserve">Read the first time </w:t>
      </w:r>
      <w:sdt>
        <w:sdtPr>
          <w:alias w:val="readfirst"/>
          <w:tag w:val="readfirst"/>
          <w:id w:val="-1145275273"/>
          <w:placeholder>
            <w:docPart w:val="6321C11A740D43D6BAC3F84493AE05BC"/>
          </w:placeholder>
          <w:text/>
        </w:sdtPr>
        <w:sdtEndPr/>
        <w:sdtContent>
          <w:r>
            <w:t>May 03, 2023</w:t>
          </w:r>
        </w:sdtContent>
      </w:sdt>
    </w:p>
    <w:p w:rsidRPr="00B07BF4" w:rsidR="00012F11" w:rsidP="00012F11" w:rsidRDefault="00012F11" w14:paraId="11528932" w14:textId="77777777">
      <w:pPr>
        <w:pStyle w:val="sccoversheetemptyline"/>
      </w:pPr>
    </w:p>
    <w:p w:rsidRPr="00B07BF4" w:rsidR="00012F11" w:rsidP="00012F11" w:rsidRDefault="00012F11" w14:paraId="2665F2F8" w14:textId="77777777">
      <w:pPr>
        <w:pStyle w:val="sccoversheetemptyline"/>
        <w:tabs>
          <w:tab w:val="center" w:pos="4493"/>
          <w:tab w:val="right" w:pos="8986"/>
        </w:tabs>
        <w:jc w:val="center"/>
      </w:pPr>
      <w:r w:rsidRPr="00B07BF4">
        <w:t>________</w:t>
      </w:r>
    </w:p>
    <w:p w:rsidRPr="00B07BF4" w:rsidR="00012F11" w:rsidP="00012F11" w:rsidRDefault="00012F11" w14:paraId="3026E997" w14:textId="77777777">
      <w:pPr>
        <w:pStyle w:val="sccoversheetemptyline"/>
        <w:jc w:val="center"/>
        <w:rPr>
          <w:u w:val="single"/>
        </w:rPr>
      </w:pPr>
    </w:p>
    <w:p w:rsidRPr="00B07BF4" w:rsidR="00012F11" w:rsidP="00012F11" w:rsidRDefault="00012F11" w14:paraId="22D19A05" w14:textId="77777777">
      <w:r w:rsidRPr="00B07BF4">
        <w:br w:type="page"/>
      </w: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00012F11" w:rsidP="00597B6E" w:rsidRDefault="00012F11" w14:paraId="365BA53E" w14:textId="77777777">
      <w:pPr>
        <w:pStyle w:val="scresolutionemptyline"/>
      </w:pPr>
    </w:p>
    <w:p w:rsidRPr="008A567B" w:rsidR="0010776B" w:rsidP="00597B6E" w:rsidRDefault="0010776B" w14:paraId="48DB32CD" w14:textId="29C2EF1B">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5A4BA7" w14:paraId="48DB32D0" w14:textId="20F207C6">
          <w:pPr>
            <w:pStyle w:val="scresolutiontitle"/>
          </w:pPr>
          <w:r>
            <w:t>TO REQUEST THE DEPARTMENT OF TRANSPORTATION NAME THE BRIDGE THAT CROSSES SHOAL CREEK IN PICKENS COUNTY ALONG SOUTH CAROLINA HIGHWAY 186 “SERGEANT FIRST CLASS MATTHEW BRADFORD THOMAS MEMORIAL BRIDGE” AND ERECT APPROPRIATE MARKERS OR SIGNS AT THIS BRIDGE CONTAINING THESE WORDS.</w:t>
          </w:r>
        </w:p>
      </w:sdtContent>
    </w:sdt>
    <w:bookmarkStart w:name="at_930ef37ac" w:displacedByCustomXml="prev" w:id="0"/>
    <w:bookmarkEnd w:id="0"/>
    <w:p w:rsidRPr="008A567B" w:rsidR="0010776B" w:rsidP="00A477AA" w:rsidRDefault="0010776B" w14:paraId="48DB32D1" w14:textId="77777777">
      <w:pPr>
        <w:pStyle w:val="scresolutiontitle"/>
      </w:pPr>
    </w:p>
    <w:p w:rsidR="005A4BA7" w:rsidP="005A4BA7" w:rsidRDefault="005A4BA7" w14:paraId="3AAB096A" w14:textId="73493E5B">
      <w:pPr>
        <w:pStyle w:val="scresolutionwhereas"/>
      </w:pPr>
      <w:bookmarkStart w:name="wa_f489f8640" w:id="1"/>
      <w:r>
        <w:t>W</w:t>
      </w:r>
      <w:bookmarkEnd w:id="1"/>
      <w:r>
        <w:t>hereas, on June 20, 2012, at the age of 30</w:t>
      </w:r>
      <w:r>
        <w:rPr>
          <w:color w:val="000000" w:themeColor="text1"/>
          <w:u w:color="000000" w:themeColor="text1"/>
        </w:rPr>
        <w:t xml:space="preserve">,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Fir</w:t>
      </w:r>
      <w:r w:rsidRPr="000B7241">
        <w:rPr>
          <w:color w:val="000000" w:themeColor="text1"/>
          <w:u w:color="000000" w:themeColor="text1"/>
        </w:rPr>
        <w:t xml:space="preserve">st Class Matthew Bradford </w:t>
      </w:r>
      <w:r>
        <w:rPr>
          <w:color w:val="000000" w:themeColor="text1"/>
          <w:u w:color="000000" w:themeColor="text1"/>
        </w:rPr>
        <w:t xml:space="preserve">“Brad” </w:t>
      </w:r>
      <w:r w:rsidRPr="000B7241">
        <w:rPr>
          <w:color w:val="000000" w:themeColor="text1"/>
          <w:u w:color="000000" w:themeColor="text1"/>
        </w:rPr>
        <w:t>Thomas</w:t>
      </w:r>
      <w:r>
        <w:rPr>
          <w:color w:val="000000" w:themeColor="text1"/>
          <w:u w:color="000000" w:themeColor="text1"/>
        </w:rPr>
        <w:t xml:space="preserve"> </w:t>
      </w:r>
      <w:r>
        <w:t xml:space="preserve">gave his life near a crowded marketplace in </w:t>
      </w:r>
      <w:proofErr w:type="spellStart"/>
      <w:r>
        <w:t>Khost</w:t>
      </w:r>
      <w:proofErr w:type="spellEnd"/>
      <w:r>
        <w:t xml:space="preserve">, Afghanistan, </w:t>
      </w:r>
      <w:r w:rsidRPr="002D3AB3">
        <w:rPr>
          <w:color w:val="000000" w:themeColor="text1"/>
          <w:u w:color="000000" w:themeColor="text1"/>
        </w:rPr>
        <w:t>at the foot of the mountains along the Pakistan</w:t>
      </w:r>
      <w:r w:rsidR="00E76B26">
        <w:rPr>
          <w:color w:val="000000" w:themeColor="text1"/>
          <w:u w:color="000000" w:themeColor="text1"/>
        </w:rPr>
        <w:t>i</w:t>
      </w:r>
      <w:r w:rsidRPr="002D3AB3">
        <w:rPr>
          <w:color w:val="000000" w:themeColor="text1"/>
          <w:u w:color="000000" w:themeColor="text1"/>
        </w:rPr>
        <w:t xml:space="preserve"> border</w:t>
      </w:r>
      <w:r>
        <w:rPr>
          <w:color w:val="000000" w:themeColor="text1"/>
          <w:u w:color="000000" w:themeColor="text1"/>
        </w:rPr>
        <w:t xml:space="preserve">, </w:t>
      </w:r>
      <w:r>
        <w:t xml:space="preserve">when </w:t>
      </w:r>
      <w:r w:rsidRPr="002D3AB3">
        <w:rPr>
          <w:color w:val="000000" w:themeColor="text1"/>
          <w:u w:color="000000" w:themeColor="text1"/>
        </w:rPr>
        <w:t>a bomber approached Afghan and U</w:t>
      </w:r>
      <w:r>
        <w:rPr>
          <w:color w:val="000000" w:themeColor="text1"/>
          <w:u w:color="000000" w:themeColor="text1"/>
        </w:rPr>
        <w:t xml:space="preserve">nited </w:t>
      </w:r>
      <w:r w:rsidRPr="002D3AB3">
        <w:rPr>
          <w:color w:val="000000" w:themeColor="text1"/>
          <w:u w:color="000000" w:themeColor="text1"/>
        </w:rPr>
        <w:t>S</w:t>
      </w:r>
      <w:r>
        <w:rPr>
          <w:color w:val="000000" w:themeColor="text1"/>
          <w:u w:color="000000" w:themeColor="text1"/>
        </w:rPr>
        <w:t>tates</w:t>
      </w:r>
      <w:r w:rsidRPr="002D3AB3">
        <w:rPr>
          <w:color w:val="000000" w:themeColor="text1"/>
          <w:u w:color="000000" w:themeColor="text1"/>
        </w:rPr>
        <w:t xml:space="preserve"> soldiers </w:t>
      </w:r>
      <w:r w:rsidRPr="000B7241">
        <w:rPr>
          <w:color w:val="000000" w:themeColor="text1"/>
          <w:u w:color="000000" w:themeColor="text1"/>
        </w:rPr>
        <w:t>at their traffic control post</w:t>
      </w:r>
      <w:r>
        <w:rPr>
          <w:color w:val="000000" w:themeColor="text1"/>
          <w:u w:color="000000" w:themeColor="text1"/>
        </w:rPr>
        <w:t xml:space="preserve"> </w:t>
      </w:r>
      <w:r w:rsidRPr="002D3AB3">
        <w:rPr>
          <w:color w:val="000000" w:themeColor="text1"/>
          <w:u w:color="000000" w:themeColor="text1"/>
        </w:rPr>
        <w:t>and detonated the charge during lunch time</w:t>
      </w:r>
      <w:r>
        <w:t>; and</w:t>
      </w:r>
    </w:p>
    <w:p w:rsidR="005A4BA7" w:rsidP="005A4BA7" w:rsidRDefault="005A4BA7" w14:paraId="4E9505D8" w14:textId="77777777">
      <w:pPr>
        <w:pStyle w:val="scresolutionwhereas"/>
      </w:pPr>
    </w:p>
    <w:p w:rsidR="005A4BA7" w:rsidP="005A4BA7" w:rsidRDefault="005A4BA7" w14:paraId="460E08B5" w14:textId="2D4C2C49">
      <w:pPr>
        <w:pStyle w:val="scresolutionwhereas"/>
      </w:pPr>
      <w:bookmarkStart w:name="wa_e87cf7047" w:id="2"/>
      <w:r>
        <w:t>W</w:t>
      </w:r>
      <w:bookmarkEnd w:id="2"/>
      <w:r>
        <w:t>hereas, as a teenager, Brad Thomas earned the rank of Eagle Scout in the Boy Scouts of America</w:t>
      </w:r>
      <w:r>
        <w:rPr>
          <w:color w:val="000000" w:themeColor="text1"/>
          <w:u w:color="000000" w:themeColor="text1"/>
        </w:rPr>
        <w:t>, graduated from</w:t>
      </w:r>
      <w:r w:rsidRPr="00622973">
        <w:rPr>
          <w:color w:val="000000" w:themeColor="text1"/>
          <w:u w:color="000000" w:themeColor="text1"/>
        </w:rPr>
        <w:t xml:space="preserve"> Traveler</w:t>
      </w:r>
      <w:r>
        <w:rPr>
          <w:color w:val="000000" w:themeColor="text1"/>
          <w:u w:color="000000" w:themeColor="text1"/>
        </w:rPr>
        <w:t>’</w:t>
      </w:r>
      <w:r w:rsidRPr="00622973">
        <w:rPr>
          <w:color w:val="000000" w:themeColor="text1"/>
          <w:u w:color="000000" w:themeColor="text1"/>
        </w:rPr>
        <w:t>s Rest High School</w:t>
      </w:r>
      <w:r>
        <w:rPr>
          <w:color w:val="000000" w:themeColor="text1"/>
          <w:u w:color="000000" w:themeColor="text1"/>
        </w:rPr>
        <w:t xml:space="preserve"> in 1999, and</w:t>
      </w:r>
      <w:r w:rsidRPr="005B0CAA">
        <w:rPr>
          <w:color w:val="000000" w:themeColor="text1"/>
          <w:u w:color="000000" w:themeColor="text1"/>
        </w:rPr>
        <w:t xml:space="preserve"> joined the </w:t>
      </w:r>
      <w:r>
        <w:rPr>
          <w:color w:val="000000" w:themeColor="text1"/>
          <w:u w:color="000000" w:themeColor="text1"/>
        </w:rPr>
        <w:t xml:space="preserve">South Carolina National </w:t>
      </w:r>
      <w:r w:rsidRPr="002D3AB3">
        <w:rPr>
          <w:color w:val="000000" w:themeColor="text1"/>
          <w:u w:color="000000" w:themeColor="text1"/>
        </w:rPr>
        <w:t>Guard</w:t>
      </w:r>
      <w:r w:rsidRPr="005B0CAA">
        <w:rPr>
          <w:color w:val="000000" w:themeColor="text1"/>
          <w:u w:color="000000" w:themeColor="text1"/>
        </w:rPr>
        <w:t xml:space="preserve"> shortly after 9</w:t>
      </w:r>
      <w:r w:rsidR="00E76B26">
        <w:rPr>
          <w:color w:val="000000" w:themeColor="text1"/>
          <w:u w:color="000000" w:themeColor="text1"/>
        </w:rPr>
        <w:t>/</w:t>
      </w:r>
      <w:r w:rsidRPr="005B0CAA">
        <w:rPr>
          <w:color w:val="000000" w:themeColor="text1"/>
          <w:u w:color="000000" w:themeColor="text1"/>
        </w:rPr>
        <w:t>11</w:t>
      </w:r>
      <w:r>
        <w:rPr>
          <w:color w:val="000000" w:themeColor="text1"/>
          <w:u w:color="000000" w:themeColor="text1"/>
        </w:rPr>
        <w:t xml:space="preserve">. He </w:t>
      </w:r>
      <w:r w:rsidRPr="00BB7752">
        <w:rPr>
          <w:color w:val="000000" w:themeColor="text1"/>
          <w:u w:color="000000" w:themeColor="text1"/>
        </w:rPr>
        <w:t>worked at Charter Media</w:t>
      </w:r>
      <w:r>
        <w:rPr>
          <w:color w:val="000000" w:themeColor="text1"/>
          <w:u w:color="000000" w:themeColor="text1"/>
        </w:rPr>
        <w:t xml:space="preserve"> before being deployed; and</w:t>
      </w:r>
    </w:p>
    <w:p w:rsidR="005A4BA7" w:rsidP="005A4BA7" w:rsidRDefault="005A4BA7" w14:paraId="2370EE68" w14:textId="77777777">
      <w:pPr>
        <w:pStyle w:val="scresolutionwhereas"/>
      </w:pPr>
    </w:p>
    <w:p w:rsidR="005A4BA7" w:rsidP="005A4BA7" w:rsidRDefault="005A4BA7" w14:paraId="3E76DFC7" w14:textId="77777777">
      <w:pPr>
        <w:pStyle w:val="scresolutionwhereas"/>
      </w:pPr>
      <w:bookmarkStart w:name="wa_238294df8" w:id="3"/>
      <w:r>
        <w:t>W</w:t>
      </w:r>
      <w:bookmarkEnd w:id="3"/>
      <w:r>
        <w:t>hereas, assigned to the</w:t>
      </w:r>
      <w:r>
        <w:rPr>
          <w:color w:val="000000" w:themeColor="text1"/>
          <w:u w:color="000000" w:themeColor="text1"/>
        </w:rPr>
        <w:t xml:space="preserve"> 51st M</w:t>
      </w:r>
      <w:r w:rsidRPr="000B7241">
        <w:rPr>
          <w:color w:val="000000" w:themeColor="text1"/>
          <w:u w:color="000000" w:themeColor="text1"/>
        </w:rPr>
        <w:t>ilitary Police Battalion</w:t>
      </w:r>
      <w:r>
        <w:rPr>
          <w:color w:val="000000" w:themeColor="text1"/>
          <w:u w:color="000000" w:themeColor="text1"/>
        </w:rPr>
        <w:t xml:space="preserve">’s </w:t>
      </w:r>
      <w:r>
        <w:t xml:space="preserve">133rd Military Police Company of </w:t>
      </w:r>
      <w:r w:rsidRPr="002D3AB3">
        <w:rPr>
          <w:color w:val="000000" w:themeColor="text1"/>
          <w:u w:color="000000" w:themeColor="text1"/>
        </w:rPr>
        <w:t xml:space="preserve">the </w:t>
      </w:r>
      <w:r>
        <w:rPr>
          <w:color w:val="000000" w:themeColor="text1"/>
          <w:u w:color="000000" w:themeColor="text1"/>
        </w:rPr>
        <w:t xml:space="preserve">South Carolina National </w:t>
      </w:r>
      <w:r w:rsidRPr="002D3AB3">
        <w:rPr>
          <w:color w:val="000000" w:themeColor="text1"/>
          <w:u w:color="000000" w:themeColor="text1"/>
        </w:rPr>
        <w:t>Guard</w:t>
      </w:r>
      <w:r>
        <w:rPr>
          <w:color w:val="000000" w:themeColor="text1"/>
          <w:u w:color="000000" w:themeColor="text1"/>
        </w:rPr>
        <w:t>,</w:t>
      </w:r>
      <w:r>
        <w:t xml:space="preserve"> nicknamed the “Palmetto Regulators” and based in Timmonsville, </w:t>
      </w:r>
      <w:r w:rsidRPr="000B7241">
        <w:rPr>
          <w:color w:val="000000" w:themeColor="text1"/>
          <w:u w:color="000000" w:themeColor="text1"/>
        </w:rPr>
        <w:t>S</w:t>
      </w:r>
      <w:r>
        <w:rPr>
          <w:color w:val="000000" w:themeColor="text1"/>
          <w:u w:color="000000" w:themeColor="text1"/>
        </w:rPr>
        <w:t>er</w:t>
      </w:r>
      <w:r w:rsidRPr="000B7241">
        <w:rPr>
          <w:color w:val="000000" w:themeColor="text1"/>
          <w:u w:color="000000" w:themeColor="text1"/>
        </w:rPr>
        <w:t>g</w:t>
      </w:r>
      <w:r>
        <w:rPr>
          <w:color w:val="000000" w:themeColor="text1"/>
          <w:u w:color="000000" w:themeColor="text1"/>
        </w:rPr>
        <w:t>ean</w:t>
      </w:r>
      <w:r w:rsidRPr="000B7241">
        <w:rPr>
          <w:color w:val="000000" w:themeColor="text1"/>
          <w:u w:color="000000" w:themeColor="text1"/>
        </w:rPr>
        <w:t>t</w:t>
      </w:r>
      <w:r>
        <w:rPr>
          <w:color w:val="000000" w:themeColor="text1"/>
          <w:u w:color="000000" w:themeColor="text1"/>
        </w:rPr>
        <w:t xml:space="preserve"> </w:t>
      </w:r>
      <w:r w:rsidRPr="000B7241">
        <w:rPr>
          <w:color w:val="000000" w:themeColor="text1"/>
          <w:u w:color="000000" w:themeColor="text1"/>
        </w:rPr>
        <w:t>Thomas</w:t>
      </w:r>
      <w:r>
        <w:t xml:space="preserve"> answered his country’s call to deploy with </w:t>
      </w:r>
      <w:r>
        <w:rPr>
          <w:color w:val="000000" w:themeColor="text1"/>
          <w:u w:color="000000" w:themeColor="text1"/>
        </w:rPr>
        <w:t>one hundred seventy</w:t>
      </w:r>
      <w:r w:rsidRPr="002D3AB3">
        <w:rPr>
          <w:color w:val="000000" w:themeColor="text1"/>
          <w:u w:color="000000" w:themeColor="text1"/>
        </w:rPr>
        <w:t xml:space="preserve"> soldiers</w:t>
      </w:r>
      <w:r>
        <w:rPr>
          <w:color w:val="000000" w:themeColor="text1"/>
          <w:u w:color="000000" w:themeColor="text1"/>
        </w:rPr>
        <w:t xml:space="preserve"> of </w:t>
      </w:r>
      <w:r>
        <w:t xml:space="preserve">his company to </w:t>
      </w:r>
      <w:proofErr w:type="spellStart"/>
      <w:r>
        <w:t>Khost</w:t>
      </w:r>
      <w:proofErr w:type="spellEnd"/>
      <w:r>
        <w:t xml:space="preserve"> Province; and</w:t>
      </w:r>
    </w:p>
    <w:p w:rsidR="005A4BA7" w:rsidP="005A4BA7" w:rsidRDefault="005A4BA7" w14:paraId="7173A085" w14:textId="77777777">
      <w:pPr>
        <w:pStyle w:val="scresolutionwhereas"/>
      </w:pPr>
    </w:p>
    <w:p w:rsidR="005A4BA7" w:rsidP="005A4BA7" w:rsidRDefault="005A4BA7" w14:paraId="7BE1F63D" w14:textId="77777777">
      <w:pPr>
        <w:pStyle w:val="scresolutionwhereas"/>
      </w:pPr>
      <w:bookmarkStart w:name="wa_a37e55288" w:id="4"/>
      <w:proofErr w:type="gramStart"/>
      <w:r>
        <w:t>W</w:t>
      </w:r>
      <w:bookmarkEnd w:id="4"/>
      <w:r>
        <w:t>hereas,</w:t>
      </w:r>
      <w:proofErr w:type="gramEnd"/>
      <w:r>
        <w:t xml:space="preserve"> there is no greater or braver sacrifice for a man to make for his country than to lay down his life; and</w:t>
      </w:r>
    </w:p>
    <w:p w:rsidR="00992E94" w:rsidP="005A4BA7" w:rsidRDefault="00992E94" w14:paraId="28DA1056" w14:textId="77777777">
      <w:pPr>
        <w:pStyle w:val="scresolutionwhereas"/>
      </w:pPr>
    </w:p>
    <w:p w:rsidR="005A4BA7" w:rsidP="005A4BA7" w:rsidRDefault="005A4BA7" w14:paraId="26B07FF7" w14:textId="02AFAF05">
      <w:pPr>
        <w:pStyle w:val="scresolutionwhereas"/>
      </w:pPr>
      <w:bookmarkStart w:name="wa_a4051136e" w:id="5"/>
      <w:proofErr w:type="gramStart"/>
      <w:r>
        <w:t>W</w:t>
      </w:r>
      <w:bookmarkEnd w:id="5"/>
      <w:r>
        <w:t>hereas,</w:t>
      </w:r>
      <w:proofErr w:type="gramEnd"/>
      <w:r>
        <w:t xml:space="preserve"> it would be fitting and proper to recognize the courage and bravery of this fallen hero by naming a bridge in Pickens County in his honor.  Now, therefore, </w:t>
      </w:r>
    </w:p>
    <w:p w:rsidR="005A4BA7" w:rsidP="005A4BA7" w:rsidRDefault="005A4BA7" w14:paraId="5C29FFAB" w14:textId="77777777">
      <w:pPr>
        <w:pStyle w:val="scresolutionwhereas"/>
      </w:pPr>
    </w:p>
    <w:p w:rsidR="005A4BA7" w:rsidP="005A4BA7" w:rsidRDefault="005A4BA7" w14:paraId="52423443" w14:textId="77777777">
      <w:pPr>
        <w:pStyle w:val="scresolutionbody"/>
      </w:pPr>
      <w:bookmarkStart w:name="up_924df23be" w:id="6"/>
      <w:r>
        <w:t>B</w:t>
      </w:r>
      <w:bookmarkEnd w:id="6"/>
      <w:r>
        <w:t>e it resolved by the House of Representatives, the Senate concurring:</w:t>
      </w:r>
    </w:p>
    <w:p w:rsidR="005A4BA7" w:rsidP="005A4BA7" w:rsidRDefault="005A4BA7" w14:paraId="50DBD2D1" w14:textId="77777777">
      <w:pPr>
        <w:pStyle w:val="scresolutionbody"/>
      </w:pPr>
    </w:p>
    <w:p w:rsidR="005A4BA7" w:rsidP="005A4BA7" w:rsidRDefault="005A4BA7" w14:paraId="1C338C05" w14:textId="77777777">
      <w:pPr>
        <w:pStyle w:val="scresolutionmembers"/>
      </w:pPr>
      <w:bookmarkStart w:name="up_cf9ee2137" w:id="7"/>
      <w:r>
        <w:t>T</w:t>
      </w:r>
      <w:bookmarkEnd w:id="7"/>
      <w:r>
        <w:t xml:space="preserve">hat the members of the General Assembly request the Department of Transportation name the bridge that crosses Shoal Creek in Pickens County along South Carolina Highway 186 “Sergeant First Class Matthew Bradford Thomas Memorial Bridge” and erect appropriate markers or signs at this bridge </w:t>
      </w:r>
      <w:r>
        <w:lastRenderedPageBreak/>
        <w:t xml:space="preserve">containing these words. </w:t>
      </w:r>
    </w:p>
    <w:p w:rsidR="005A4BA7" w:rsidP="005A4BA7" w:rsidRDefault="005A4BA7" w14:paraId="008F6B78" w14:textId="77777777">
      <w:pPr>
        <w:pStyle w:val="scresolutionbody"/>
      </w:pPr>
    </w:p>
    <w:p w:rsidR="005A4BA7" w:rsidP="005A4BA7" w:rsidRDefault="005A4BA7" w14:paraId="191A914B" w14:textId="77777777">
      <w:pPr>
        <w:pStyle w:val="scresolutionbody"/>
      </w:pPr>
      <w:bookmarkStart w:name="up_011488f96" w:id="8"/>
      <w:r>
        <w:t>B</w:t>
      </w:r>
      <w:bookmarkEnd w:id="8"/>
      <w:r>
        <w:t>e it further resolved that a copy of this resolution be forwarded to the Department of Transportation.</w:t>
      </w:r>
    </w:p>
    <w:p w:rsidRPr="008A567B" w:rsidR="000F1901" w:rsidP="008B7957" w:rsidRDefault="005A4BA7" w14:paraId="48DB3302" w14:textId="0020F1CA">
      <w:pPr>
        <w:pStyle w:val="scresolutionxx"/>
      </w:pPr>
      <w:r>
        <w:noBreakHyphen/>
      </w:r>
      <w:r>
        <w:noBreakHyphen/>
      </w:r>
      <w:r>
        <w:noBreakHyphen/>
      </w:r>
      <w:r>
        <w:noBreakHyphen/>
        <w:t>XX</w:t>
      </w:r>
      <w:r>
        <w:noBreakHyphen/>
      </w:r>
      <w:r>
        <w:noBreakHyphen/>
      </w:r>
      <w:r>
        <w:noBreakHyphen/>
      </w:r>
      <w:r>
        <w:noBreakHyphen/>
      </w:r>
    </w:p>
    <w:sectPr w:rsidRPr="008A567B" w:rsidR="000F1901" w:rsidSect="0081032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9DA2220" w:rsidR="005955A6" w:rsidRDefault="007E535D"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80EF9">
          <w:t>[4347]</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0EF9">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2F11"/>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56349"/>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4BA7"/>
    <w:rsid w:val="005A62FE"/>
    <w:rsid w:val="005C2FE2"/>
    <w:rsid w:val="005C7500"/>
    <w:rsid w:val="005E2BC9"/>
    <w:rsid w:val="00605102"/>
    <w:rsid w:val="00611909"/>
    <w:rsid w:val="006215AA"/>
    <w:rsid w:val="00634744"/>
    <w:rsid w:val="00666E48"/>
    <w:rsid w:val="00680EF9"/>
    <w:rsid w:val="00681C97"/>
    <w:rsid w:val="00685C84"/>
    <w:rsid w:val="006913C9"/>
    <w:rsid w:val="0069470D"/>
    <w:rsid w:val="006B2EA0"/>
    <w:rsid w:val="006B75AC"/>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E535D"/>
    <w:rsid w:val="007F6D64"/>
    <w:rsid w:val="007F7D1C"/>
    <w:rsid w:val="00800D17"/>
    <w:rsid w:val="0080793D"/>
    <w:rsid w:val="00810321"/>
    <w:rsid w:val="008362E8"/>
    <w:rsid w:val="0085786E"/>
    <w:rsid w:val="00875632"/>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92E94"/>
    <w:rsid w:val="009B44AF"/>
    <w:rsid w:val="009C36DB"/>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37A6"/>
    <w:rsid w:val="00CA7D84"/>
    <w:rsid w:val="00CB0582"/>
    <w:rsid w:val="00CC6B7B"/>
    <w:rsid w:val="00CD2089"/>
    <w:rsid w:val="00CE36AF"/>
    <w:rsid w:val="00CE4EE6"/>
    <w:rsid w:val="00CF63F1"/>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76B26"/>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paragraph" w:customStyle="1" w:styleId="sccoversheetstricken">
    <w:name w:val="sc_coversheet_stricken"/>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012F11"/>
    <w:pPr>
      <w:widowControl w:val="0"/>
      <w:tabs>
        <w:tab w:val="right" w:pos="9000"/>
      </w:tabs>
      <w:suppressAutoHyphens/>
      <w:spacing w:after="0" w:line="240" w:lineRule="auto"/>
      <w:jc w:val="both"/>
    </w:pPr>
  </w:style>
  <w:style w:type="paragraph" w:customStyle="1" w:styleId="sccoversheetbillno">
    <w:name w:val="sc_coversheet_bill_no"/>
    <w:qFormat/>
    <w:rsid w:val="00012F11"/>
    <w:pPr>
      <w:widowControl w:val="0"/>
      <w:suppressAutoHyphens/>
      <w:spacing w:after="0" w:line="240" w:lineRule="auto"/>
      <w:jc w:val="right"/>
    </w:pPr>
    <w:rPr>
      <w:b/>
      <w:sz w:val="36"/>
    </w:rPr>
  </w:style>
  <w:style w:type="paragraph" w:customStyle="1" w:styleId="sccoversheetsponsor6">
    <w:name w:val="sc_coversheet_sponsor_6"/>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012F11"/>
    <w:pPr>
      <w:widowControl w:val="0"/>
      <w:suppressAutoHyphens/>
      <w:spacing w:after="0" w:line="360" w:lineRule="auto"/>
      <w:jc w:val="both"/>
    </w:pPr>
  </w:style>
  <w:style w:type="paragraph" w:customStyle="1" w:styleId="sccoversheetcommitteereportheader">
    <w:name w:val="sc_coversheet_committee_report_header"/>
    <w:qFormat/>
    <w:rsid w:val="00012F11"/>
    <w:pPr>
      <w:widowControl w:val="0"/>
      <w:suppressAutoHyphens/>
      <w:spacing w:after="0" w:line="240" w:lineRule="auto"/>
      <w:jc w:val="center"/>
    </w:pPr>
    <w:rPr>
      <w:b/>
      <w:caps/>
    </w:rPr>
  </w:style>
  <w:style w:type="paragraph" w:customStyle="1" w:styleId="sccoversheetFISdirector">
    <w:name w:val="sc_coversheet_FIS_director"/>
    <w:qFormat/>
    <w:rsid w:val="00012F11"/>
    <w:pPr>
      <w:widowControl w:val="0"/>
      <w:suppressAutoHyphens/>
      <w:spacing w:after="0" w:line="240" w:lineRule="auto"/>
      <w:jc w:val="both"/>
    </w:pPr>
  </w:style>
  <w:style w:type="paragraph" w:customStyle="1" w:styleId="sccoversheetFISheader">
    <w:name w:val="sc_coversheet_FIS_header"/>
    <w:qFormat/>
    <w:rsid w:val="00012F1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012F11"/>
    <w:pPr>
      <w:widowControl w:val="0"/>
      <w:suppressAutoHyphens/>
      <w:spacing w:after="0" w:line="360" w:lineRule="auto"/>
      <w:jc w:val="both"/>
    </w:pPr>
    <w:rPr>
      <w:b/>
    </w:rPr>
  </w:style>
  <w:style w:type="paragraph" w:customStyle="1" w:styleId="sccoversheetFISsectioninfo">
    <w:name w:val="sc_coversheet_FIS_section_info"/>
    <w:qFormat/>
    <w:rsid w:val="00012F11"/>
    <w:pPr>
      <w:widowControl w:val="0"/>
      <w:suppressAutoHyphens/>
      <w:spacing w:after="0" w:line="360" w:lineRule="auto"/>
      <w:ind w:firstLine="216"/>
      <w:jc w:val="both"/>
    </w:pPr>
  </w:style>
  <w:style w:type="paragraph" w:customStyle="1" w:styleId="sccommitteereporttitle">
    <w:name w:val="sc_committee_report_title"/>
    <w:qFormat/>
    <w:rsid w:val="00012F11"/>
    <w:pPr>
      <w:widowControl w:val="0"/>
      <w:suppressAutoHyphens/>
      <w:spacing w:after="0" w:line="360" w:lineRule="auto"/>
      <w:ind w:firstLine="216"/>
      <w:jc w:val="both"/>
    </w:pPr>
  </w:style>
  <w:style w:type="paragraph" w:customStyle="1" w:styleId="sccoversheetamendedcodesection">
    <w:name w:val="sc_coversheet_amended_code_section"/>
    <w:qFormat/>
    <w:rsid w:val="00012F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012F11"/>
    <w:pPr>
      <w:tabs>
        <w:tab w:val="left" w:pos="5472"/>
      </w:tabs>
      <w:spacing w:after="0" w:line="240" w:lineRule="auto"/>
      <w:jc w:val="both"/>
    </w:pPr>
  </w:style>
  <w:style w:type="paragraph" w:customStyle="1" w:styleId="sccoversheetcommitteereportemplyline">
    <w:name w:val="sc_coversheet_committee_report_emply_line"/>
    <w:qFormat/>
    <w:rsid w:val="00012F11"/>
    <w:pPr>
      <w:widowControl w:val="0"/>
      <w:suppressAutoHyphens/>
      <w:spacing w:after="0" w:line="360" w:lineRule="auto"/>
    </w:pPr>
  </w:style>
  <w:style w:type="paragraph" w:customStyle="1" w:styleId="sccoversheetreadfirst">
    <w:name w:val="sc_coversheet_readfirst"/>
    <w:qFormat/>
    <w:rsid w:val="00012F1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47&amp;session=125&amp;summary=B" TargetMode="External" Id="R89d8829e18b042b8" /><Relationship Type="http://schemas.openxmlformats.org/officeDocument/2006/relationships/hyperlink" Target="https://www.scstatehouse.gov/sess125_2023-2024/prever/4347_20230419.docx" TargetMode="External" Id="R12edac69388b40ff" /><Relationship Type="http://schemas.openxmlformats.org/officeDocument/2006/relationships/hyperlink" Target="https://www.scstatehouse.gov/sess125_2023-2024/prever/4347_20230426.docx" TargetMode="External" Id="R4eb9cc9b94ec4ecd" /><Relationship Type="http://schemas.openxmlformats.org/officeDocument/2006/relationships/hyperlink" Target="https://www.scstatehouse.gov/sess125_2023-2024/prever/4347_20230504.docx" TargetMode="External" Id="Rdf1cca4c891d4966" /><Relationship Type="http://schemas.openxmlformats.org/officeDocument/2006/relationships/hyperlink" Target="https://www.scstatehouse.gov/sess125_2023-2024/prever/4347_20230508.docx" TargetMode="External" Id="Rc156c234f7e54e16" /><Relationship Type="http://schemas.openxmlformats.org/officeDocument/2006/relationships/hyperlink" Target="h:\hj\20230419.docx" TargetMode="External" Id="R37310efaa7a5408a" /><Relationship Type="http://schemas.openxmlformats.org/officeDocument/2006/relationships/hyperlink" Target="h:\hj\20230419.docx" TargetMode="External" Id="R01bced23f9f642fb" /><Relationship Type="http://schemas.openxmlformats.org/officeDocument/2006/relationships/hyperlink" Target="h:\hj\20230426.docx" TargetMode="External" Id="R262fd1111b0849e2" /><Relationship Type="http://schemas.openxmlformats.org/officeDocument/2006/relationships/hyperlink" Target="h:\hj\20230427.docx" TargetMode="External" Id="R821421dbe5fc4f11" /><Relationship Type="http://schemas.openxmlformats.org/officeDocument/2006/relationships/hyperlink" Target="h:\sj\20230503.docx" TargetMode="External" Id="R0e8e301d713247c0" /><Relationship Type="http://schemas.openxmlformats.org/officeDocument/2006/relationships/hyperlink" Target="h:\sj\20230503.docx" TargetMode="External" Id="Re30b7b61e0fa4ea5" /><Relationship Type="http://schemas.openxmlformats.org/officeDocument/2006/relationships/hyperlink" Target="h:\sj\20230503.docx" TargetMode="External" Id="R5313eab8802140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6321C11A740D43D6BAC3F84493AE05BC"/>
        <w:category>
          <w:name w:val="General"/>
          <w:gallery w:val="placeholder"/>
        </w:category>
        <w:types>
          <w:type w:val="bbPlcHdr"/>
        </w:types>
        <w:behaviors>
          <w:behavior w:val="content"/>
        </w:behaviors>
        <w:guid w:val="{A911D92F-6337-4E8D-ACD8-EE31D5DFE1B5}"/>
      </w:docPartPr>
      <w:docPartBody>
        <w:p w:rsidR="00686FE1" w:rsidRDefault="007022CA" w:rsidP="007022CA">
          <w:pPr>
            <w:pStyle w:val="6321C11A740D43D6BAC3F84493AE05BC"/>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686FE1"/>
    <w:rsid w:val="007022CA"/>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2CA"/>
    <w:rPr>
      <w:color w:val="808080"/>
    </w:rPr>
  </w:style>
  <w:style w:type="paragraph" w:customStyle="1" w:styleId="6321C11A740D43D6BAC3F84493AE05BC">
    <w:name w:val="6321C11A740D43D6BAC3F84493AE05BC"/>
    <w:rsid w:val="00702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f873aa0d-1a86-4755-ab70-58fded9f5f6a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True</T_BILL_B_ISREINTROCOMPANION>
  <T_BILL_B_ISTEMPORARY>False</T_BILL_B_ISTEMPORARY>
  <T_BILL_DT_VERSION>2023-04-19T00:00:00-04:00</T_BILL_DT_VERSION>
  <T_BILL_D_HOUSEINTRODATE>2023-04-19</T_BILL_D_HOUSEINTRODATE>
  <T_BILL_D_INTRODATE>2023-04-19</T_BILL_D_INTRODATE>
  <T_BILL_D_SENATEINTRODATE>2023-05-03</T_BILL_D_SENATEINTRODATE>
  <T_BILL_N_INTERNALVERSIONNUMBER>1</T_BILL_N_INTERNALVERSIONNUMBER>
  <T_BILL_N_SESSION>125</T_BILL_N_SESSION>
  <T_BILL_N_VERSIONNUMBER>1</T_BILL_N_VERSIONNUMBER>
  <T_BILL_N_YEAR>2023</T_BILL_N_YEAR>
  <T_BILL_REQUEST_REQUEST>0cbfa308-7253-4e8c-921b-39b96db46c30</T_BILL_REQUEST_REQUEST>
  <T_BILL_R_ORIGINALDRAFT>80c0bc6a-4424-431b-9c02-a3c5c75be948</T_BILL_R_ORIGINALDRAFT>
  <T_BILL_SPONSOR_SPONSOR>2d724005-9ae5-405c-a83e-1316ee2d09a9</T_BILL_SPONSOR_SPONSOR>
  <T_BILL_T_BILLNAME>[4347]</T_BILL_T_BILLNAME>
  <T_BILL_T_BILLNUMBER>4347</T_BILL_T_BILLNUMBER>
  <T_BILL_T_BILLTITLE>TO REQUEST THE DEPARTMENT OF TRANSPORTATION NAME THE BRIDGE THAT CROSSES SHOAL CREEK IN PICKENS COUNTY ALONG SOUTH CAROLINA HIGHWAY 186 “SERGEANT FIRST CLASS MATTHEW BRADFORD THOMAS MEMORIAL BRIDGE” AND ERECT APPROPRIATE MARKERS OR SIGNS AT THIS BRIDGE CONTAINING THESE WORDS.</T_BILL_T_BILLTITLE>
  <T_BILL_T_CHAMBER>house</T_BILL_T_CHAMBER>
  <T_BILL_T_FILENAME> </T_BILL_T_FILENAME>
  <T_BILL_T_LEGTYPE>concurrent_resolution</T_BILL_T_LEGTYPE>
  <T_BILL_T_SUBJECT>Sgt. First Class Matthew Bradford Thomas Memorial Bridge</T_BILL_T_SUBJECT>
  <T_BILL_UR_DRAFTER>carlmcintosh@scstatehouse.gov</T_BILL_UR_DRAFTER>
  <T_BILL_UR_DRAFTINGASSISTANT>gwenthurmond@scstatehouse.gov</T_BILL_UR_DRAFTINGASSISTANT>
  <T_BILL_UR_RESOLUTIONWRITER>carlmcintosh@scstatehouse.gov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351</Words>
  <Characters>1826</Characters>
  <Application>Microsoft Office Word</Application>
  <DocSecurity>0</DocSecurity>
  <Lines>57</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2023-04-18T18:12:00Z</cp:lastPrinted>
  <dcterms:created xsi:type="dcterms:W3CDTF">2023-04-18T18:12:00Z</dcterms:created>
  <dcterms:modified xsi:type="dcterms:W3CDTF">2023-05-08T13:00:00Z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