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LC-0128HA-GM23.docx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Adopted by the House on April 26, 2023</w:t>
      </w:r>
    </w:p>
    <w:p>
      <w:pPr>
        <w:widowControl w:val="false"/>
        <w:spacing w:after="0"/>
        <w:jc w:val="left"/>
      </w:pPr>
    </w:p>
    <w:p>
      <w:pPr>
        <w:widowControl w:val="false"/>
        <w:spacing w:after="0"/>
        <w:jc w:val="left"/>
      </w:pPr>
      <w:r>
        <w:rPr>
          <w:rFonts w:ascii="Times New Roman"/>
          <w:sz w:val="22"/>
        </w:rPr>
        <w:t xml:space="preserve">Summary: Kappa Gamma chapter of Delta Sigma Theta, Inc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adopted</w:t>
      </w:r>
      <w:r>
        <w:t xml:space="preserve"> (</w:t>
      </w:r>
      <w:hyperlink w:history="true" r:id="Re1fa9e10973a41c7">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9f6e29274044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d2f26df10c4787">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247AC7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214E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D44D14" w14:paraId="48DB32D0" w14:textId="3D233E0A">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8B0107" w:rsidR="008B0107">
            <w:t>to recognize and honor the Kappa Gamma Chapter of Delta Sigma Theta Sorority, Inc.</w:t>
          </w:r>
          <w:r w:rsidR="00B9412A">
            <w:t>,</w:t>
          </w:r>
          <w:r w:rsidR="00173831">
            <w:t xml:space="preserve"> </w:t>
          </w:r>
          <w:r w:rsidR="008B0107">
            <w:t>and to congratulate their members upon the chapter’s fiftieth anniversary</w:t>
          </w:r>
        </w:sdtContent>
      </w:sdt>
      <w:bookmarkStart w:name="at_5ddf96307" w:id="0"/>
      <w:r w:rsidR="00B73EB9">
        <w:t>.</w:t>
      </w:r>
      <w:bookmarkEnd w:id="0"/>
    </w:p>
    <w:p w:rsidR="0010776B" w:rsidP="00091FD9" w:rsidRDefault="0010776B" w14:paraId="48DB32D1" w14:textId="56627158">
      <w:pPr>
        <w:pStyle w:val="scresolutiontitle"/>
      </w:pPr>
    </w:p>
    <w:p w:rsidR="008B0107" w:rsidP="008B0107" w:rsidRDefault="008C3A19" w14:paraId="640B4565" w14:textId="312C3CE2">
      <w:pPr>
        <w:pStyle w:val="scresolutionwhereas"/>
      </w:pPr>
      <w:bookmarkStart w:name="wa_1018f5bb8" w:id="1"/>
      <w:proofErr w:type="gramStart"/>
      <w:r w:rsidRPr="00084D53">
        <w:t>W</w:t>
      </w:r>
      <w:bookmarkEnd w:id="1"/>
      <w:r w:rsidRPr="00084D53">
        <w:t>hereas,</w:t>
      </w:r>
      <w:proofErr w:type="gramEnd"/>
      <w:r w:rsidR="001347EE">
        <w:t xml:space="preserve"> </w:t>
      </w:r>
      <w:r w:rsidR="008B0107">
        <w:t>Delta Sigma Theta Sorority, Inc., is an organization of college-educated women committed to the constructive development of its members and to public service with a primary focus on the Black community.  A private, nonprofit organization, Delta Sigma Theta Sorority, Inc., provides assistance and support through established programs in local communities throughout the world; and</w:t>
      </w:r>
    </w:p>
    <w:p w:rsidR="008B0107" w:rsidP="008B0107" w:rsidRDefault="008B0107" w14:paraId="1F722656" w14:textId="77777777">
      <w:pPr>
        <w:pStyle w:val="scresolutionwhereas"/>
      </w:pPr>
    </w:p>
    <w:p w:rsidR="008B0107" w:rsidP="008B0107" w:rsidRDefault="008B0107" w14:paraId="79356FA7" w14:textId="0F2D6B0E">
      <w:pPr>
        <w:pStyle w:val="scresolutionwhereas"/>
      </w:pPr>
      <w:bookmarkStart w:name="wa_dabd243ef" w:id="2"/>
      <w:r w:rsidRPr="008B0107">
        <w:t>W</w:t>
      </w:r>
      <w:bookmarkEnd w:id="2"/>
      <w:r w:rsidRPr="008B0107">
        <w:t xml:space="preserve">hereas, </w:t>
      </w:r>
      <w:r>
        <w:t>since its founding in 1913, more than three hundred thousand women have joined this predominantly Black sisterhood.  The sorority currently has over one thousand collegiate and alumnae chapters located in the United States, the United Kingdom, Canada, Japan, Germany, the Virgin Islands, Bermuda, the Bahamas, Jamaica, the Republic of Korea, the Arabian Gulf, Southern Africa, and West Africa; and</w:t>
      </w:r>
    </w:p>
    <w:p w:rsidR="008B0107" w:rsidP="008B0107" w:rsidRDefault="008B0107" w14:paraId="120965A3" w14:textId="77777777">
      <w:pPr>
        <w:pStyle w:val="scresolutionwhereas"/>
      </w:pPr>
    </w:p>
    <w:p w:rsidR="008B0107" w:rsidP="008B0107" w:rsidRDefault="008B0107" w14:paraId="0D8CDD62" w14:textId="1D1E2C83">
      <w:pPr>
        <w:pStyle w:val="scresolutionwhereas"/>
      </w:pPr>
      <w:bookmarkStart w:name="wa_f0152cfdd" w:id="3"/>
      <w:r w:rsidRPr="008B0107">
        <w:t>W</w:t>
      </w:r>
      <w:bookmarkEnd w:id="3"/>
      <w:r w:rsidRPr="008B0107">
        <w:t>hereas, t</w:t>
      </w:r>
      <w:r>
        <w:t>he major programs of the sorority are based upon the organization’s Five-Point Programmatic Thrust of economic development, educational development, international awareness and involvement, physical and mental health, and political awareness and involvement; and</w:t>
      </w:r>
    </w:p>
    <w:p w:rsidR="008B0107" w:rsidP="008B0107" w:rsidRDefault="008B0107" w14:paraId="7015B0CC" w14:textId="77777777">
      <w:pPr>
        <w:pStyle w:val="scresolutionwhereas"/>
      </w:pPr>
    </w:p>
    <w:p w:rsidR="008B0107" w:rsidP="008B0107" w:rsidRDefault="008B0107" w14:paraId="0B2C64CB" w14:textId="3F4051E9">
      <w:pPr>
        <w:pStyle w:val="scresolutionwhereas"/>
      </w:pPr>
      <w:bookmarkStart w:name="wa_df35d93e8" w:id="4"/>
      <w:r w:rsidRPr="008B0107">
        <w:t>W</w:t>
      </w:r>
      <w:bookmarkEnd w:id="4"/>
      <w:r w:rsidRPr="008B0107">
        <w:t>hereas, t</w:t>
      </w:r>
      <w:r>
        <w:t>he Kappa Gamma Chapter of Delta Sigma Theta Sorority, Inc., was chartered on May 19, 1973, at Lander College, now Lander University, in Greenwood by fourteen collegiate women committed to scholarship, sisterhood, and public service; and</w:t>
      </w:r>
    </w:p>
    <w:p w:rsidR="008B0107" w:rsidP="008B0107" w:rsidRDefault="008B0107" w14:paraId="41237BC4" w14:textId="77777777">
      <w:pPr>
        <w:pStyle w:val="scresolutionwhereas"/>
      </w:pPr>
    </w:p>
    <w:p w:rsidR="008B0107" w:rsidP="008B0107" w:rsidRDefault="008B0107" w14:paraId="094FD4A4" w14:textId="0B648940">
      <w:pPr>
        <w:pStyle w:val="scresolutionwhereas"/>
      </w:pPr>
      <w:bookmarkStart w:name="wa_ff54fff0e" w:id="5"/>
      <w:proofErr w:type="gramStart"/>
      <w:r w:rsidRPr="008B0107">
        <w:t>W</w:t>
      </w:r>
      <w:bookmarkEnd w:id="5"/>
      <w:r w:rsidRPr="008B0107">
        <w:t>hereas,</w:t>
      </w:r>
      <w:proofErr w:type="gramEnd"/>
      <w:r w:rsidRPr="008B0107">
        <w:t xml:space="preserve"> </w:t>
      </w:r>
      <w:r>
        <w:t xml:space="preserve">Johnnie M. Booker, Jessie R. Calhoun, Elois Chappell, Ella J. Dixon, Peggy J. Evans, Brenda L. Freeman, Rita A. Green, Priscilla Hackett, Sandra Johnson, Diana Lanier, Mary A. Rainey, Kathy J. Robinson, Yvonne O. Thomas, and Cynthia Williams were </w:t>
      </w:r>
      <w:r w:rsidRPr="008B0107">
        <w:t xml:space="preserve">the fourteen charter members </w:t>
      </w:r>
      <w:r>
        <w:t>initiated into Delta Sigma Theta Sorority by Louise K. Riddick, South Atlantic regional director, assisted by Doris Wilson, Greenwood Alumnae Chapter president, and Johnnie Posey, Chapter advisor; and</w:t>
      </w:r>
    </w:p>
    <w:p w:rsidR="008B0107" w:rsidP="008B0107" w:rsidRDefault="008B0107" w14:paraId="569D412A" w14:textId="77777777">
      <w:pPr>
        <w:pStyle w:val="scresolutionwhereas"/>
      </w:pPr>
    </w:p>
    <w:p w:rsidR="008B0107" w:rsidP="008B0107" w:rsidRDefault="008B0107" w14:paraId="69D9BAD4" w14:textId="1C42CB81">
      <w:pPr>
        <w:pStyle w:val="scresolutionwhereas"/>
      </w:pPr>
      <w:bookmarkStart w:name="wa_9e8c0b0fa" w:id="6"/>
      <w:r w:rsidRPr="008B0107">
        <w:t>W</w:t>
      </w:r>
      <w:bookmarkEnd w:id="6"/>
      <w:r w:rsidRPr="008B0107">
        <w:t>hereas, t</w:t>
      </w:r>
      <w:r>
        <w:t>he Kappa Gamma Chapter of Delta Sigma Theta Sorority, Inc., was Lander’s first historically Black, Greek-letter campus organization; and</w:t>
      </w:r>
    </w:p>
    <w:p w:rsidR="008B0107" w:rsidP="008B0107" w:rsidRDefault="008B0107" w14:paraId="60E1374C" w14:textId="77777777">
      <w:pPr>
        <w:pStyle w:val="scresolutionwhereas"/>
      </w:pPr>
    </w:p>
    <w:p w:rsidR="008B0107" w:rsidP="008B0107" w:rsidRDefault="008B0107" w14:paraId="3B13481C" w14:textId="4D68B60B">
      <w:pPr>
        <w:pStyle w:val="scresolutionwhereas"/>
      </w:pPr>
      <w:bookmarkStart w:name="wa_ce7b49c31" w:id="7"/>
      <w:r>
        <w:t>W</w:t>
      </w:r>
      <w:bookmarkEnd w:id="7"/>
      <w:r>
        <w:t>hereas, the Kappa Gamma Chapter has provided stellar service both to the campus community and to the local community; and</w:t>
      </w:r>
    </w:p>
    <w:p w:rsidR="008B0107" w:rsidP="008B0107" w:rsidRDefault="008B0107" w14:paraId="6DC22A6B" w14:textId="77777777">
      <w:pPr>
        <w:pStyle w:val="scresolutionwhereas"/>
      </w:pPr>
    </w:p>
    <w:p w:rsidR="008A7625" w:rsidP="00843D27" w:rsidRDefault="008B0107" w14:paraId="44F28955" w14:textId="6551650C">
      <w:pPr>
        <w:pStyle w:val="scresolutionwhereas"/>
      </w:pPr>
      <w:bookmarkStart w:name="wa_b8ac20726" w:id="8"/>
      <w:r>
        <w:t>W</w:t>
      </w:r>
      <w:bookmarkEnd w:id="8"/>
      <w:r>
        <w:t>hereas, members initiated through the Kappa Gamma Chapter of Delta Sigma Theta Sorority, Inc., at Lander University, formerly Lander College, will officially celebrate the chapter’s fiftieth anniversary on May 19, 2023, and the South Carolina House of Representatives wishes them many years of continued prosperity and service.  N</w:t>
      </w:r>
      <w:r w:rsidR="008A7625">
        <w:t xml:space="preserve">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E0FE2B3">
      <w:pPr>
        <w:pStyle w:val="scresolutionbody"/>
      </w:pPr>
      <w:bookmarkStart w:name="up_8383f3316"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14E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2F6335">
      <w:pPr>
        <w:pStyle w:val="scresolutionmembers"/>
      </w:pPr>
      <w:bookmarkStart w:name="up_fac688624"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14EB">
            <w:rPr>
              <w:rStyle w:val="scresolutionbody1"/>
            </w:rPr>
            <w:t>House of Representatives</w:t>
          </w:r>
        </w:sdtContent>
      </w:sdt>
      <w:r w:rsidRPr="00040E43">
        <w:t xml:space="preserve">, by this resolution, </w:t>
      </w:r>
      <w:r w:rsidRPr="008B0107" w:rsidR="008B0107">
        <w:t xml:space="preserve">recognize and honor the Kappa Gamma Chapter </w:t>
      </w:r>
      <w:r w:rsidR="008B0107">
        <w:t>o</w:t>
      </w:r>
      <w:r w:rsidRPr="008B0107" w:rsidR="008B0107">
        <w:t>f Delta Sigma Theta Sorority, Inc., and congratulate their members upon the chapter’s fiftieth anniversary.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44D1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0B8266D" w:rsidR="007003E1" w:rsidRDefault="00D44D1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14EB">
              <w:rPr>
                <w:noProof/>
              </w:rPr>
              <w:t>LC-0128HA-GM23.docx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1267"/>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1D10"/>
    <w:rsid w:val="00173831"/>
    <w:rsid w:val="001828F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0E5"/>
    <w:rsid w:val="0025001F"/>
    <w:rsid w:val="00250967"/>
    <w:rsid w:val="002543C8"/>
    <w:rsid w:val="0025541D"/>
    <w:rsid w:val="002635C9"/>
    <w:rsid w:val="00284AAE"/>
    <w:rsid w:val="002B451A"/>
    <w:rsid w:val="002D55D2"/>
    <w:rsid w:val="002E5912"/>
    <w:rsid w:val="002F4473"/>
    <w:rsid w:val="00301B21"/>
    <w:rsid w:val="00311532"/>
    <w:rsid w:val="00325348"/>
    <w:rsid w:val="0032732C"/>
    <w:rsid w:val="003321E4"/>
    <w:rsid w:val="00336AD0"/>
    <w:rsid w:val="0035045D"/>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01F"/>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2739"/>
    <w:rsid w:val="0057560B"/>
    <w:rsid w:val="00577C6C"/>
    <w:rsid w:val="005834ED"/>
    <w:rsid w:val="005A3558"/>
    <w:rsid w:val="005A62FE"/>
    <w:rsid w:val="005C2FE2"/>
    <w:rsid w:val="005E2BC9"/>
    <w:rsid w:val="00605102"/>
    <w:rsid w:val="006053F5"/>
    <w:rsid w:val="00611909"/>
    <w:rsid w:val="006215AA"/>
    <w:rsid w:val="00627DCA"/>
    <w:rsid w:val="00666E48"/>
    <w:rsid w:val="0067618B"/>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0107"/>
    <w:rsid w:val="008B4AC4"/>
    <w:rsid w:val="008C3A19"/>
    <w:rsid w:val="008D05D1"/>
    <w:rsid w:val="008E1DCA"/>
    <w:rsid w:val="008F0F33"/>
    <w:rsid w:val="008F4429"/>
    <w:rsid w:val="009059FF"/>
    <w:rsid w:val="0092634F"/>
    <w:rsid w:val="009270BA"/>
    <w:rsid w:val="00927F47"/>
    <w:rsid w:val="00937EF1"/>
    <w:rsid w:val="0094021A"/>
    <w:rsid w:val="00953783"/>
    <w:rsid w:val="0096528D"/>
    <w:rsid w:val="00965B3F"/>
    <w:rsid w:val="009B44AF"/>
    <w:rsid w:val="009C6A0B"/>
    <w:rsid w:val="009C7F19"/>
    <w:rsid w:val="009D7F94"/>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3EB9"/>
    <w:rsid w:val="00B879A5"/>
    <w:rsid w:val="00B9052D"/>
    <w:rsid w:val="00B9105E"/>
    <w:rsid w:val="00B9412A"/>
    <w:rsid w:val="00BC1E62"/>
    <w:rsid w:val="00BC695A"/>
    <w:rsid w:val="00BD086A"/>
    <w:rsid w:val="00BD4498"/>
    <w:rsid w:val="00BE3C22"/>
    <w:rsid w:val="00BE46CD"/>
    <w:rsid w:val="00C02C1B"/>
    <w:rsid w:val="00C03172"/>
    <w:rsid w:val="00C0345E"/>
    <w:rsid w:val="00C214EB"/>
    <w:rsid w:val="00C21775"/>
    <w:rsid w:val="00C21ABE"/>
    <w:rsid w:val="00C31C95"/>
    <w:rsid w:val="00C3483A"/>
    <w:rsid w:val="00C41EB9"/>
    <w:rsid w:val="00C433D3"/>
    <w:rsid w:val="00C5464B"/>
    <w:rsid w:val="00C664FC"/>
    <w:rsid w:val="00C7322B"/>
    <w:rsid w:val="00C73AFC"/>
    <w:rsid w:val="00C74E9D"/>
    <w:rsid w:val="00C826DD"/>
    <w:rsid w:val="00C82FD3"/>
    <w:rsid w:val="00C92819"/>
    <w:rsid w:val="00C93C2C"/>
    <w:rsid w:val="00CA2952"/>
    <w:rsid w:val="00CB037F"/>
    <w:rsid w:val="00CB4BFA"/>
    <w:rsid w:val="00CC6B7B"/>
    <w:rsid w:val="00CD2089"/>
    <w:rsid w:val="00CE4EE6"/>
    <w:rsid w:val="00D1567E"/>
    <w:rsid w:val="00D31310"/>
    <w:rsid w:val="00D37AF8"/>
    <w:rsid w:val="00D44D14"/>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510"/>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224A"/>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D7F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7&amp;session=125&amp;summary=B" TargetMode="External" Id="R739f6e2927404455" /><Relationship Type="http://schemas.openxmlformats.org/officeDocument/2006/relationships/hyperlink" Target="https://www.scstatehouse.gov/sess125_2023-2024/prever/4367_20230426.docx" TargetMode="External" Id="Rb3d2f26df10c4787" /><Relationship Type="http://schemas.openxmlformats.org/officeDocument/2006/relationships/hyperlink" Target="h:\hj\20230426.docx" TargetMode="External" Id="Re1fa9e10973a41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f856547c-10e3-49ae-93fd-1b3e0a011823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d2871570-8095-4d3c-9ede-75313b1db77d</T_BILL_REQUEST_REQUEST>
  <T_BILL_R_ORIGINALDRAFT>ae0b87bf-6515-4790-96d7-22fae6ff3f8d</T_BILL_R_ORIGINALDRAFT>
  <T_BILL_SPONSOR_SPONSOR>b7857f2a-6a17-4e73-8ffd-a4bf9b6eec50</T_BILL_SPONSOR_SPONSOR>
  <T_BILL_T_BILLNAME>[4367]</T_BILL_T_BILLNAME>
  <T_BILL_T_BILLNUMBER>4367</T_BILL_T_BILLNUMBER>
  <T_BILL_T_BILLTITLE>to recognize and honor the Kappa Gamma Chapter of Delta Sigma Theta Sorority, Inc., and to congratulate their members upon the chapter’s fiftieth anniversary</T_BILL_T_BILLTITLE>
  <T_BILL_T_CHAMBER>house</T_BILL_T_CHAMBER>
  <T_BILL_T_FILENAME> </T_BILL_T_FILENAME>
  <T_BILL_T_LEGTYPE>resolution</T_BILL_T_LEGTYPE>
  <T_BILL_T_SUBJECT>Kappa Gamma chapter of Delta Sigma Theta, Inc 50th anniversary</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2023-04-24T14:50:00Z</cp:lastPrinted>
  <dcterms:created xsi:type="dcterms:W3CDTF">2023-04-25T13:46:00Z</dcterms:created>
  <dcterms:modified xsi:type="dcterms:W3CDTF">2023-04-25T13:47:00Z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