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437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 Rice</w:t>
      </w:r>
    </w:p>
    <w:p>
      <w:pPr>
        <w:widowControl w:val="false"/>
        <w:spacing w:after="0"/>
        <w:jc w:val="left"/>
      </w:pPr>
      <w:r>
        <w:rPr>
          <w:rFonts w:ascii="Times New Roman"/>
          <w:sz w:val="22"/>
        </w:rPr>
        <w:t xml:space="preserve">Document Path: SR-0215KM-VC23.docx</w:t>
      </w:r>
    </w:p>
    <w:p>
      <w:pPr>
        <w:widowControl w:val="false"/>
        <w:spacing w:after="0"/>
        <w:jc w:val="left"/>
      </w:pPr>
    </w:p>
    <w:p>
      <w:pPr>
        <w:widowControl w:val="false"/>
        <w:spacing w:after="0"/>
        <w:jc w:val="left"/>
      </w:pPr>
      <w:r>
        <w:rPr>
          <w:rFonts w:ascii="Times New Roman"/>
          <w:sz w:val="22"/>
        </w:rPr>
        <w:t xml:space="preserve">Introduced in the Senate on January 24, 2023</w:t>
      </w:r>
    </w:p>
    <w:p>
      <w:pPr>
        <w:widowControl w:val="false"/>
        <w:spacing w:after="0"/>
        <w:jc w:val="left"/>
      </w:pPr>
      <w:r>
        <w:rPr>
          <w:rFonts w:ascii="Times New Roman"/>
          <w:sz w:val="22"/>
        </w:rPr>
        <w:t xml:space="preserve">Introduced in the House on March 28, 2023</w:t>
      </w:r>
    </w:p>
    <w:p>
      <w:pPr>
        <w:widowControl w:val="false"/>
        <w:spacing w:after="0"/>
        <w:jc w:val="left"/>
      </w:pPr>
      <w:r>
        <w:rPr>
          <w:rFonts w:ascii="Times New Roman"/>
          <w:sz w:val="22"/>
        </w:rPr>
        <w:t xml:space="preserve">Adopted by the General Assembly on March 28, 2023</w:t>
      </w:r>
    </w:p>
    <w:p>
      <w:pPr>
        <w:widowControl w:val="false"/>
        <w:spacing w:after="0"/>
        <w:jc w:val="left"/>
      </w:pPr>
    </w:p>
    <w:p>
      <w:pPr>
        <w:widowControl w:val="false"/>
        <w:spacing w:after="0"/>
        <w:jc w:val="left"/>
      </w:pPr>
      <w:r>
        <w:rPr>
          <w:rFonts w:ascii="Times New Roman"/>
          <w:sz w:val="22"/>
        </w:rPr>
        <w:t xml:space="preserve">Summary: Veterans Returning from Deployment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1/24/2023</w:t>
      </w:r>
      <w:r>
        <w:tab/>
        <w:t>Senate</w:t>
      </w:r>
      <w:r>
        <w:tab/>
        <w:t xml:space="preserve">Introduced</w:t>
      </w:r>
      <w:r>
        <w:t xml:space="preserve"> (</w:t>
      </w:r>
      <w:hyperlink w:history="true" r:id="R585c73409fed4917">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1/24/2023</w:t>
      </w:r>
      <w:r>
        <w:tab/>
        <w:t>Senate</w:t>
      </w:r>
      <w:r>
        <w:tab/>
        <w:t xml:space="preserve">Referred to Committee on</w:t>
      </w:r>
      <w:r>
        <w:rPr>
          <w:b/>
        </w:rPr>
        <w:t xml:space="preserve"> Family and Veterans' Services</w:t>
      </w:r>
      <w:r>
        <w:t xml:space="preserve"> (</w:t>
      </w:r>
      <w:hyperlink w:history="true" r:id="R627794ede03143ba">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3/22/2023</w:t>
      </w:r>
      <w:r>
        <w:tab/>
        <w:t>Senate</w:t>
      </w:r>
      <w:r>
        <w:tab/>
        <w:t xml:space="preserve">Committee report: Favorable</w:t>
      </w:r>
      <w:r>
        <w:rPr>
          <w:b/>
        </w:rPr>
        <w:t xml:space="preserve"> Family and Veterans' Services</w:t>
      </w:r>
      <w:r>
        <w:t xml:space="preserve"> (</w:t>
      </w:r>
      <w:hyperlink w:history="true" r:id="R854ae5dde18f4391">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3/23/2023</w:t>
      </w:r>
      <w:r>
        <w:tab/>
        <w:t>Senate</w:t>
      </w:r>
      <w:r>
        <w:tab/>
        <w:t xml:space="preserve">Adopted, sent to House</w:t>
      </w:r>
      <w:r>
        <w:t xml:space="preserve"> (</w:t>
      </w:r>
      <w:hyperlink w:history="true" r:id="Re8b85983bcc3477e">
        <w:r w:rsidRPr="00770434">
          <w:rPr>
            <w:rStyle w:val="Hyperlink"/>
          </w:rPr>
          <w:t>Senate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3/28/2023</w:t>
      </w:r>
      <w:r>
        <w:tab/>
        <w:t>House</w:t>
      </w:r>
      <w:r>
        <w:tab/>
        <w:t xml:space="preserve">Introduced, adopted, returned with concurrence</w:t>
      </w:r>
      <w:r>
        <w:t xml:space="preserve"> (</w:t>
      </w:r>
      <w:hyperlink w:history="true" r:id="R2261723f6ff243d5">
        <w:r w:rsidRPr="00770434">
          <w:rPr>
            <w:rStyle w:val="Hyperlink"/>
          </w:rPr>
          <w:t>House Journal</w:t>
        </w:r>
        <w:r w:rsidRPr="00770434">
          <w:rPr>
            <w:rStyle w:val="Hyperlink"/>
          </w:rPr>
          <w:noBreakHyphen/>
          <w:t>page 22</w:t>
        </w:r>
      </w:hyperlink>
      <w:r>
        <w:t>)</w:t>
      </w:r>
    </w:p>
    <w:p>
      <w:pPr>
        <w:widowControl w:val="false"/>
        <w:spacing w:after="0"/>
        <w:jc w:val="left"/>
      </w:pPr>
    </w:p>
    <w:p>
      <w:pPr>
        <w:widowControl w:val="false"/>
        <w:spacing w:after="0"/>
        <w:jc w:val="left"/>
      </w:pPr>
      <w:r>
        <w:rPr>
          <w:rFonts w:ascii="Times New Roman"/>
          <w:sz w:val="22"/>
        </w:rPr>
        <w:t xml:space="preserve">View the latest </w:t>
      </w:r>
      <w:hyperlink r:id="R28ab78655040452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db6bc161b6f489c">
        <w:r>
          <w:rPr>
            <w:rStyle w:val="Hyperlink"/>
            <w:u w:val="single"/>
          </w:rPr>
          <w:t>01/24/2023</w:t>
        </w:r>
      </w:hyperlink>
      <w:r>
        <w:t xml:space="preserve"/>
      </w:r>
    </w:p>
    <w:p>
      <w:pPr>
        <w:widowControl w:val="true"/>
        <w:spacing w:after="0"/>
        <w:jc w:val="left"/>
      </w:pPr>
      <w:r>
        <w:rPr>
          <w:rFonts w:ascii="Times New Roman"/>
          <w:sz w:val="22"/>
        </w:rPr>
        <w:t xml:space="preserve"/>
      </w:r>
      <w:hyperlink r:id="Rdfa0189b4b76450a">
        <w:r>
          <w:rPr>
            <w:rStyle w:val="Hyperlink"/>
            <w:u w:val="single"/>
          </w:rPr>
          <w:t>03/22/2023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2349FB" w:rsidP="002349FB" w:rsidRDefault="002349FB" w14:paraId="5094FE57" w14:textId="2E56E6D8">
      <w:pPr>
        <w:pStyle w:val="sccoversheetstatus"/>
      </w:pPr>
      <w:sdt>
        <w:sdtPr>
          <w:alias w:val="status"/>
          <w:tag w:val="status"/>
          <w:id w:val="854397200"/>
          <w:placeholder>
            <w:docPart w:val="DEF141AF9B7C4C93BD1E0DF795F8B3A5"/>
          </w:placeholder>
        </w:sdtPr>
        <w:sdtContent>
          <w:r>
            <w:t>Committee Report</w:t>
          </w:r>
        </w:sdtContent>
      </w:sdt>
    </w:p>
    <w:sdt>
      <w:sdtPr>
        <w:alias w:val="readfirst"/>
        <w:tag w:val="readfirst"/>
        <w:id w:val="-1779714481"/>
        <w:placeholder>
          <w:docPart w:val="DEF141AF9B7C4C93BD1E0DF795F8B3A5"/>
        </w:placeholder>
        <w:text/>
      </w:sdtPr>
      <w:sdtContent>
        <w:p w:rsidRPr="00B07BF4" w:rsidR="002349FB" w:rsidP="002349FB" w:rsidRDefault="00AE7E56" w14:paraId="7EEE1FA0" w14:textId="716ABD3A">
          <w:pPr>
            <w:pStyle w:val="sccoversheetinfo"/>
          </w:pPr>
          <w:r>
            <w:t>March 22, 2023</w:t>
          </w:r>
        </w:p>
      </w:sdtContent>
    </w:sdt>
    <w:sdt>
      <w:sdtPr>
        <w:alias w:val="billnumber"/>
        <w:tag w:val="billnumber"/>
        <w:id w:val="-897512070"/>
        <w:placeholder>
          <w:docPart w:val="DEF141AF9B7C4C93BD1E0DF795F8B3A5"/>
        </w:placeholder>
        <w:text/>
      </w:sdtPr>
      <w:sdtContent>
        <w:p w:rsidRPr="00B07BF4" w:rsidR="002349FB" w:rsidP="002349FB" w:rsidRDefault="002349FB" w14:paraId="10403D08" w14:textId="449E50BC">
          <w:pPr>
            <w:pStyle w:val="sccoversheetbillno"/>
          </w:pPr>
          <w:r>
            <w:t>S.</w:t>
          </w:r>
          <w:r w:rsidR="00AE7E56">
            <w:t xml:space="preserve"> </w:t>
          </w:r>
          <w:r>
            <w:t>437</w:t>
          </w:r>
        </w:p>
      </w:sdtContent>
    </w:sdt>
    <w:p w:rsidRPr="00B07BF4" w:rsidR="002349FB" w:rsidP="002349FB" w:rsidRDefault="002349FB" w14:paraId="0B7211C9" w14:textId="34E6BB68">
      <w:pPr>
        <w:pStyle w:val="sccoversheetsponsor6"/>
        <w:jc w:val="center"/>
      </w:pPr>
      <w:r w:rsidRPr="00B07BF4">
        <w:t xml:space="preserve">Introduced by </w:t>
      </w:r>
      <w:sdt>
        <w:sdtPr>
          <w:alias w:val="sponsortype"/>
          <w:tag w:val="sponsortype"/>
          <w:id w:val="1707217765"/>
          <w:placeholder>
            <w:docPart w:val="DEF141AF9B7C4C93BD1E0DF795F8B3A5"/>
          </w:placeholder>
          <w:text/>
        </w:sdtPr>
        <w:sdtContent>
          <w:r>
            <w:t>Senator</w:t>
          </w:r>
        </w:sdtContent>
      </w:sdt>
      <w:r w:rsidRPr="00B07BF4">
        <w:t xml:space="preserve"> </w:t>
      </w:r>
      <w:sdt>
        <w:sdtPr>
          <w:alias w:val="sponsors"/>
          <w:tag w:val="sponsors"/>
          <w:id w:val="716862734"/>
          <w:placeholder>
            <w:docPart w:val="DEF141AF9B7C4C93BD1E0DF795F8B3A5"/>
          </w:placeholder>
          <w:text/>
        </w:sdtPr>
        <w:sdtContent>
          <w:r>
            <w:t>Rice</w:t>
          </w:r>
        </w:sdtContent>
      </w:sdt>
      <w:r w:rsidRPr="00B07BF4">
        <w:t xml:space="preserve"> </w:t>
      </w:r>
    </w:p>
    <w:p w:rsidRPr="00B07BF4" w:rsidR="002349FB" w:rsidP="002349FB" w:rsidRDefault="002349FB" w14:paraId="3220F023" w14:textId="77777777">
      <w:pPr>
        <w:pStyle w:val="sccoversheetsponsor6"/>
      </w:pPr>
    </w:p>
    <w:p w:rsidRPr="00B07BF4" w:rsidR="002349FB" w:rsidP="002349FB" w:rsidRDefault="002349FB" w14:paraId="34A93752" w14:textId="344723E6">
      <w:pPr>
        <w:pStyle w:val="sccoversheetinfo"/>
      </w:pPr>
      <w:sdt>
        <w:sdtPr>
          <w:alias w:val="typeinitial"/>
          <w:tag w:val="typeinitial"/>
          <w:id w:val="98301346"/>
          <w:placeholder>
            <w:docPart w:val="DEF141AF9B7C4C93BD1E0DF795F8B3A5"/>
          </w:placeholder>
          <w:text/>
        </w:sdtPr>
        <w:sdtContent>
          <w:r>
            <w:t>S</w:t>
          </w:r>
        </w:sdtContent>
      </w:sdt>
      <w:r w:rsidRPr="00B07BF4">
        <w:t xml:space="preserve">. Printed </w:t>
      </w:r>
      <w:sdt>
        <w:sdtPr>
          <w:alias w:val="printed"/>
          <w:tag w:val="printed"/>
          <w:id w:val="-774643221"/>
          <w:placeholder>
            <w:docPart w:val="DEF141AF9B7C4C93BD1E0DF795F8B3A5"/>
          </w:placeholder>
          <w:text/>
        </w:sdtPr>
        <w:sdtContent>
          <w:r>
            <w:t>03/22/23</w:t>
          </w:r>
        </w:sdtContent>
      </w:sdt>
      <w:r w:rsidRPr="00B07BF4">
        <w:t>--</w:t>
      </w:r>
      <w:sdt>
        <w:sdtPr>
          <w:alias w:val="residingchamber"/>
          <w:tag w:val="residingchamber"/>
          <w:id w:val="1651789982"/>
          <w:placeholder>
            <w:docPart w:val="DEF141AF9B7C4C93BD1E0DF795F8B3A5"/>
          </w:placeholder>
          <w:text/>
        </w:sdtPr>
        <w:sdtContent>
          <w:r>
            <w:t>S</w:t>
          </w:r>
        </w:sdtContent>
      </w:sdt>
      <w:r w:rsidRPr="00B07BF4">
        <w:t>.</w:t>
      </w:r>
    </w:p>
    <w:p w:rsidRPr="00B07BF4" w:rsidR="002349FB" w:rsidP="002349FB" w:rsidRDefault="002349FB" w14:paraId="5ABC1F00" w14:textId="2B9D6756">
      <w:pPr>
        <w:pStyle w:val="sccoversheetreadfirst"/>
      </w:pPr>
      <w:r w:rsidRPr="00B07BF4">
        <w:t xml:space="preserve">Read the first time </w:t>
      </w:r>
      <w:sdt>
        <w:sdtPr>
          <w:alias w:val="readfirst"/>
          <w:tag w:val="readfirst"/>
          <w:id w:val="-1145275273"/>
          <w:placeholder>
            <w:docPart w:val="DEF141AF9B7C4C93BD1E0DF795F8B3A5"/>
          </w:placeholder>
          <w:text/>
        </w:sdtPr>
        <w:sdtContent>
          <w:r>
            <w:t>January 24, 2023</w:t>
          </w:r>
        </w:sdtContent>
      </w:sdt>
    </w:p>
    <w:p w:rsidRPr="00B07BF4" w:rsidR="002349FB" w:rsidP="002349FB" w:rsidRDefault="002349FB" w14:paraId="7DFE3783" w14:textId="77777777">
      <w:pPr>
        <w:pStyle w:val="sccoversheetemptyline"/>
      </w:pPr>
    </w:p>
    <w:p w:rsidRPr="00B07BF4" w:rsidR="002349FB" w:rsidP="002349FB" w:rsidRDefault="002349FB" w14:paraId="1CA487BD" w14:textId="77777777">
      <w:pPr>
        <w:pStyle w:val="sccoversheetemptyline"/>
        <w:tabs>
          <w:tab w:val="center" w:pos="4493"/>
          <w:tab w:val="right" w:pos="8986"/>
        </w:tabs>
        <w:jc w:val="center"/>
      </w:pPr>
      <w:r w:rsidRPr="00B07BF4">
        <w:t>________</w:t>
      </w:r>
    </w:p>
    <w:p w:rsidRPr="00B07BF4" w:rsidR="002349FB" w:rsidP="002349FB" w:rsidRDefault="002349FB" w14:paraId="6EF82DE8" w14:textId="77777777">
      <w:pPr>
        <w:pStyle w:val="sccoversheetemptyline"/>
        <w:jc w:val="center"/>
        <w:rPr>
          <w:u w:val="single"/>
        </w:rPr>
      </w:pPr>
    </w:p>
    <w:p w:rsidRPr="00B07BF4" w:rsidR="002349FB" w:rsidP="002349FB" w:rsidRDefault="002349FB" w14:paraId="42060BBA" w14:textId="372CF2C1">
      <w:pPr>
        <w:pStyle w:val="sccoversheetcommitteereportheader"/>
      </w:pPr>
      <w:r w:rsidRPr="00B07BF4">
        <w:t xml:space="preserve">The committee on </w:t>
      </w:r>
      <w:sdt>
        <w:sdtPr>
          <w:alias w:val="committeename"/>
          <w:tag w:val="committeename"/>
          <w:id w:val="-1151050561"/>
          <w:placeholder>
            <w:docPart w:val="DEF141AF9B7C4C93BD1E0DF795F8B3A5"/>
          </w:placeholder>
          <w:text/>
        </w:sdtPr>
        <w:sdtContent>
          <w:r>
            <w:t>Senate Family and Veterans' Services</w:t>
          </w:r>
        </w:sdtContent>
      </w:sdt>
    </w:p>
    <w:p w:rsidRPr="00B07BF4" w:rsidR="002349FB" w:rsidP="002349FB" w:rsidRDefault="002349FB" w14:paraId="7CFCAE84" w14:textId="4FDB47E3">
      <w:pPr>
        <w:pStyle w:val="sccommitteereporttitle"/>
      </w:pPr>
      <w:r w:rsidRPr="00B07BF4">
        <w:t xml:space="preserve">To who was referred a </w:t>
      </w:r>
      <w:sdt>
        <w:sdtPr>
          <w:alias w:val="doctype"/>
          <w:tag w:val="doctype"/>
          <w:id w:val="-95182141"/>
          <w:placeholder>
            <w:docPart w:val="DEF141AF9B7C4C93BD1E0DF795F8B3A5"/>
          </w:placeholder>
          <w:text/>
        </w:sdtPr>
        <w:sdtContent>
          <w:r>
            <w:t>Concurrent Resolution</w:t>
          </w:r>
        </w:sdtContent>
      </w:sdt>
      <w:r w:rsidRPr="00B07BF4">
        <w:t xml:space="preserve"> (</w:t>
      </w:r>
      <w:sdt>
        <w:sdtPr>
          <w:alias w:val="billnumber"/>
          <w:tag w:val="billnumber"/>
          <w:id w:val="249784876"/>
          <w:placeholder>
            <w:docPart w:val="DEF141AF9B7C4C93BD1E0DF795F8B3A5"/>
          </w:placeholder>
          <w:text/>
        </w:sdtPr>
        <w:sdtContent>
          <w:r>
            <w:t>S.</w:t>
          </w:r>
          <w:r w:rsidR="00AE7E56">
            <w:t xml:space="preserve"> </w:t>
          </w:r>
          <w:r>
            <w:t>437</w:t>
          </w:r>
        </w:sdtContent>
      </w:sdt>
      <w:r w:rsidRPr="00B07BF4">
        <w:t xml:space="preserve">) </w:t>
      </w:r>
      <w:sdt>
        <w:sdtPr>
          <w:alias w:val="billtitle"/>
          <w:tag w:val="billtitle"/>
          <w:id w:val="660268815"/>
          <w:placeholder>
            <w:docPart w:val="DEF141AF9B7C4C93BD1E0DF795F8B3A5"/>
          </w:placeholder>
          <w:text/>
        </w:sdtPr>
        <w:sdtContent>
          <w:r w:rsidR="00AE7E56">
            <w:t>to</w:t>
          </w:r>
          <w:r>
            <w:t xml:space="preserve"> recognize and honor veterans for their service to the </w:t>
          </w:r>
          <w:r w:rsidR="00AE7E56">
            <w:t>United States</w:t>
          </w:r>
          <w:r>
            <w:t xml:space="preserve"> and to call for the creation of a new military base that would assist veterans in their transition</w:t>
          </w:r>
        </w:sdtContent>
      </w:sdt>
      <w:r w:rsidRPr="00B07BF4">
        <w:t>, etc., respectfully</w:t>
      </w:r>
    </w:p>
    <w:p w:rsidRPr="00B07BF4" w:rsidR="002349FB" w:rsidP="002349FB" w:rsidRDefault="002349FB" w14:paraId="04BFF6E4" w14:textId="77777777">
      <w:pPr>
        <w:pStyle w:val="sccoversheetcommitteereportheader"/>
      </w:pPr>
      <w:r w:rsidRPr="00B07BF4">
        <w:t>Report:</w:t>
      </w:r>
    </w:p>
    <w:sdt>
      <w:sdtPr>
        <w:alias w:val="committeetitle"/>
        <w:tag w:val="committeetitle"/>
        <w:id w:val="1407110167"/>
        <w:placeholder>
          <w:docPart w:val="DEF141AF9B7C4C93BD1E0DF795F8B3A5"/>
        </w:placeholder>
        <w:text/>
      </w:sdtPr>
      <w:sdtContent>
        <w:p w:rsidRPr="00B07BF4" w:rsidR="002349FB" w:rsidP="002349FB" w:rsidRDefault="002349FB" w14:paraId="536F42E6" w14:textId="6677C1F0">
          <w:pPr>
            <w:pStyle w:val="sccommitteereporttitle"/>
          </w:pPr>
          <w:r>
            <w:t>That they have duly and carefully considered the same, and recommend that the same do pass:</w:t>
          </w:r>
        </w:p>
      </w:sdtContent>
    </w:sdt>
    <w:p w:rsidRPr="00B07BF4" w:rsidR="002349FB" w:rsidP="002349FB" w:rsidRDefault="002349FB" w14:paraId="6E6642A0" w14:textId="77777777">
      <w:pPr>
        <w:pStyle w:val="sccoversheetcommitteereportemplyline"/>
      </w:pPr>
    </w:p>
    <w:p w:rsidRPr="00B07BF4" w:rsidR="002349FB" w:rsidP="002349FB" w:rsidRDefault="002349FB" w14:paraId="4774D4B8" w14:textId="370E96BD">
      <w:pPr>
        <w:pStyle w:val="sccoversheetcommitteereportchairperson"/>
      </w:pPr>
      <w:sdt>
        <w:sdtPr>
          <w:alias w:val="chairperson"/>
          <w:tag w:val="chairperson"/>
          <w:id w:val="-1033958730"/>
          <w:placeholder>
            <w:docPart w:val="DEF141AF9B7C4C93BD1E0DF795F8B3A5"/>
          </w:placeholder>
          <w:text/>
        </w:sdtPr>
        <w:sdtContent>
          <w:r>
            <w:t>KATRINA SHEALY</w:t>
          </w:r>
        </w:sdtContent>
      </w:sdt>
      <w:r w:rsidRPr="00B07BF4">
        <w:t xml:space="preserve"> for Committee.</w:t>
      </w:r>
    </w:p>
    <w:p w:rsidRPr="00B07BF4" w:rsidR="002349FB" w:rsidP="002349FB" w:rsidRDefault="002349FB" w14:paraId="43A79133" w14:textId="77777777">
      <w:pPr>
        <w:pStyle w:val="sccoversheetFISheader"/>
      </w:pPr>
    </w:p>
    <w:p w:rsidRPr="00B07BF4" w:rsidR="002349FB" w:rsidP="002349FB" w:rsidRDefault="002349FB" w14:paraId="0E7A2CA5" w14:textId="77777777">
      <w:pPr>
        <w:pStyle w:val="sccoversheetemptyline"/>
        <w:jc w:val="center"/>
      </w:pPr>
      <w:r w:rsidRPr="00B07BF4">
        <w:t>________</w:t>
      </w:r>
    </w:p>
    <w:p w:rsidRPr="00B07BF4" w:rsidR="002349FB" w:rsidP="002349FB" w:rsidRDefault="002349FB" w14:paraId="000F64A0" w14:textId="77777777">
      <w:r w:rsidRPr="00B07BF4">
        <w:br w:type="page"/>
      </w:r>
    </w:p>
    <w:p w:rsidRPr="002C7ED8" w:rsidR="002F4473" w:rsidP="00FF38C2" w:rsidRDefault="002F4473" w14:paraId="48DB32C7" w14:textId="77777777">
      <w:pPr>
        <w:pStyle w:val="scemptylineheader"/>
      </w:pPr>
    </w:p>
    <w:p w:rsidRPr="002C7ED8" w:rsidR="002F4473" w:rsidP="00FF38C2" w:rsidRDefault="002F4473" w14:paraId="48DB32C8" w14:textId="77777777">
      <w:pPr>
        <w:pStyle w:val="scemptylineheader"/>
      </w:pPr>
    </w:p>
    <w:p w:rsidRPr="002C7ED8" w:rsidR="002F4473" w:rsidP="00FF38C2" w:rsidRDefault="002F4473" w14:paraId="48DB32C9" w14:textId="77777777">
      <w:pPr>
        <w:pStyle w:val="scemptylineheader"/>
      </w:pPr>
    </w:p>
    <w:p w:rsidRPr="002C7ED8" w:rsidR="002F4473" w:rsidP="00FF38C2" w:rsidRDefault="002F4473" w14:paraId="48DB32CA" w14:textId="77777777">
      <w:pPr>
        <w:pStyle w:val="scemptylineheader"/>
      </w:pPr>
    </w:p>
    <w:p w:rsidRPr="002C7ED8" w:rsidR="002F4473" w:rsidP="00FF38C2" w:rsidRDefault="002F4473" w14:paraId="48DB32CB" w14:textId="77777777">
      <w:pPr>
        <w:pStyle w:val="scemptylineheader"/>
      </w:pPr>
    </w:p>
    <w:p w:rsidRPr="002C7ED8" w:rsidR="002F4473" w:rsidP="00396B81" w:rsidRDefault="002F4473" w14:paraId="48DB32CC" w14:textId="77777777">
      <w:pPr>
        <w:pStyle w:val="scresolutionemptyline"/>
      </w:pPr>
    </w:p>
    <w:p w:rsidR="002349FB" w:rsidP="00396B81" w:rsidRDefault="002349FB" w14:paraId="196FBBE7" w14:textId="77777777">
      <w:pPr>
        <w:pStyle w:val="scresolutionemptyline"/>
      </w:pPr>
    </w:p>
    <w:p w:rsidRPr="002C7ED8" w:rsidR="0010776B" w:rsidP="00396B81" w:rsidRDefault="0010776B" w14:paraId="48DB32CD" w14:textId="1B57FC1E">
      <w:pPr>
        <w:pStyle w:val="scresolutionemptyline"/>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005758" w14:paraId="48DB32D0" w14:textId="455007CE">
          <w:pPr>
            <w:pStyle w:val="scresolutiontitle"/>
          </w:pPr>
          <w:r>
            <w:t xml:space="preserve">TO </w:t>
          </w:r>
          <w:r w:rsidR="00405211">
            <w:t>recognize and honor veterans for their service to the united states and to call for the creation of a new military base that would assist veterans in their transition to civilian life.</w:t>
          </w:r>
        </w:p>
      </w:sdtContent>
    </w:sdt>
    <w:bookmarkStart w:name="at_828267015" w:displacedByCustomXml="prev" w:id="0"/>
    <w:bookmarkEnd w:id="0"/>
    <w:p w:rsidRPr="002C7ED8" w:rsidR="0010776B" w:rsidP="00396B81" w:rsidRDefault="0010776B" w14:paraId="48DB32D1" w14:textId="4B9D0381">
      <w:pPr>
        <w:pStyle w:val="scresolutiontitle"/>
      </w:pPr>
    </w:p>
    <w:p w:rsidR="00005758" w:rsidP="00005758" w:rsidRDefault="00005758" w14:paraId="4DFCC319" w14:textId="548E0C75">
      <w:pPr>
        <w:pStyle w:val="scresolutionwhereas"/>
      </w:pPr>
      <w:bookmarkStart w:name="wa_201ad3936" w:id="1"/>
      <w:r>
        <w:t>W</w:t>
      </w:r>
      <w:bookmarkEnd w:id="1"/>
      <w:r>
        <w:t xml:space="preserve">hereas, the members of the South Carolina </w:t>
      </w:r>
      <w:r w:rsidR="00405211">
        <w:t>Senate</w:t>
      </w:r>
      <w:r>
        <w:t xml:space="preserve"> are pleased to recognize </w:t>
      </w:r>
      <w:r w:rsidR="00405211">
        <w:t>our United States veterans</w:t>
      </w:r>
      <w:r>
        <w:t xml:space="preserve"> for </w:t>
      </w:r>
      <w:r w:rsidR="00405211">
        <w:t xml:space="preserve">their service to </w:t>
      </w:r>
      <w:r w:rsidR="00703A85">
        <w:t>our country</w:t>
      </w:r>
      <w:r>
        <w:t>; and</w:t>
      </w:r>
    </w:p>
    <w:p w:rsidR="00B87B42" w:rsidP="00005758" w:rsidRDefault="00B87B42" w14:paraId="6880C516" w14:textId="77777777">
      <w:pPr>
        <w:pStyle w:val="scresolutionwhereas"/>
      </w:pPr>
    </w:p>
    <w:p w:rsidR="00B87B42" w:rsidP="00B87B42" w:rsidRDefault="00B87B42" w14:paraId="3C66FF36" w14:textId="77777777">
      <w:pPr>
        <w:pStyle w:val="scresolutionwhereas"/>
      </w:pPr>
      <w:bookmarkStart w:name="wa_6c90b922f" w:id="2"/>
      <w:r>
        <w:t>W</w:t>
      </w:r>
      <w:bookmarkEnd w:id="2"/>
      <w:r>
        <w:t>hereas, while military personnel receive three to four months of training that enables them to transition from civilian to military life, when veterans return from their service, they are released into civilian life with no preparation; and</w:t>
      </w:r>
    </w:p>
    <w:p w:rsidR="00005758" w:rsidP="00005758" w:rsidRDefault="00005758" w14:paraId="74D56906" w14:textId="77777777">
      <w:pPr>
        <w:pStyle w:val="scresolutionwhereas"/>
      </w:pPr>
    </w:p>
    <w:p w:rsidR="00703A85" w:rsidP="00005758" w:rsidRDefault="00005758" w14:paraId="22B07E40" w14:textId="413965C2">
      <w:pPr>
        <w:pStyle w:val="scresolutionwhereas"/>
      </w:pPr>
      <w:bookmarkStart w:name="wa_7d9292b36" w:id="3"/>
      <w:r>
        <w:t>W</w:t>
      </w:r>
      <w:bookmarkEnd w:id="3"/>
      <w:r>
        <w:t xml:space="preserve">hereas, </w:t>
      </w:r>
      <w:r w:rsidR="00405211">
        <w:t>many of our nations’ veterans struggle to acclimate to civilian life following their service. They face illnesses that may require care and psychological trauma that may require therapeutic treatment</w:t>
      </w:r>
      <w:r w:rsidR="00B87B42">
        <w:t>. Currently, these veterans are not receiving adequate support</w:t>
      </w:r>
      <w:r w:rsidR="00405211">
        <w:t>; and</w:t>
      </w:r>
    </w:p>
    <w:p w:rsidR="00005758" w:rsidP="00005758" w:rsidRDefault="00005758" w14:paraId="20D09B62" w14:textId="77777777">
      <w:pPr>
        <w:pStyle w:val="scresolutionwhereas"/>
      </w:pPr>
    </w:p>
    <w:p w:rsidR="00005758" w:rsidP="00005758" w:rsidRDefault="00005758" w14:paraId="7DE5B84B" w14:textId="33726328">
      <w:pPr>
        <w:pStyle w:val="scresolutionwhereas"/>
      </w:pPr>
      <w:bookmarkStart w:name="wa_7bd979ec2" w:id="4"/>
      <w:r>
        <w:t>W</w:t>
      </w:r>
      <w:bookmarkEnd w:id="4"/>
      <w:r>
        <w:t xml:space="preserve">hereas, </w:t>
      </w:r>
      <w:r w:rsidR="00405211">
        <w:t xml:space="preserve">this resolution calls for the creation of a new military base for the purpose of assisting veterans in their transition </w:t>
      </w:r>
      <w:r w:rsidR="00CF0DEB">
        <w:t>from military</w:t>
      </w:r>
      <w:r w:rsidR="00405211">
        <w:t xml:space="preserve"> to civilian life. This base would </w:t>
      </w:r>
      <w:r w:rsidRPr="00405211" w:rsidR="00405211">
        <w:t>be staffed by psychologists and other medical personnel that can analyze and treat any returning military personnel</w:t>
      </w:r>
      <w:r>
        <w:t>; and</w:t>
      </w:r>
    </w:p>
    <w:p w:rsidR="00405211" w:rsidP="00005758" w:rsidRDefault="00405211" w14:paraId="67C3B796" w14:textId="7F1F0EEA">
      <w:pPr>
        <w:pStyle w:val="scresolutionwhereas"/>
      </w:pPr>
    </w:p>
    <w:p w:rsidR="00405211" w:rsidP="00005758" w:rsidRDefault="00405211" w14:paraId="658C2A48" w14:textId="57CE2C6D">
      <w:pPr>
        <w:pStyle w:val="scresolutionwhereas"/>
      </w:pPr>
      <w:bookmarkStart w:name="wa_e8b6c6c64" w:id="5"/>
      <w:r>
        <w:t>W</w:t>
      </w:r>
      <w:bookmarkEnd w:id="5"/>
      <w:r>
        <w:t>hereas, in addition to providing veterans with medical care, this new base would offer veterans classes that will teach them how to process their emotional responses to the violence they have witnessed and classes on how to avoid drug and alcohol abuse; and</w:t>
      </w:r>
    </w:p>
    <w:p w:rsidR="00005758" w:rsidP="00005758" w:rsidRDefault="00005758" w14:paraId="70DC1033" w14:textId="77777777">
      <w:pPr>
        <w:pStyle w:val="scresolutionwhereas"/>
      </w:pPr>
    </w:p>
    <w:p w:rsidRPr="00BF1DEA" w:rsidR="00BF1DEA" w:rsidP="00005758" w:rsidRDefault="00005758" w14:paraId="2159373E" w14:textId="0EFCC61E">
      <w:pPr>
        <w:pStyle w:val="scresolutionwhereas"/>
      </w:pPr>
      <w:bookmarkStart w:name="wa_1de2862c7" w:id="6"/>
      <w:r>
        <w:t>W</w:t>
      </w:r>
      <w:bookmarkEnd w:id="6"/>
      <w:r>
        <w:t xml:space="preserve">hereas, the members of the South Carolina </w:t>
      </w:r>
      <w:r w:rsidR="00405211">
        <w:t>Senate</w:t>
      </w:r>
      <w:r>
        <w:t xml:space="preserve"> greatly appreciate the dedication and commitment that </w:t>
      </w:r>
      <w:r w:rsidR="00405211">
        <w:t>veterans of the United States</w:t>
      </w:r>
      <w:r>
        <w:t xml:space="preserve"> ha</w:t>
      </w:r>
      <w:r w:rsidR="00405211">
        <w:t>ve</w:t>
      </w:r>
      <w:r>
        <w:t xml:space="preserve"> shown in serving the State of South Carolina</w:t>
      </w:r>
      <w:r w:rsidR="00405211">
        <w:t xml:space="preserve"> and the nation</w:t>
      </w:r>
      <w:r>
        <w:t>. Now, therefore,</w:t>
      </w:r>
    </w:p>
    <w:p w:rsidRPr="002C7ED8" w:rsidR="00BF1DEA" w:rsidP="00396B81" w:rsidRDefault="00BF1DEA" w14:paraId="29004C86" w14:textId="77777777">
      <w:pPr>
        <w:pStyle w:val="scresolutionbody"/>
      </w:pPr>
    </w:p>
    <w:p w:rsidRPr="002C7ED8" w:rsidR="00B9052D" w:rsidP="00396B81" w:rsidRDefault="00B3407E" w14:paraId="48DB32E4" w14:textId="449E3A16">
      <w:pPr>
        <w:pStyle w:val="scresolutionbody"/>
      </w:pPr>
      <w:bookmarkStart w:name="up_aa3a88f71" w:id="7"/>
      <w:r w:rsidRPr="002C7ED8">
        <w:t>B</w:t>
      </w:r>
      <w:bookmarkEnd w:id="7"/>
      <w:r w:rsidRPr="002C7ED8">
        <w:t xml:space="preserve">e it resolved by the Senate, </w:t>
      </w:r>
      <w:r w:rsidRPr="002C7ED8" w:rsidR="00F964E9">
        <w:t xml:space="preserve">the </w:t>
      </w:r>
      <w:r w:rsidRPr="002C7ED8">
        <w:t>House of Representatives concurring:</w:t>
      </w:r>
    </w:p>
    <w:p w:rsidRPr="002C7ED8" w:rsidR="00B9052D" w:rsidP="00396B81" w:rsidRDefault="00B9052D" w14:paraId="48DB32E5" w14:textId="54726E62">
      <w:pPr>
        <w:pStyle w:val="scresolutionbody"/>
      </w:pPr>
    </w:p>
    <w:p w:rsidR="00005758" w:rsidP="00005758" w:rsidRDefault="005E2E4A" w14:paraId="099A43AD" w14:textId="0390D948">
      <w:pPr>
        <w:pStyle w:val="scresolutionmembers"/>
      </w:pPr>
      <w:bookmarkStart w:name="up_162b56e9a" w:id="8"/>
      <w:r w:rsidRPr="002C7ED8">
        <w:t>T</w:t>
      </w:r>
      <w:bookmarkEnd w:id="8"/>
      <w:r w:rsidRPr="002C7ED8">
        <w:t xml:space="preserve">hat the members of the South Carolina General Assembly, by this resolution, </w:t>
      </w:r>
      <w:r w:rsidRPr="00EF7527" w:rsidR="00005758">
        <w:t xml:space="preserve">recognize and honor </w:t>
      </w:r>
      <w:r w:rsidRPr="00405211" w:rsidR="00405211">
        <w:t xml:space="preserve">veterans for their service to </w:t>
      </w:r>
      <w:r w:rsidR="00405211">
        <w:t>the United States</w:t>
      </w:r>
      <w:r w:rsidRPr="00405211" w:rsidR="00405211">
        <w:t xml:space="preserve"> and to call for the creation of a new military base that </w:t>
      </w:r>
      <w:r w:rsidRPr="00405211" w:rsidR="00405211">
        <w:lastRenderedPageBreak/>
        <w:t>would assist veterans in their transition to civilian life</w:t>
      </w:r>
      <w:r w:rsidRPr="00EF7527" w:rsidR="00005758">
        <w:t>.</w:t>
      </w:r>
    </w:p>
    <w:p w:rsidR="00005758" w:rsidP="00005758" w:rsidRDefault="00005758" w14:paraId="7E230C26" w14:textId="77777777">
      <w:pPr>
        <w:pStyle w:val="scresolutionmembers"/>
      </w:pPr>
    </w:p>
    <w:p w:rsidRPr="002C7ED8" w:rsidR="00B9052D" w:rsidP="00005758" w:rsidRDefault="00005758" w14:paraId="48DB32E8" w14:textId="212EB32B">
      <w:pPr>
        <w:pStyle w:val="scresolutionmembers"/>
      </w:pPr>
      <w:bookmarkStart w:name="up_cf4415df6" w:id="9"/>
      <w:r>
        <w:t>B</w:t>
      </w:r>
      <w:bookmarkEnd w:id="9"/>
      <w:r>
        <w:t>e it further resolved that a copy of this resolution be presented to</w:t>
      </w:r>
      <w:r w:rsidR="002048F4">
        <w:t xml:space="preserve"> each member of the of the South Carolina delegation to the United States Congress.</w:t>
      </w: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392A8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621D0" w14:textId="77777777" w:rsidR="00273FC3" w:rsidRDefault="00273FC3" w:rsidP="009F0C77">
      <w:r>
        <w:separator/>
      </w:r>
    </w:p>
  </w:endnote>
  <w:endnote w:type="continuationSeparator" w:id="0">
    <w:p w14:paraId="34157BCC" w14:textId="77777777" w:rsidR="00273FC3" w:rsidRDefault="00273FC3" w:rsidP="009F0C77">
      <w:r>
        <w:continuationSeparator/>
      </w:r>
    </w:p>
  </w:endnote>
  <w:endnote w:type="continuationNotice" w:id="1">
    <w:p w14:paraId="6ED6ACDB" w14:textId="77777777" w:rsidR="00273FC3" w:rsidRDefault="00273F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578B8" w14:textId="77777777" w:rsidR="008E1995" w:rsidRDefault="008E1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0EB2E" w14:textId="552126AC" w:rsidR="00FF4FE7" w:rsidRDefault="00AE7E56" w:rsidP="00BA0A42">
    <w:pPr>
      <w:pStyle w:val="scresolutionfooter"/>
    </w:pPr>
    <w:sdt>
      <w:sdtPr>
        <w:alias w:val="footer_billname"/>
        <w:tag w:val="footer_billname"/>
        <w:id w:val="146746450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E7D39">
          <w:t>[0437]</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E7D39">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4B0BE" w14:textId="77777777" w:rsidR="00273FC3" w:rsidRDefault="00273FC3" w:rsidP="009F0C77">
      <w:r>
        <w:separator/>
      </w:r>
    </w:p>
  </w:footnote>
  <w:footnote w:type="continuationSeparator" w:id="0">
    <w:p w14:paraId="02AFD04D" w14:textId="77777777" w:rsidR="00273FC3" w:rsidRDefault="00273FC3" w:rsidP="009F0C77">
      <w:r>
        <w:continuationSeparator/>
      </w:r>
    </w:p>
  </w:footnote>
  <w:footnote w:type="continuationNotice" w:id="1">
    <w:p w14:paraId="26801057" w14:textId="77777777" w:rsidR="00273FC3" w:rsidRDefault="00273F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5758"/>
    <w:rsid w:val="00007116"/>
    <w:rsid w:val="00011869"/>
    <w:rsid w:val="00015CD6"/>
    <w:rsid w:val="00032E86"/>
    <w:rsid w:val="000821E8"/>
    <w:rsid w:val="00097234"/>
    <w:rsid w:val="00097C23"/>
    <w:rsid w:val="000A641D"/>
    <w:rsid w:val="000E0100"/>
    <w:rsid w:val="000E1785"/>
    <w:rsid w:val="000E3B4D"/>
    <w:rsid w:val="000F1901"/>
    <w:rsid w:val="000F2E49"/>
    <w:rsid w:val="000F40FA"/>
    <w:rsid w:val="001035F1"/>
    <w:rsid w:val="0010776B"/>
    <w:rsid w:val="00133E66"/>
    <w:rsid w:val="001435A3"/>
    <w:rsid w:val="00146ED3"/>
    <w:rsid w:val="00151044"/>
    <w:rsid w:val="00183B20"/>
    <w:rsid w:val="001A022F"/>
    <w:rsid w:val="001A1A40"/>
    <w:rsid w:val="001B1DFC"/>
    <w:rsid w:val="001C78C6"/>
    <w:rsid w:val="001D08F2"/>
    <w:rsid w:val="001D3A58"/>
    <w:rsid w:val="001D525B"/>
    <w:rsid w:val="001D68D8"/>
    <w:rsid w:val="001D7F4F"/>
    <w:rsid w:val="002017E6"/>
    <w:rsid w:val="002048F4"/>
    <w:rsid w:val="00205238"/>
    <w:rsid w:val="00211B4F"/>
    <w:rsid w:val="002321B6"/>
    <w:rsid w:val="00232912"/>
    <w:rsid w:val="002349FB"/>
    <w:rsid w:val="00237481"/>
    <w:rsid w:val="0025001F"/>
    <w:rsid w:val="00250967"/>
    <w:rsid w:val="002543C8"/>
    <w:rsid w:val="0025541D"/>
    <w:rsid w:val="00273E70"/>
    <w:rsid w:val="00273FC3"/>
    <w:rsid w:val="00284AAE"/>
    <w:rsid w:val="002C7ED8"/>
    <w:rsid w:val="002D55D2"/>
    <w:rsid w:val="002E031F"/>
    <w:rsid w:val="002E5912"/>
    <w:rsid w:val="002F205C"/>
    <w:rsid w:val="002F4473"/>
    <w:rsid w:val="00301B21"/>
    <w:rsid w:val="00321DFE"/>
    <w:rsid w:val="00325348"/>
    <w:rsid w:val="0032732C"/>
    <w:rsid w:val="00336AD0"/>
    <w:rsid w:val="00336D6B"/>
    <w:rsid w:val="003544B0"/>
    <w:rsid w:val="0037079A"/>
    <w:rsid w:val="00392A84"/>
    <w:rsid w:val="00396B81"/>
    <w:rsid w:val="003A4798"/>
    <w:rsid w:val="003A4F41"/>
    <w:rsid w:val="003C4DAB"/>
    <w:rsid w:val="003D01E8"/>
    <w:rsid w:val="003E5288"/>
    <w:rsid w:val="003F6D79"/>
    <w:rsid w:val="00405211"/>
    <w:rsid w:val="0041760A"/>
    <w:rsid w:val="00417C01"/>
    <w:rsid w:val="00421423"/>
    <w:rsid w:val="004252D4"/>
    <w:rsid w:val="00427523"/>
    <w:rsid w:val="00427C9C"/>
    <w:rsid w:val="00436096"/>
    <w:rsid w:val="004403BD"/>
    <w:rsid w:val="00461441"/>
    <w:rsid w:val="004809EE"/>
    <w:rsid w:val="004E7D54"/>
    <w:rsid w:val="005273C6"/>
    <w:rsid w:val="005275A2"/>
    <w:rsid w:val="00530A69"/>
    <w:rsid w:val="0053270D"/>
    <w:rsid w:val="00545593"/>
    <w:rsid w:val="00545C09"/>
    <w:rsid w:val="00551C74"/>
    <w:rsid w:val="00556EBF"/>
    <w:rsid w:val="0055760A"/>
    <w:rsid w:val="00567153"/>
    <w:rsid w:val="00574EC5"/>
    <w:rsid w:val="0057560B"/>
    <w:rsid w:val="00577C6C"/>
    <w:rsid w:val="005834ED"/>
    <w:rsid w:val="005A1786"/>
    <w:rsid w:val="005A62FE"/>
    <w:rsid w:val="005C2FE2"/>
    <w:rsid w:val="005E2BC9"/>
    <w:rsid w:val="005E2CB7"/>
    <w:rsid w:val="005E2E4A"/>
    <w:rsid w:val="005F23CA"/>
    <w:rsid w:val="00605102"/>
    <w:rsid w:val="00611909"/>
    <w:rsid w:val="006215AA"/>
    <w:rsid w:val="006429B9"/>
    <w:rsid w:val="00666E48"/>
    <w:rsid w:val="00672FAE"/>
    <w:rsid w:val="00681C97"/>
    <w:rsid w:val="006913C9"/>
    <w:rsid w:val="0069470D"/>
    <w:rsid w:val="006D58AA"/>
    <w:rsid w:val="006F1E4A"/>
    <w:rsid w:val="00703A85"/>
    <w:rsid w:val="007070AD"/>
    <w:rsid w:val="00724A0B"/>
    <w:rsid w:val="00734F00"/>
    <w:rsid w:val="00736959"/>
    <w:rsid w:val="007814F9"/>
    <w:rsid w:val="00781DF8"/>
    <w:rsid w:val="00787728"/>
    <w:rsid w:val="007917CE"/>
    <w:rsid w:val="007A70AE"/>
    <w:rsid w:val="007E01B6"/>
    <w:rsid w:val="007F6D64"/>
    <w:rsid w:val="00806B8D"/>
    <w:rsid w:val="008362E8"/>
    <w:rsid w:val="0085786E"/>
    <w:rsid w:val="00874094"/>
    <w:rsid w:val="008A1768"/>
    <w:rsid w:val="008A489F"/>
    <w:rsid w:val="008A6483"/>
    <w:rsid w:val="008B4AC4"/>
    <w:rsid w:val="008C145E"/>
    <w:rsid w:val="008D05D1"/>
    <w:rsid w:val="008E0696"/>
    <w:rsid w:val="008E1995"/>
    <w:rsid w:val="008E1DCA"/>
    <w:rsid w:val="008F0F33"/>
    <w:rsid w:val="008F4429"/>
    <w:rsid w:val="008F6F55"/>
    <w:rsid w:val="009059FF"/>
    <w:rsid w:val="00932537"/>
    <w:rsid w:val="009343AA"/>
    <w:rsid w:val="0094021A"/>
    <w:rsid w:val="009B44AF"/>
    <w:rsid w:val="009C6A0B"/>
    <w:rsid w:val="009F0C77"/>
    <w:rsid w:val="009F4DD1"/>
    <w:rsid w:val="00A02543"/>
    <w:rsid w:val="00A41684"/>
    <w:rsid w:val="00A578D1"/>
    <w:rsid w:val="00A601D4"/>
    <w:rsid w:val="00A64E80"/>
    <w:rsid w:val="00A72BCD"/>
    <w:rsid w:val="00A74015"/>
    <w:rsid w:val="00A741D9"/>
    <w:rsid w:val="00A833AB"/>
    <w:rsid w:val="00A9741D"/>
    <w:rsid w:val="00AB2CC0"/>
    <w:rsid w:val="00AC34A2"/>
    <w:rsid w:val="00AC5DC3"/>
    <w:rsid w:val="00AD1C9A"/>
    <w:rsid w:val="00AD4B17"/>
    <w:rsid w:val="00AE7E56"/>
    <w:rsid w:val="00AF0102"/>
    <w:rsid w:val="00B3407E"/>
    <w:rsid w:val="00B412D4"/>
    <w:rsid w:val="00B6480F"/>
    <w:rsid w:val="00B64FFF"/>
    <w:rsid w:val="00B66760"/>
    <w:rsid w:val="00B7267F"/>
    <w:rsid w:val="00B87B42"/>
    <w:rsid w:val="00B9052D"/>
    <w:rsid w:val="00BA0A42"/>
    <w:rsid w:val="00BA562E"/>
    <w:rsid w:val="00BD4498"/>
    <w:rsid w:val="00BE3C22"/>
    <w:rsid w:val="00BE5420"/>
    <w:rsid w:val="00BF16BB"/>
    <w:rsid w:val="00BF1DEA"/>
    <w:rsid w:val="00C02C1B"/>
    <w:rsid w:val="00C0345E"/>
    <w:rsid w:val="00C21ABE"/>
    <w:rsid w:val="00C31C95"/>
    <w:rsid w:val="00C3483A"/>
    <w:rsid w:val="00C73AFC"/>
    <w:rsid w:val="00C74E9D"/>
    <w:rsid w:val="00C826DD"/>
    <w:rsid w:val="00C82FD3"/>
    <w:rsid w:val="00C92819"/>
    <w:rsid w:val="00CA4A3D"/>
    <w:rsid w:val="00CB65F7"/>
    <w:rsid w:val="00CC6B7B"/>
    <w:rsid w:val="00CD2089"/>
    <w:rsid w:val="00CE4EE6"/>
    <w:rsid w:val="00CF0DEB"/>
    <w:rsid w:val="00CF63F1"/>
    <w:rsid w:val="00D36209"/>
    <w:rsid w:val="00D66B80"/>
    <w:rsid w:val="00D73A67"/>
    <w:rsid w:val="00D8028D"/>
    <w:rsid w:val="00D970A9"/>
    <w:rsid w:val="00DC47B1"/>
    <w:rsid w:val="00DE7D39"/>
    <w:rsid w:val="00DF3845"/>
    <w:rsid w:val="00E240D5"/>
    <w:rsid w:val="00E32D96"/>
    <w:rsid w:val="00E41911"/>
    <w:rsid w:val="00E44B57"/>
    <w:rsid w:val="00E92EEF"/>
    <w:rsid w:val="00EB107C"/>
    <w:rsid w:val="00EE188F"/>
    <w:rsid w:val="00EF2368"/>
    <w:rsid w:val="00EF2A33"/>
    <w:rsid w:val="00F10018"/>
    <w:rsid w:val="00F12CD6"/>
    <w:rsid w:val="00F24442"/>
    <w:rsid w:val="00F246AD"/>
    <w:rsid w:val="00F50AE3"/>
    <w:rsid w:val="00F655B7"/>
    <w:rsid w:val="00F656BA"/>
    <w:rsid w:val="00F67CF1"/>
    <w:rsid w:val="00F728AA"/>
    <w:rsid w:val="00F840F0"/>
    <w:rsid w:val="00F964E9"/>
    <w:rsid w:val="00F97F8F"/>
    <w:rsid w:val="00FA0F27"/>
    <w:rsid w:val="00FB0D0D"/>
    <w:rsid w:val="00FB43B4"/>
    <w:rsid w:val="00FB6B0B"/>
    <w:rsid w:val="00FB7A2F"/>
    <w:rsid w:val="00FF2AE4"/>
    <w:rsid w:val="00FF38C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B8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96B81"/>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B81"/>
    <w:rPr>
      <w:rFonts w:eastAsia="Times New Roman" w:cs="Times New Roman"/>
      <w:b/>
      <w:sz w:val="30"/>
      <w:szCs w:val="20"/>
    </w:rPr>
  </w:style>
  <w:style w:type="paragraph" w:styleId="Header">
    <w:name w:val="header"/>
    <w:basedOn w:val="Normal"/>
    <w:link w:val="HeaderChar"/>
    <w:uiPriority w:val="99"/>
    <w:unhideWhenUsed/>
    <w:rsid w:val="00396B81"/>
    <w:pPr>
      <w:tabs>
        <w:tab w:val="center" w:pos="4320"/>
        <w:tab w:val="right" w:pos="8640"/>
      </w:tabs>
    </w:pPr>
  </w:style>
  <w:style w:type="character" w:customStyle="1" w:styleId="HeaderChar">
    <w:name w:val="Header Char"/>
    <w:basedOn w:val="DefaultParagraphFont"/>
    <w:link w:val="Header"/>
    <w:uiPriority w:val="99"/>
    <w:rsid w:val="00396B81"/>
    <w:rPr>
      <w:rFonts w:eastAsia="Times New Roman" w:cs="Times New Roman"/>
      <w:szCs w:val="20"/>
    </w:rPr>
  </w:style>
  <w:style w:type="paragraph" w:styleId="Footer">
    <w:name w:val="footer"/>
    <w:basedOn w:val="Normal"/>
    <w:link w:val="FooterChar"/>
    <w:uiPriority w:val="99"/>
    <w:unhideWhenUsed/>
    <w:rsid w:val="00396B81"/>
    <w:pPr>
      <w:tabs>
        <w:tab w:val="center" w:pos="4680"/>
        <w:tab w:val="right" w:pos="9360"/>
      </w:tabs>
    </w:pPr>
  </w:style>
  <w:style w:type="character" w:customStyle="1" w:styleId="FooterChar">
    <w:name w:val="Footer Char"/>
    <w:basedOn w:val="DefaultParagraphFont"/>
    <w:link w:val="Footer"/>
    <w:uiPriority w:val="99"/>
    <w:rsid w:val="00396B81"/>
    <w:rPr>
      <w:rFonts w:eastAsia="Times New Roman" w:cs="Times New Roman"/>
      <w:szCs w:val="20"/>
    </w:rPr>
  </w:style>
  <w:style w:type="character" w:styleId="PageNumber">
    <w:name w:val="page number"/>
    <w:basedOn w:val="DefaultParagraphFont"/>
    <w:uiPriority w:val="99"/>
    <w:semiHidden/>
    <w:unhideWhenUsed/>
    <w:rsid w:val="00396B81"/>
  </w:style>
  <w:style w:type="character" w:styleId="LineNumber">
    <w:name w:val="line number"/>
    <w:basedOn w:val="DefaultParagraphFont"/>
    <w:uiPriority w:val="99"/>
    <w:semiHidden/>
    <w:unhideWhenUsed/>
    <w:rsid w:val="00396B81"/>
  </w:style>
  <w:style w:type="paragraph" w:customStyle="1" w:styleId="BillDots">
    <w:name w:val="Bill Dots"/>
    <w:basedOn w:val="Normal"/>
    <w:qFormat/>
    <w:rsid w:val="00396B8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96B81"/>
    <w:pPr>
      <w:tabs>
        <w:tab w:val="right" w:pos="5904"/>
      </w:tabs>
    </w:pPr>
  </w:style>
  <w:style w:type="paragraph" w:styleId="BalloonText">
    <w:name w:val="Balloon Text"/>
    <w:basedOn w:val="Normal"/>
    <w:link w:val="BalloonTextChar"/>
    <w:uiPriority w:val="99"/>
    <w:semiHidden/>
    <w:unhideWhenUsed/>
    <w:rsid w:val="00396B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B81"/>
    <w:rPr>
      <w:rFonts w:ascii="Segoe UI" w:eastAsia="Times New Roman" w:hAnsi="Segoe UI" w:cs="Segoe UI"/>
      <w:sz w:val="18"/>
      <w:szCs w:val="18"/>
    </w:rPr>
  </w:style>
  <w:style w:type="paragraph" w:styleId="ListParagraph">
    <w:name w:val="List Paragraph"/>
    <w:basedOn w:val="Normal"/>
    <w:uiPriority w:val="34"/>
    <w:qFormat/>
    <w:rsid w:val="00396B81"/>
    <w:pPr>
      <w:ind w:left="720"/>
      <w:contextualSpacing/>
    </w:pPr>
  </w:style>
  <w:style w:type="paragraph" w:customStyle="1" w:styleId="scbillheader">
    <w:name w:val="sc_bill_header"/>
    <w:qFormat/>
    <w:rsid w:val="00396B81"/>
    <w:pPr>
      <w:widowControl w:val="0"/>
      <w:suppressAutoHyphens/>
      <w:spacing w:after="0" w:line="240" w:lineRule="auto"/>
      <w:jc w:val="center"/>
    </w:pPr>
    <w:rPr>
      <w:b/>
      <w:caps/>
      <w:sz w:val="30"/>
    </w:rPr>
  </w:style>
  <w:style w:type="paragraph" w:customStyle="1" w:styleId="schouseresolutionbythis">
    <w:name w:val="sc_house_resolution_by_this"/>
    <w:qFormat/>
    <w:rsid w:val="00396B81"/>
    <w:pPr>
      <w:widowControl w:val="0"/>
      <w:suppressAutoHyphens/>
      <w:spacing w:after="0" w:line="240" w:lineRule="auto"/>
      <w:jc w:val="both"/>
    </w:pPr>
  </w:style>
  <w:style w:type="paragraph" w:customStyle="1" w:styleId="schouseresolutionclippageattorney">
    <w:name w:val="sc_house_resolution_clip_page_attorney"/>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96B8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396B81"/>
    <w:pPr>
      <w:widowControl w:val="0"/>
      <w:suppressAutoHyphens/>
      <w:spacing w:after="0" w:line="240" w:lineRule="auto"/>
      <w:jc w:val="both"/>
    </w:pPr>
  </w:style>
  <w:style w:type="paragraph" w:customStyle="1" w:styleId="schouseresolutionemptyline">
    <w:name w:val="sc_house_resolution_empty_line"/>
    <w:qFormat/>
    <w:rsid w:val="00396B81"/>
    <w:pPr>
      <w:widowControl w:val="0"/>
      <w:suppressAutoHyphens/>
      <w:spacing w:after="0" w:line="240" w:lineRule="auto"/>
      <w:jc w:val="both"/>
    </w:pPr>
  </w:style>
  <w:style w:type="paragraph" w:customStyle="1" w:styleId="schouseresolutionfurtherresolved">
    <w:name w:val="sc_house_resolution_further_resolved"/>
    <w:qFormat/>
    <w:rsid w:val="00396B81"/>
    <w:pPr>
      <w:widowControl w:val="0"/>
      <w:suppressAutoHyphens/>
      <w:spacing w:after="0" w:line="240" w:lineRule="auto"/>
      <w:jc w:val="both"/>
    </w:pPr>
  </w:style>
  <w:style w:type="paragraph" w:customStyle="1" w:styleId="schouseresolutionheader">
    <w:name w:val="sc_house_resolution_header"/>
    <w:qFormat/>
    <w:rsid w:val="00396B8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96B8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96B81"/>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396B81"/>
    <w:pPr>
      <w:widowControl w:val="0"/>
      <w:suppressLineNumbers/>
      <w:suppressAutoHyphens/>
      <w:jc w:val="left"/>
    </w:pPr>
    <w:rPr>
      <w:b/>
    </w:rPr>
  </w:style>
  <w:style w:type="paragraph" w:customStyle="1" w:styleId="schouseresolutionjackettitle">
    <w:name w:val="sc_house_resolution_jacket_title"/>
    <w:qFormat/>
    <w:rsid w:val="00396B8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96B81"/>
    <w:pPr>
      <w:widowControl w:val="0"/>
      <w:suppressAutoHyphens/>
      <w:spacing w:after="0" w:line="360" w:lineRule="auto"/>
      <w:jc w:val="both"/>
    </w:pPr>
  </w:style>
  <w:style w:type="paragraph" w:customStyle="1" w:styleId="scresolutionwhereas">
    <w:name w:val="sc_resolution_whereas"/>
    <w:qFormat/>
    <w:rsid w:val="00396B81"/>
    <w:pPr>
      <w:widowControl w:val="0"/>
      <w:suppressAutoHyphens/>
      <w:spacing w:after="0" w:line="360" w:lineRule="auto"/>
      <w:jc w:val="both"/>
    </w:pPr>
  </w:style>
  <w:style w:type="paragraph" w:customStyle="1" w:styleId="schouseresolutionxx">
    <w:name w:val="sc_house_resolution_xx"/>
    <w:qFormat/>
    <w:rsid w:val="00396B81"/>
    <w:pPr>
      <w:widowControl w:val="0"/>
      <w:suppressAutoHyphens/>
      <w:spacing w:after="0" w:line="240" w:lineRule="auto"/>
      <w:jc w:val="center"/>
    </w:pPr>
  </w:style>
  <w:style w:type="character" w:styleId="PlaceholderText">
    <w:name w:val="Placeholder Text"/>
    <w:basedOn w:val="DefaultParagraphFont"/>
    <w:uiPriority w:val="99"/>
    <w:semiHidden/>
    <w:rsid w:val="00396B81"/>
    <w:rPr>
      <w:color w:val="808080"/>
    </w:rPr>
  </w:style>
  <w:style w:type="paragraph" w:customStyle="1" w:styleId="BillDots0">
    <w:name w:val="BillDots"/>
    <w:basedOn w:val="Normal"/>
    <w:autoRedefine/>
    <w:qFormat/>
    <w:rsid w:val="00396B81"/>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396B81"/>
    <w:rPr>
      <w:color w:val="0000FF" w:themeColor="hyperlink"/>
      <w:u w:val="single"/>
    </w:rPr>
  </w:style>
  <w:style w:type="paragraph" w:customStyle="1" w:styleId="Numbers">
    <w:name w:val="Numbers"/>
    <w:basedOn w:val="BillDots0"/>
    <w:qFormat/>
    <w:rsid w:val="00396B81"/>
    <w:pPr>
      <w:tabs>
        <w:tab w:val="right" w:pos="5904"/>
      </w:tabs>
    </w:pPr>
  </w:style>
  <w:style w:type="character" w:customStyle="1" w:styleId="scclippagepath">
    <w:name w:val="sc_clip_page_path"/>
    <w:uiPriority w:val="1"/>
    <w:qFormat/>
    <w:rsid w:val="00396B81"/>
    <w:rPr>
      <w:rFonts w:ascii="Times New Roman" w:hAnsi="Times New Roman"/>
      <w:caps/>
      <w:smallCaps w:val="0"/>
      <w:sz w:val="22"/>
    </w:rPr>
  </w:style>
  <w:style w:type="paragraph" w:customStyle="1" w:styleId="scconresoattyda">
    <w:name w:val="sc_con_reso_atty_da"/>
    <w:qFormat/>
    <w:rsid w:val="00396B8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96B8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396B8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396B81"/>
    <w:pPr>
      <w:widowControl w:val="0"/>
      <w:suppressAutoHyphens/>
      <w:spacing w:after="0" w:line="240" w:lineRule="auto"/>
      <w:jc w:val="both"/>
    </w:pPr>
    <w:rPr>
      <w:caps/>
    </w:rPr>
  </w:style>
  <w:style w:type="paragraph" w:customStyle="1" w:styleId="scjrregattydadocno">
    <w:name w:val="sc_jrreg_atty_da_docno"/>
    <w:basedOn w:val="Normal"/>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96B81"/>
    <w:rPr>
      <w:rFonts w:ascii="Times New Roman" w:hAnsi="Times New Roman"/>
      <w:b/>
      <w:caps/>
      <w:smallCaps w:val="0"/>
      <w:sz w:val="24"/>
    </w:rPr>
  </w:style>
  <w:style w:type="paragraph" w:customStyle="1" w:styleId="scjrregfooter">
    <w:name w:val="sc_jrreg_footer"/>
    <w:qFormat/>
    <w:rsid w:val="00396B81"/>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396B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396B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96B81"/>
    <w:pPr>
      <w:widowControl w:val="0"/>
      <w:suppressAutoHyphens/>
      <w:spacing w:after="0" w:line="360" w:lineRule="auto"/>
      <w:jc w:val="both"/>
    </w:pPr>
  </w:style>
  <w:style w:type="paragraph" w:customStyle="1" w:styleId="scresolutionbody">
    <w:name w:val="sc_resolution_body"/>
    <w:qFormat/>
    <w:rsid w:val="00396B81"/>
    <w:pPr>
      <w:widowControl w:val="0"/>
      <w:suppressAutoHyphens/>
      <w:spacing w:after="0" w:line="360" w:lineRule="auto"/>
      <w:jc w:val="both"/>
    </w:pPr>
  </w:style>
  <w:style w:type="paragraph" w:customStyle="1" w:styleId="scresolutionclippagebottom">
    <w:name w:val="sc_resolution_clip_page_bottom"/>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396B81"/>
    <w:pPr>
      <w:widowControl w:val="0"/>
      <w:suppressAutoHyphens/>
      <w:spacing w:after="0" w:line="240" w:lineRule="auto"/>
      <w:jc w:val="both"/>
    </w:pPr>
  </w:style>
  <w:style w:type="paragraph" w:customStyle="1" w:styleId="scresolutionfooter">
    <w:name w:val="sc_resolution_footer"/>
    <w:link w:val="scresolutionfooterChar"/>
    <w:qFormat/>
    <w:rsid w:val="00FB7A2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B7A2F"/>
    <w:rPr>
      <w:rFonts w:eastAsia="Times New Roman" w:cs="Times New Roman"/>
      <w:szCs w:val="20"/>
    </w:rPr>
  </w:style>
  <w:style w:type="paragraph" w:customStyle="1" w:styleId="scresolutionheader">
    <w:name w:val="sc_resolution_header"/>
    <w:qFormat/>
    <w:rsid w:val="00396B81"/>
    <w:pPr>
      <w:widowControl w:val="0"/>
      <w:suppressAutoHyphens/>
      <w:spacing w:after="0" w:line="240" w:lineRule="auto"/>
      <w:jc w:val="center"/>
    </w:pPr>
    <w:rPr>
      <w:b/>
      <w:caps/>
      <w:sz w:val="30"/>
    </w:rPr>
  </w:style>
  <w:style w:type="paragraph" w:customStyle="1" w:styleId="scresolutiontitle">
    <w:name w:val="sc_resolution_title"/>
    <w:qFormat/>
    <w:rsid w:val="00396B81"/>
    <w:pPr>
      <w:widowControl w:val="0"/>
      <w:suppressAutoHyphens/>
      <w:spacing w:after="0" w:line="240" w:lineRule="auto"/>
      <w:jc w:val="both"/>
    </w:pPr>
    <w:rPr>
      <w:caps/>
    </w:rPr>
  </w:style>
  <w:style w:type="paragraph" w:customStyle="1" w:styleId="scresolutionxx">
    <w:name w:val="sc_resolution_xx"/>
    <w:qFormat/>
    <w:rsid w:val="00396B81"/>
    <w:pPr>
      <w:widowControl w:val="0"/>
      <w:suppressAutoHyphens/>
      <w:spacing w:after="0" w:line="240" w:lineRule="auto"/>
      <w:jc w:val="center"/>
    </w:pPr>
  </w:style>
  <w:style w:type="character" w:customStyle="1" w:styleId="scSECTIONS">
    <w:name w:val="sc_SECTIONS"/>
    <w:uiPriority w:val="1"/>
    <w:qFormat/>
    <w:rsid w:val="00396B81"/>
    <w:rPr>
      <w:rFonts w:ascii="Times New Roman" w:hAnsi="Times New Roman"/>
      <w:b w:val="0"/>
      <w:i w:val="0"/>
      <w:caps/>
      <w:smallCaps w:val="0"/>
      <w:color w:val="auto"/>
      <w:sz w:val="22"/>
    </w:rPr>
  </w:style>
  <w:style w:type="character" w:customStyle="1" w:styleId="scsenateclippagepath">
    <w:name w:val="sc_senate_clip_page_path"/>
    <w:uiPriority w:val="1"/>
    <w:qFormat/>
    <w:rsid w:val="00396B81"/>
    <w:rPr>
      <w:rFonts w:ascii="Times New Roman" w:hAnsi="Times New Roman"/>
      <w:caps/>
      <w:smallCaps w:val="0"/>
      <w:sz w:val="22"/>
    </w:rPr>
  </w:style>
  <w:style w:type="paragraph" w:customStyle="1" w:styleId="scsenateresolutionbody">
    <w:name w:val="sc_senate_resolution_body"/>
    <w:qFormat/>
    <w:rsid w:val="00396B81"/>
    <w:pPr>
      <w:widowControl w:val="0"/>
      <w:suppressAutoHyphens/>
      <w:spacing w:after="0" w:line="360" w:lineRule="auto"/>
      <w:jc w:val="both"/>
    </w:pPr>
  </w:style>
  <w:style w:type="paragraph" w:customStyle="1" w:styleId="scsenateresolutionclippagebottom">
    <w:name w:val="sc_senate_resolution_clip_page_bottom"/>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96B81"/>
    <w:pPr>
      <w:widowControl w:val="0"/>
      <w:suppressLineNumbers/>
      <w:suppressAutoHyphens/>
    </w:pPr>
  </w:style>
  <w:style w:type="paragraph" w:customStyle="1" w:styleId="scsenateresolutionclippagerepdocumentname">
    <w:name w:val="sc_senate_resolution_clip_page_rep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96B81"/>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427C9C"/>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5E2CB7"/>
    <w:pPr>
      <w:widowControl w:val="0"/>
      <w:suppressAutoHyphens/>
      <w:spacing w:after="0" w:line="360" w:lineRule="auto"/>
      <w:jc w:val="both"/>
    </w:pPr>
  </w:style>
  <w:style w:type="paragraph" w:customStyle="1" w:styleId="scdraftheader">
    <w:name w:val="sc_draft_header"/>
    <w:qFormat/>
    <w:rsid w:val="001A1A40"/>
    <w:pPr>
      <w:widowControl w:val="0"/>
      <w:suppressAutoHyphens/>
      <w:spacing w:after="0" w:line="240" w:lineRule="auto"/>
    </w:pPr>
  </w:style>
  <w:style w:type="paragraph" w:customStyle="1" w:styleId="scemptylineheader">
    <w:name w:val="sc_emptyline_header"/>
    <w:qFormat/>
    <w:rsid w:val="001A1A40"/>
    <w:pPr>
      <w:widowControl w:val="0"/>
      <w:suppressAutoHyphens/>
      <w:spacing w:after="0" w:line="240" w:lineRule="auto"/>
      <w:jc w:val="both"/>
    </w:pPr>
  </w:style>
  <w:style w:type="character" w:customStyle="1" w:styleId="scstrike">
    <w:name w:val="sc_strike"/>
    <w:uiPriority w:val="1"/>
    <w:qFormat/>
    <w:rsid w:val="00273E70"/>
    <w:rPr>
      <w:strike/>
      <w:dstrike w:val="0"/>
    </w:rPr>
  </w:style>
  <w:style w:type="character" w:customStyle="1" w:styleId="scstrikeblue">
    <w:name w:val="sc_strike_blue"/>
    <w:uiPriority w:val="1"/>
    <w:qFormat/>
    <w:rsid w:val="00273E70"/>
    <w:rPr>
      <w:strike/>
      <w:dstrike w:val="0"/>
      <w:color w:val="0070C0"/>
    </w:rPr>
  </w:style>
  <w:style w:type="character" w:customStyle="1" w:styleId="scstrikebluenoncodified">
    <w:name w:val="sc_strike_blue_non_codified"/>
    <w:uiPriority w:val="1"/>
    <w:qFormat/>
    <w:rsid w:val="00273E70"/>
    <w:rPr>
      <w:strike/>
      <w:dstrike w:val="0"/>
      <w:color w:val="0070C0"/>
      <w:lang w:val="en-US"/>
    </w:rPr>
  </w:style>
  <w:style w:type="character" w:customStyle="1" w:styleId="scstrikered">
    <w:name w:val="sc_strike_red"/>
    <w:uiPriority w:val="1"/>
    <w:qFormat/>
    <w:rsid w:val="00273E70"/>
    <w:rPr>
      <w:strike/>
      <w:dstrike w:val="0"/>
      <w:color w:val="FF0000"/>
    </w:rPr>
  </w:style>
  <w:style w:type="character" w:customStyle="1" w:styleId="scstrikerednoncodified">
    <w:name w:val="sc_strike_red_non_codified"/>
    <w:uiPriority w:val="1"/>
    <w:qFormat/>
    <w:rsid w:val="00273E70"/>
    <w:rPr>
      <w:strike/>
      <w:dstrike w:val="0"/>
      <w:color w:val="FF0000"/>
    </w:rPr>
  </w:style>
  <w:style w:type="paragraph" w:customStyle="1" w:styleId="sctablecodifiedsection">
    <w:name w:val="sc_table_codified_section"/>
    <w:qFormat/>
    <w:rsid w:val="00273E70"/>
    <w:pPr>
      <w:widowControl w:val="0"/>
      <w:suppressAutoHyphens/>
      <w:spacing w:after="0" w:line="360" w:lineRule="auto"/>
    </w:pPr>
  </w:style>
  <w:style w:type="paragraph" w:customStyle="1" w:styleId="sctableln">
    <w:name w:val="sc_table_ln"/>
    <w:qFormat/>
    <w:rsid w:val="007814F9"/>
    <w:pPr>
      <w:widowControl w:val="0"/>
      <w:suppressAutoHyphens/>
      <w:spacing w:after="0" w:line="360" w:lineRule="auto"/>
      <w:jc w:val="right"/>
    </w:pPr>
  </w:style>
  <w:style w:type="paragraph" w:customStyle="1" w:styleId="sctablenoncodifiedsection">
    <w:name w:val="sc_table_non_codified_section"/>
    <w:qFormat/>
    <w:rsid w:val="00273E70"/>
    <w:pPr>
      <w:widowControl w:val="0"/>
      <w:suppressAutoHyphens/>
      <w:spacing w:after="0" w:line="360" w:lineRule="auto"/>
    </w:pPr>
  </w:style>
  <w:style w:type="paragraph" w:customStyle="1" w:styleId="scnowthereforebold">
    <w:name w:val="sc_now_therefore_bold"/>
    <w:uiPriority w:val="1"/>
    <w:qFormat/>
    <w:rsid w:val="00672FAE"/>
    <w:pPr>
      <w:widowControl w:val="0"/>
      <w:suppressAutoHyphens/>
      <w:spacing w:after="0" w:line="480" w:lineRule="auto"/>
    </w:pPr>
    <w:rPr>
      <w:rFonts w:eastAsia="Calibri" w:cs="Times New Roman"/>
      <w:b/>
      <w:caps/>
    </w:rPr>
  </w:style>
  <w:style w:type="paragraph" w:customStyle="1" w:styleId="scbillsiglines">
    <w:name w:val="sc_bill_sig_lines"/>
    <w:qFormat/>
    <w:rsid w:val="001C78C6"/>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0821E8"/>
    <w:pPr>
      <w:widowControl w:val="0"/>
      <w:suppressAutoHyphens/>
      <w:spacing w:after="0" w:line="360" w:lineRule="auto"/>
      <w:jc w:val="both"/>
    </w:pPr>
  </w:style>
  <w:style w:type="paragraph" w:customStyle="1" w:styleId="scbillendxx">
    <w:name w:val="sc_bill_end_xx"/>
    <w:qFormat/>
    <w:rsid w:val="00874094"/>
    <w:pPr>
      <w:widowControl w:val="0"/>
      <w:suppressAutoHyphens/>
      <w:spacing w:after="0" w:line="240" w:lineRule="auto"/>
      <w:jc w:val="center"/>
    </w:pPr>
  </w:style>
  <w:style w:type="paragraph" w:customStyle="1" w:styleId="schouseresolutionwhereas">
    <w:name w:val="sc_house_resolution_whereas"/>
    <w:qFormat/>
    <w:rsid w:val="00005758"/>
    <w:pPr>
      <w:widowControl w:val="0"/>
      <w:suppressAutoHyphens/>
      <w:spacing w:after="0" w:line="360" w:lineRule="auto"/>
      <w:jc w:val="both"/>
    </w:pPr>
    <w:rPr>
      <w:lang w:val="en-GB"/>
    </w:rPr>
  </w:style>
  <w:style w:type="paragraph" w:customStyle="1" w:styleId="sccoversheetstricken">
    <w:name w:val="sc_coversheet_stricken"/>
    <w:qFormat/>
    <w:rsid w:val="002349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2349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2349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2349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2349FB"/>
    <w:pPr>
      <w:widowControl w:val="0"/>
      <w:tabs>
        <w:tab w:val="right" w:pos="9000"/>
      </w:tabs>
      <w:suppressAutoHyphens/>
      <w:spacing w:after="0" w:line="240" w:lineRule="auto"/>
      <w:jc w:val="both"/>
    </w:pPr>
  </w:style>
  <w:style w:type="paragraph" w:customStyle="1" w:styleId="sccoversheetbillno">
    <w:name w:val="sc_coversheet_bill_no"/>
    <w:qFormat/>
    <w:rsid w:val="002349FB"/>
    <w:pPr>
      <w:widowControl w:val="0"/>
      <w:suppressAutoHyphens/>
      <w:spacing w:after="0" w:line="240" w:lineRule="auto"/>
      <w:jc w:val="right"/>
    </w:pPr>
    <w:rPr>
      <w:b/>
      <w:sz w:val="36"/>
    </w:rPr>
  </w:style>
  <w:style w:type="paragraph" w:customStyle="1" w:styleId="sccoversheetsponsor6">
    <w:name w:val="sc_coversheet_sponsor_6"/>
    <w:qFormat/>
    <w:rsid w:val="002349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committeereportchairperson">
    <w:name w:val="sc_coversheet_committee_report_chairperson"/>
    <w:qFormat/>
    <w:rsid w:val="002349FB"/>
    <w:pPr>
      <w:widowControl w:val="0"/>
      <w:suppressAutoHyphens/>
      <w:spacing w:after="0" w:line="360" w:lineRule="auto"/>
      <w:jc w:val="both"/>
    </w:pPr>
  </w:style>
  <w:style w:type="paragraph" w:customStyle="1" w:styleId="sccoversheetcommitteereportheader">
    <w:name w:val="sc_coversheet_committee_report_header"/>
    <w:qFormat/>
    <w:rsid w:val="002349FB"/>
    <w:pPr>
      <w:widowControl w:val="0"/>
      <w:suppressAutoHyphens/>
      <w:spacing w:after="0" w:line="240" w:lineRule="auto"/>
      <w:jc w:val="center"/>
    </w:pPr>
    <w:rPr>
      <w:b/>
      <w:caps/>
    </w:rPr>
  </w:style>
  <w:style w:type="paragraph" w:customStyle="1" w:styleId="sccoversheetFISdirector">
    <w:name w:val="sc_coversheet_FIS_director"/>
    <w:qFormat/>
    <w:rsid w:val="002349FB"/>
    <w:pPr>
      <w:widowControl w:val="0"/>
      <w:suppressAutoHyphens/>
      <w:spacing w:after="0" w:line="240" w:lineRule="auto"/>
      <w:jc w:val="both"/>
    </w:pPr>
  </w:style>
  <w:style w:type="paragraph" w:customStyle="1" w:styleId="sccoversheetFISheader">
    <w:name w:val="sc_coversheet_FIS_header"/>
    <w:qFormat/>
    <w:rsid w:val="002349FB"/>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2349FB"/>
    <w:pPr>
      <w:widowControl w:val="0"/>
      <w:suppressAutoHyphens/>
      <w:spacing w:after="0" w:line="360" w:lineRule="auto"/>
      <w:jc w:val="both"/>
    </w:pPr>
    <w:rPr>
      <w:b/>
    </w:rPr>
  </w:style>
  <w:style w:type="paragraph" w:customStyle="1" w:styleId="sccoversheetFISsectioninfo">
    <w:name w:val="sc_coversheet_FIS_section_info"/>
    <w:qFormat/>
    <w:rsid w:val="002349FB"/>
    <w:pPr>
      <w:widowControl w:val="0"/>
      <w:suppressAutoHyphens/>
      <w:spacing w:after="0" w:line="360" w:lineRule="auto"/>
      <w:ind w:firstLine="216"/>
      <w:jc w:val="both"/>
    </w:pPr>
  </w:style>
  <w:style w:type="paragraph" w:customStyle="1" w:styleId="sccommitteereporttitle">
    <w:name w:val="sc_committee_report_title"/>
    <w:qFormat/>
    <w:rsid w:val="002349FB"/>
    <w:pPr>
      <w:widowControl w:val="0"/>
      <w:suppressAutoHyphens/>
      <w:spacing w:after="0" w:line="360" w:lineRule="auto"/>
      <w:ind w:firstLine="216"/>
      <w:jc w:val="both"/>
    </w:pPr>
  </w:style>
  <w:style w:type="paragraph" w:customStyle="1" w:styleId="sccoversheetamendedcodesection">
    <w:name w:val="sc_coversheet_amended_code_section"/>
    <w:qFormat/>
    <w:rsid w:val="002349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coversheetmajmin">
    <w:name w:val="sc_coversheet_maj_min"/>
    <w:qFormat/>
    <w:rsid w:val="002349FB"/>
    <w:pPr>
      <w:tabs>
        <w:tab w:val="left" w:pos="5472"/>
      </w:tabs>
      <w:spacing w:after="0" w:line="240" w:lineRule="auto"/>
      <w:jc w:val="both"/>
    </w:pPr>
  </w:style>
  <w:style w:type="paragraph" w:customStyle="1" w:styleId="sccoversheetcommitteereportemplyline">
    <w:name w:val="sc_coversheet_committee_report_emply_line"/>
    <w:qFormat/>
    <w:rsid w:val="002349FB"/>
    <w:pPr>
      <w:widowControl w:val="0"/>
      <w:suppressAutoHyphens/>
      <w:spacing w:after="0" w:line="360" w:lineRule="auto"/>
    </w:pPr>
  </w:style>
  <w:style w:type="paragraph" w:customStyle="1" w:styleId="sccoversheetreadfirst">
    <w:name w:val="sc_coversheet_readfirst"/>
    <w:qFormat/>
    <w:rsid w:val="002349FB"/>
    <w:pPr>
      <w:widowControl w:val="0"/>
      <w:tabs>
        <w:tab w:val="right" w:pos="8813"/>
      </w:tabs>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37&amp;session=125&amp;summary=B" TargetMode="External" Id="R28ab786550404529" /><Relationship Type="http://schemas.openxmlformats.org/officeDocument/2006/relationships/hyperlink" Target="https://www.scstatehouse.gov/sess125_2023-2024/prever/437_20230124.docx" TargetMode="External" Id="Rddb6bc161b6f489c" /><Relationship Type="http://schemas.openxmlformats.org/officeDocument/2006/relationships/hyperlink" Target="https://www.scstatehouse.gov/sess125_2023-2024/prever/437_20230322.docx" TargetMode="External" Id="Rdfa0189b4b76450a" /><Relationship Type="http://schemas.openxmlformats.org/officeDocument/2006/relationships/hyperlink" Target="h:\sj\20230124.docx" TargetMode="External" Id="R585c73409fed4917" /><Relationship Type="http://schemas.openxmlformats.org/officeDocument/2006/relationships/hyperlink" Target="h:\sj\20230124.docx" TargetMode="External" Id="R627794ede03143ba" /><Relationship Type="http://schemas.openxmlformats.org/officeDocument/2006/relationships/hyperlink" Target="h:\sj\20230322.docx" TargetMode="External" Id="R854ae5dde18f4391" /><Relationship Type="http://schemas.openxmlformats.org/officeDocument/2006/relationships/hyperlink" Target="h:\sj\20230323.docx" TargetMode="External" Id="Re8b85983bcc3477e" /><Relationship Type="http://schemas.openxmlformats.org/officeDocument/2006/relationships/hyperlink" Target="h:\hj\20230328.docx" TargetMode="External" Id="R2261723f6ff243d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
      <w:docPartPr>
        <w:name w:val="DEF141AF9B7C4C93BD1E0DF795F8B3A5"/>
        <w:category>
          <w:name w:val="General"/>
          <w:gallery w:val="placeholder"/>
        </w:category>
        <w:types>
          <w:type w:val="bbPlcHdr"/>
        </w:types>
        <w:behaviors>
          <w:behavior w:val="content"/>
        </w:behaviors>
        <w:guid w:val="{26BDB4A7-6513-4355-BBAC-5D379C71982F}"/>
      </w:docPartPr>
      <w:docPartBody>
        <w:p w:rsidR="00000000" w:rsidRDefault="00325C88" w:rsidP="00325C88">
          <w:pPr>
            <w:pStyle w:val="DEF141AF9B7C4C93BD1E0DF795F8B3A5"/>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1256C2"/>
    <w:rsid w:val="00325C88"/>
    <w:rsid w:val="00381065"/>
    <w:rsid w:val="003B19DD"/>
    <w:rsid w:val="003B34F9"/>
    <w:rsid w:val="00427463"/>
    <w:rsid w:val="00477152"/>
    <w:rsid w:val="005505F3"/>
    <w:rsid w:val="00634A0A"/>
    <w:rsid w:val="007A7D60"/>
    <w:rsid w:val="008857BC"/>
    <w:rsid w:val="00B11D6C"/>
    <w:rsid w:val="00F26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5C88"/>
    <w:rPr>
      <w:color w:val="808080"/>
    </w:rPr>
  </w:style>
  <w:style w:type="paragraph" w:customStyle="1" w:styleId="DEF141AF9B7C4C93BD1E0DF795F8B3A5">
    <w:name w:val="DEF141AF9B7C4C93BD1E0DF795F8B3A5"/>
    <w:rsid w:val="00325C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e546067e-fe53-4211-8da7-8e2fa19d90a0</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False</T_BILL_B_ISPREFILED>
  <T_BILL_B_ISTEMPORARY>False</T_BILL_B_ISTEMPORARY>
  <T_BILL_DT_VERSION>2023-01-24T00:00:00-05:00</T_BILL_DT_VERSION>
  <T_BILL_D_INTRODATE>2023-01-24</T_BILL_D_INTRODATE>
  <T_BILL_N_INTERNALVERSIONNUMBER>1</T_BILL_N_INTERNALVERSIONNUMBER>
  <T_BILL_N_SESSION>125</T_BILL_N_SESSION>
  <T_BILL_N_VERSIONNUMBER>1</T_BILL_N_VERSIONNUMBER>
  <T_BILL_N_YEAR>2023</T_BILL_N_YEAR>
  <T_BILL_REQUEST_REQUEST>05ef0e5c-ae72-4f8a-b784-3679cb0ef907</T_BILL_REQUEST_REQUEST>
  <T_BILL_R_ORIGINALDRAFT>a1312d55-38a3-403d-beb4-2421fbf87cef</T_BILL_R_ORIGINALDRAFT>
  <T_BILL_SPONSOR_SPONSOR>7b5cb821-733f-4489-a82b-bb71a2cec17c</T_BILL_SPONSOR_SPONSOR>
  <T_BILL_T_ACTNUMBER>None</T_BILL_T_ACTNUMBER>
  <T_BILL_T_BILLNAME>[0437]</T_BILL_T_BILLNAME>
  <T_BILL_T_BILLNUMBER>437</T_BILL_T_BILLNUMBER>
  <T_BILL_T_BILLTITLE>TO recognize and honor veterans for their service to the united states and to call for the creation of a new military base that would assist veterans in their transition to civilian life.</T_BILL_T_BILLTITLE>
  <T_BILL_T_CHAMBER>senate</T_BILL_T_CHAMBER>
  <T_BILL_T_FILENAME> </T_BILL_T_FILENAME>
  <T_BILL_T_LEGTYPE>concurrent_resolution</T_BILL_T_LEGTYPE>
  <T_BILL_T_RATNUMBER>None</T_BILL_T_RATNUMBER>
  <T_BILL_T_SUBJECT>S. 437 Veterans Returning from Deployment</T_BILL_T_SUBJECT>
  <T_BILL_UR_DRAFTER>kenmoffitt@scsenate.gov</T_BILL_UR_DRAFTER>
  <T_BILL_UR_DRAFTINGASSISTANT>victoriachandler@scsenate.gov</T_BILL_UR_DRAFTINGASSISTANT>
  <T_BILL_UR_RESOLUTIONWRITER>victoriachandler@scsenate.gov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CA5B52E4-FCFB-41E2-BB1D-085E96062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437</Words>
  <Characters>2276</Characters>
  <Application>Microsoft Office Word</Application>
  <DocSecurity>0</DocSecurity>
  <Lines>67</Lines>
  <Paragraphs>25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Danny Crook</cp:lastModifiedBy>
  <cp:revision>72</cp:revision>
  <cp:lastPrinted>2021-01-26T21:56:00Z</cp:lastPrinted>
  <dcterms:created xsi:type="dcterms:W3CDTF">2021-07-15T05:54:00Z</dcterms:created>
  <dcterms:modified xsi:type="dcterms:W3CDTF">2023-03-22T22:13:00Z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