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A212, R249, H4386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Companion/Similar bill(s): 955</w:t>
      </w:r>
    </w:p>
    <w:p>
      <w:pPr>
        <w:widowControl w:val="false"/>
        <w:spacing w:after="0"/>
        <w:jc w:val="left"/>
      </w:pPr>
      <w:r>
        <w:rPr>
          <w:rFonts w:ascii="Times New Roman"/>
          <w:sz w:val="22"/>
        </w:rPr>
        <w:t xml:space="preserve">Document Path: LC-0239PH23.docx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1, 2024, Signed</w:t>
      </w:r>
    </w:p>
    <w:p>
      <w:pPr>
        <w:widowControl w:val="false"/>
        <w:spacing w:after="0"/>
        <w:jc w:val="left"/>
      </w:pPr>
    </w:p>
    <w:p>
      <w:pPr>
        <w:widowControl w:val="false"/>
        <w:spacing w:after="0"/>
        <w:jc w:val="left"/>
      </w:pPr>
      <w:r>
        <w:rPr>
          <w:rFonts w:ascii="Times New Roman"/>
          <w:sz w:val="22"/>
        </w:rPr>
        <w:t xml:space="preserve">Summary: Blue crab, robust redhorse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read first time</w:t>
      </w:r>
      <w:r>
        <w:t xml:space="preserve"> (</w:t>
      </w:r>
      <w:hyperlink w:history="true" r:id="R140df551fb034b9c">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Referred to Committee on</w:t>
      </w:r>
      <w:r>
        <w:rPr>
          <w:b/>
        </w:rPr>
        <w:t xml:space="preserve"> Agriculture, Natural Resources and Environmental Affairs</w:t>
      </w:r>
      <w:r>
        <w:t xml:space="preserve"> (</w:t>
      </w:r>
      <w:hyperlink w:history="true" r:id="Rcacce44f977d405f">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Committee report: Favorable</w:t>
      </w:r>
      <w:r>
        <w:rPr>
          <w:b/>
        </w:rPr>
        <w:t xml:space="preserve"> Agriculture, Natural Resources and Environmental Affairs</w:t>
      </w:r>
      <w:r>
        <w:t xml:space="preserve"> (</w:t>
      </w:r>
      <w:hyperlink w:history="true" r:id="R421953f4d6f5469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Read second time</w:t>
      </w:r>
      <w:r>
        <w:t xml:space="preserve"> (</w:t>
      </w:r>
      <w:hyperlink w:history="true" r:id="R568dc8c989674d89">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Roll call</w:t>
      </w:r>
      <w:r>
        <w:t xml:space="preserve"> Yeas-108  Nays-0</w:t>
      </w:r>
      <w:r>
        <w:t xml:space="preserve"> (</w:t>
      </w:r>
      <w:hyperlink w:history="true" r:id="R479c3aef5a22400c">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Read third time and sent to Senate</w:t>
      </w:r>
      <w:r>
        <w:t xml:space="preserve"> (</w:t>
      </w:r>
      <w:hyperlink w:history="true" r:id="Rca054a44eaff44cd">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80a7b5108b9549d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Fish, Game and Forestry</w:t>
      </w:r>
      <w:r>
        <w:t xml:space="preserve"> (</w:t>
      </w:r>
      <w:hyperlink w:history="true" r:id="R32971b9a48824d6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Committee report: Favorable with amendment</w:t>
      </w:r>
      <w:r>
        <w:rPr>
          <w:b/>
        </w:rPr>
        <w:t xml:space="preserve"> Fish, Game and Forestry</w:t>
      </w:r>
      <w:r>
        <w:t xml:space="preserve"> (</w:t>
      </w:r>
      <w:hyperlink w:history="true" r:id="R9d78ff7826f145c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32d21d7493e94ab7">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fb698acd13564031">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5/8/2024</w:t>
      </w:r>
      <w:r>
        <w:tab/>
        <w:t>Senate</w:t>
      </w:r>
      <w:r>
        <w:tab/>
        <w:t>Amended
 </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5c80afa72cb64db4">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Ayes-43  Nays-0</w:t>
      </w:r>
      <w:r>
        <w:t xml:space="preserve"> (</w:t>
      </w:r>
      <w:hyperlink w:history="true" r:id="R198af03564ff4301">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0e60bf7a38aa422d">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Nays-104</w:t>
      </w:r>
      <w:r>
        <w:t xml:space="preserve"> (</w:t>
      </w:r>
      <w:hyperlink w:history="true" r:id="Rbbc744e0e45d4061">
        <w:r w:rsidRPr="00770434">
          <w:rPr>
            <w:rStyle w:val="Hyperlink"/>
          </w:rPr>
          <w:t>House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Campsen, Goldfinch, McElveen</w:t>
      </w:r>
      <w:r>
        <w:t xml:space="preserve"> (</w:t>
      </w:r>
      <w:hyperlink w:history="true" r:id="R128c2003059d4221">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Hixon, Forrest, McDaniel</w:t>
      </w:r>
      <w:r>
        <w:t xml:space="preserve"> (</w:t>
      </w:r>
      <w:hyperlink w:history="true" r:id="R99e3690bebbb4b5e">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7db47ae0f20a4c32">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036239797a3d49ac">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Yeas-88 Nays-15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249
 </w:t>
      </w:r>
    </w:p>
    <w:p>
      <w:pPr>
        <w:widowControl w:val="false"/>
        <w:tabs>
          <w:tab w:val="right" w:pos="1008"/>
          <w:tab w:val="left" w:pos="1152"/>
          <w:tab w:val="left" w:pos="1872"/>
          <w:tab w:val="left" w:pos="9187"/>
        </w:tabs>
        <w:spacing w:after="0"/>
        <w:ind w:left="2088" w:hanging="2088"/>
      </w:pPr>
      <w:r>
        <w:tab/>
        <w:t>7/1/2024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7/17/2024</w:t>
      </w:r>
      <w:r>
        <w:tab/>
        <w:t/>
      </w:r>
      <w:r>
        <w:tab/>
        <w:t>Act No. 212
 </w:t>
      </w:r>
    </w:p>
    <w:p>
      <w:pPr>
        <w:widowControl w:val="false"/>
        <w:spacing w:after="0"/>
        <w:jc w:val="left"/>
      </w:pPr>
    </w:p>
    <w:p>
      <w:pPr>
        <w:widowControl w:val="false"/>
        <w:spacing w:after="0"/>
        <w:jc w:val="left"/>
      </w:pPr>
      <w:r>
        <w:rPr>
          <w:rFonts w:ascii="Times New Roman"/>
          <w:sz w:val="22"/>
        </w:rPr>
        <w:t xml:space="preserve">View the latest </w:t>
      </w:r>
      <w:hyperlink r:id="R7dfc6600627847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4fe1deba204c4b">
        <w:r>
          <w:rPr>
            <w:rStyle w:val="Hyperlink"/>
            <w:u w:val="single"/>
          </w:rPr>
          <w:t>04/27/2023</w:t>
        </w:r>
      </w:hyperlink>
      <w:r>
        <w:t xml:space="preserve"/>
      </w:r>
    </w:p>
    <w:p>
      <w:pPr>
        <w:widowControl w:val="true"/>
        <w:spacing w:after="0"/>
        <w:jc w:val="left"/>
      </w:pPr>
      <w:r>
        <w:rPr>
          <w:rFonts w:ascii="Times New Roman"/>
          <w:sz w:val="22"/>
        </w:rPr>
        <w:t xml:space="preserve"/>
      </w:r>
      <w:hyperlink r:id="R91652eb763e7400c">
        <w:r>
          <w:rPr>
            <w:rStyle w:val="Hyperlink"/>
            <w:u w:val="single"/>
          </w:rPr>
          <w:t>02/14/2024</w:t>
        </w:r>
      </w:hyperlink>
      <w:r>
        <w:t xml:space="preserve"/>
      </w:r>
    </w:p>
    <w:p>
      <w:pPr>
        <w:widowControl w:val="true"/>
        <w:spacing w:after="0"/>
        <w:jc w:val="left"/>
      </w:pPr>
      <w:r>
        <w:rPr>
          <w:rFonts w:ascii="Times New Roman"/>
          <w:sz w:val="22"/>
        </w:rPr>
        <w:t xml:space="preserve"/>
      </w:r>
      <w:hyperlink r:id="R89ba60f912b84214">
        <w:r>
          <w:rPr>
            <w:rStyle w:val="Hyperlink"/>
            <w:u w:val="single"/>
          </w:rPr>
          <w:t>04/16/2024</w:t>
        </w:r>
      </w:hyperlink>
      <w:r>
        <w:t xml:space="preserve"/>
      </w:r>
    </w:p>
    <w:p>
      <w:pPr>
        <w:widowControl w:val="true"/>
        <w:spacing w:after="0"/>
        <w:jc w:val="left"/>
      </w:pPr>
      <w:r>
        <w:rPr>
          <w:rFonts w:ascii="Times New Roman"/>
          <w:sz w:val="22"/>
        </w:rPr>
        <w:t xml:space="preserve"/>
      </w:r>
      <w:hyperlink r:id="Rde1be3cd248245a4">
        <w:r>
          <w:rPr>
            <w:rStyle w:val="Hyperlink"/>
            <w:u w:val="single"/>
          </w:rPr>
          <w:t>05/07/2024</w:t>
        </w:r>
      </w:hyperlink>
      <w:r>
        <w:t xml:space="preserve"/>
      </w:r>
    </w:p>
    <w:p>
      <w:pPr>
        <w:widowControl w:val="true"/>
        <w:spacing w:after="0"/>
        <w:jc w:val="left"/>
      </w:pPr>
      <w:r>
        <w:rPr>
          <w:rFonts w:ascii="Times New Roman"/>
          <w:sz w:val="22"/>
        </w:rPr>
        <w:t xml:space="preserve"/>
      </w:r>
      <w:hyperlink r:id="Ra2ae616bbaac4891">
        <w:r>
          <w:rPr>
            <w:rStyle w:val="Hyperlink"/>
            <w:u w:val="single"/>
          </w:rPr>
          <w:t>05/08/2024</w:t>
        </w:r>
      </w:hyperlink>
      <w:r>
        <w:t xml:space="preserve"/>
      </w:r>
    </w:p>
    <w:p>
      <w:pPr>
        <w:widowControl w:val="true"/>
        <w:spacing w:after="0"/>
        <w:jc w:val="left"/>
      </w:pPr>
      <w:r>
        <w:rPr>
          <w:rFonts w:ascii="Times New Roman"/>
          <w:sz w:val="22"/>
        </w:rPr>
        <w:t xml:space="preserve"/>
      </w:r>
      <w:hyperlink r:id="R661ef7d1cae849fa">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C35E2" w:rsidRDefault="004C35E2">
      <w:pPr>
        <w:widowControl w:val="0"/>
        <w:spacing w:after="0"/>
      </w:pPr>
    </w:p>
    <w:p w:rsidR="004C35E2" w:rsidRDefault="004C35E2">
      <w:pPr>
        <w:widowControl w:val="0"/>
        <w:spacing w:after="0"/>
      </w:pPr>
    </w:p>
    <w:p w:rsidR="004C35E2" w:rsidRDefault="004C35E2">
      <w:pPr>
        <w:widowControl w:val="0"/>
        <w:spacing w:after="0"/>
      </w:pPr>
    </w:p>
    <w:p w:rsidR="004C35E2" w:rsidRDefault="004C35E2">
      <w:pPr>
        <w:suppressLineNumbers/>
        <w:sectPr w:rsidR="004C35E2">
          <w:pgSz w:w="12240" w:h="15840" w:code="1"/>
          <w:pgMar w:top="1080" w:right="1440" w:bottom="1080" w:left="1440" w:header="720" w:footer="720" w:gutter="0"/>
          <w:cols w:space="720"/>
          <w:noEndnote/>
          <w:docGrid w:linePitch="360"/>
        </w:sectPr>
      </w:pPr>
    </w:p>
    <w:p w:rsidR="00763A03" w:rsidP="00763A03" w:rsidRDefault="00763A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(A212, R249, H4386)</w:t>
      </w:r>
    </w:p>
    <w:p w:rsidRPr="00F60DB2" w:rsidR="00763A03" w:rsidP="00763A03" w:rsidRDefault="00763A0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21F13" w:rsidR="00763A03" w:rsidP="00763A03" w:rsidRDefault="00763A03">
      <w:pPr>
        <w:jc w:val="both"/>
        <w:rPr>
          <w:rFonts w:ascii="Times New Roman" w:hAnsi="Times New Roman"/>
          <w:b/>
          <w:color w:val="000000" w:themeColor="text1"/>
        </w:rPr>
      </w:pPr>
      <w:r w:rsidRPr="00B21F13">
        <w:rPr>
          <w:rFonts w:ascii="Times New Roman" w:hAnsi="Times New Roman"/>
          <w:b/>
          <w:color w:val="000000" w:themeColor="text1"/>
        </w:rPr>
        <w:t>AN ACT TO AMEND THE SOUTH CAROLINA CODE OF LAWS BY ADDING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400 SO AS TO ESTABLISH THE LIMITED COMMERCIAL BLUE CRAB LICENSE AND THE REQUIREMENTS FOR OBTAINING THE LICENSE; BY AMENDING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350, RELATING TO THE TRANSFERABILITY OF LICENSES, SO AS TO EXEMPT THE LIMITED COMMERCIAL BLUE CRAB LICENSE FROM THE GENERAL TRANSFER PROHIBITION; BY AMENDING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325, RELATING TO COMMERCIAL EQUIPMENT LICENSES AND FEES, SO AS TO REVISE THE FEE STRUCTURE FOR THE COMMERCIAL TRAP LICENSE; BY AMENDING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360, RELATING TO LICENSES TO ENGAGE IN SHEDDING PEELER CRABS, SO AS TO REQUIRE THAT AN APPLICANT’S OR LICENSEE’S BUSINESS PREMISES BE CAPABLE OF PEELER SHEDDING OPERATIONS; BY AMENDING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Pr="00B21F13">
        <w:rPr>
          <w:rFonts w:ascii="Times New Roman" w:hAnsi="Times New Roman"/>
          <w:b/>
          <w:color w:val="000000" w:themeColor="text1"/>
        </w:rPr>
        <w:noBreakHyphen/>
        <w:t>5</w:t>
      </w:r>
      <w:r w:rsidRPr="00B21F13">
        <w:rPr>
          <w:rFonts w:ascii="Times New Roman" w:hAnsi="Times New Roman"/>
          <w:b/>
          <w:color w:val="000000" w:themeColor="text1"/>
        </w:rPr>
        <w:noBreakHyphen/>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Pr="00B21F13">
        <w:rPr>
          <w:rFonts w:ascii="Times New Roman" w:hAnsi="Times New Roman"/>
          <w:b/>
          <w:color w:val="000000" w:themeColor="text1"/>
        </w:rPr>
        <w:noBreakHyphen/>
        <w:t>9</w:t>
      </w:r>
      <w:r w:rsidRPr="00B21F13">
        <w:rPr>
          <w:rFonts w:ascii="Times New Roman" w:hAnsi="Times New Roman"/>
          <w:b/>
          <w:color w:val="000000" w:themeColor="text1"/>
        </w:rPr>
        <w:noBreakHyphen/>
        <w:t xml:space="preserve">540, RELATING TO RECREATIONAL SALTWATER FISHING LICENSES,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w:t>
      </w:r>
      <w:r w:rsidRPr="00B21F13">
        <w:rPr>
          <w:rFonts w:ascii="Times New Roman" w:hAnsi="Times New Roman"/>
          <w:b/>
          <w:color w:val="000000" w:themeColor="text1"/>
        </w:rPr>
        <w:lastRenderedPageBreak/>
        <w:t>THE TAKING, HARMING, OR KILLING OF ROBUST REDHORSE.</w:t>
      </w:r>
    </w:p>
    <w:p w:rsidRPr="00A5654D" w:rsidR="00763A03" w:rsidP="00763A03" w:rsidRDefault="00763A0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p>
    <w:p w:rsidRPr="009E49E4" w:rsidR="00763A03" w:rsidP="00763A03" w:rsidRDefault="00763A03">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9E4">
        <w:t>Be it enacted by the General Assembly of the State of South Carolina:</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Commercial blue crab license, cost, eligibility, limitations, renewal</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1_d11a9d711" w:id="0"/>
      <w:r>
        <w:t>S</w:t>
      </w:r>
      <w:bookmarkEnd w:id="0"/>
      <w:r>
        <w:t>ECTION 1.</w:t>
      </w:r>
      <w:r>
        <w:tab/>
      </w:r>
      <w:bookmarkStart w:name="dl_1d2b6c238" w:id="1"/>
      <w:r>
        <w:t>A</w:t>
      </w:r>
      <w:bookmarkEnd w:id="1"/>
      <w:r>
        <w:t>rticle 3, Chapter 5, Title 50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r>
        <w:tab/>
      </w:r>
      <w:bookmarkStart w:name="ns_T50C5N400_fb6bedcf2" w:id="2"/>
      <w:r>
        <w:t>S</w:t>
      </w:r>
      <w:bookmarkEnd w:id="2"/>
      <w:r>
        <w:t>ection 50-5-400.</w:t>
      </w:r>
      <w:r>
        <w:tab/>
      </w:r>
      <w:bookmarkStart w:name="ss_T50C5N400SA_lv1_116fd08dc" w:id="3"/>
      <w:r w:rsidRPr="00FE53AE">
        <w:t>(</w:t>
      </w:r>
      <w:bookmarkEnd w:id="3"/>
      <w:r w:rsidRPr="00FE53AE">
        <w:t>A) For the privilege of taking blue crabs by trap for a commercial purpose in the waters of this State, an individual must obtain a limited commercial blue crab license, a commercial saltwater fishing license, and a commercial equipment license for traps.</w:t>
      </w:r>
    </w:p>
    <w:p w:rsidR="00763A03" w:rsidP="00763A03" w:rsidRDefault="00763A03">
      <w:pPr>
        <w:pStyle w:val="scnewcodesection"/>
      </w:pPr>
      <w:r>
        <w:tab/>
      </w:r>
      <w:bookmarkStart w:name="ss_T50C5N400SB_lv1_af3663cf1" w:id="4"/>
      <w:r w:rsidRPr="00FE53AE">
        <w:t>(</w:t>
      </w:r>
      <w:bookmarkEnd w:id="4"/>
      <w:r w:rsidRPr="00FE53AE">
        <w:t>B) The cost of a limited commercial blue crab license is one hundred dollars for residents and five hundred dollars for nonresidents.</w:t>
      </w:r>
    </w:p>
    <w:p w:rsidR="00763A03" w:rsidP="00763A03" w:rsidRDefault="00763A03">
      <w:pPr>
        <w:pStyle w:val="scnewcodesection"/>
      </w:pPr>
      <w:r>
        <w:tab/>
      </w:r>
      <w:bookmarkStart w:name="ss_T50C5N400SC_lv1_a8156b6e0" w:id="5"/>
      <w:r w:rsidRPr="00FE53AE">
        <w:t>(</w:t>
      </w:r>
      <w:bookmarkEnd w:id="5"/>
      <w:r w:rsidRPr="00FE53AE">
        <w:t>C) The following individuals are eligible to obtain a limited commercial blue crab license:</w:t>
      </w:r>
    </w:p>
    <w:p w:rsidR="00763A03" w:rsidP="00763A03" w:rsidRDefault="00763A03">
      <w:pPr>
        <w:pStyle w:val="scnewcodesection"/>
      </w:pPr>
      <w:r>
        <w:tab/>
      </w:r>
      <w:r>
        <w:tab/>
      </w:r>
      <w:bookmarkStart w:name="ss_T50C5N400S1_lv2_28e5c9d7e" w:id="6"/>
      <w:r w:rsidRPr="00FE53AE">
        <w:t>(</w:t>
      </w:r>
      <w:bookmarkEnd w:id="6"/>
      <w:r w:rsidRPr="00FE53AE">
        <w:t xml:space="preserve">1) an individual who possessed a valid commercial equipment license for traps during the 2023‑2024 license year and who has verifiable documentation of at least </w:t>
      </w:r>
      <w:r>
        <w:t>five hundred</w:t>
      </w:r>
      <w:r w:rsidRPr="00FE53AE">
        <w:t xml:space="preserve"> pounds of commercial blue crab landings during the first six months of the 2023‑2024 license year, the entirety of the 2022‑2023 license year, or the entirety of the 2021‑2022 license year;</w:t>
      </w:r>
    </w:p>
    <w:p w:rsidR="00763A03" w:rsidP="00763A03" w:rsidRDefault="00763A03">
      <w:pPr>
        <w:pStyle w:val="scnewcodesection"/>
      </w:pPr>
      <w:r>
        <w:tab/>
      </w:r>
      <w:r>
        <w:tab/>
      </w:r>
      <w:bookmarkStart w:name="ss_T50C5N400S2_lv2_3a4273ac4" w:id="7"/>
      <w:r w:rsidRPr="00FE53AE">
        <w:t>(</w:t>
      </w:r>
      <w:bookmarkEnd w:id="7"/>
      <w:r w:rsidRPr="00FE53AE">
        <w:t>2) an individual who is selected via an applicant lottery pursuant to subsection (D);</w:t>
      </w:r>
      <w:r>
        <w:t xml:space="preserve"> or</w:t>
      </w:r>
    </w:p>
    <w:p w:rsidR="00763A03" w:rsidP="00763A03" w:rsidRDefault="00763A03">
      <w:pPr>
        <w:pStyle w:val="scnewcodesection"/>
      </w:pPr>
      <w:r>
        <w:tab/>
      </w:r>
      <w:r>
        <w:tab/>
      </w:r>
      <w:bookmarkStart w:name="ss_T50C5N400S3_lv2_98b9daf93" w:id="8"/>
      <w:r w:rsidRPr="00FE53AE">
        <w:t>(</w:t>
      </w:r>
      <w:bookmarkEnd w:id="8"/>
      <w:r w:rsidRPr="00FE53AE">
        <w:t>3) an individual who receives a valid limited commercial blue crab license via transfer pursuant to subsection (E).</w:t>
      </w:r>
    </w:p>
    <w:p w:rsidR="00763A03" w:rsidP="00763A03" w:rsidRDefault="00763A03">
      <w:pPr>
        <w:pStyle w:val="scnewcodesection"/>
      </w:pPr>
      <w:r>
        <w:tab/>
      </w:r>
      <w:bookmarkStart w:name="ss_T50C5N400SD_lv1_8a6d8ca7b" w:id="9"/>
      <w:r w:rsidRPr="00FE53AE">
        <w:t>(</w:t>
      </w:r>
      <w:bookmarkEnd w:id="9"/>
      <w:r w:rsidRPr="00FE53AE">
        <w:t xml:space="preserve">D) If the total number of limited commercial blue crab licenses issued </w:t>
      </w:r>
      <w:r w:rsidRPr="00FE53AE">
        <w:lastRenderedPageBreak/>
        <w:t>by the department in a license year is below one hundred, then the department may award additional licenses, not to exceed one hundred total limited commercial blue crab licenses, via an applicant lottery.</w:t>
      </w:r>
    </w:p>
    <w:p w:rsidR="00763A03" w:rsidP="00763A03" w:rsidRDefault="00763A03">
      <w:pPr>
        <w:pStyle w:val="scnewcodesection"/>
      </w:pPr>
      <w:r>
        <w:tab/>
      </w:r>
      <w:bookmarkStart w:name="ss_T50C5N400SE_lv1_6ae7fa947" w:id="10"/>
      <w:r w:rsidRPr="00FE53AE">
        <w:t>(</w:t>
      </w:r>
      <w:bookmarkEnd w:id="10"/>
      <w:r w:rsidRPr="00FE53AE">
        <w:t>E) A limited commercial blue crab license may be transferred by the licensee to another individual after providing information relating to the transfer as required by the department.</w:t>
      </w:r>
      <w:r>
        <w:t xml:space="preserve"> An individual is limited to one commercial blue crab license and a licensee</w:t>
      </w:r>
      <w:r w:rsidRPr="00AE066B">
        <w:t xml:space="preserve"> m</w:t>
      </w:r>
      <w:r>
        <w:t>ust</w:t>
      </w:r>
      <w:r w:rsidRPr="00AE066B">
        <w:t xml:space="preserve"> not receive a transfer of another limited commercial blue crab license</w:t>
      </w:r>
      <w:r>
        <w:t>.</w:t>
      </w:r>
    </w:p>
    <w:p w:rsidR="00763A03" w:rsidP="00763A03" w:rsidRDefault="00763A03">
      <w:pPr>
        <w:pStyle w:val="scnewcodesection"/>
      </w:pPr>
      <w:r>
        <w:tab/>
      </w:r>
      <w:bookmarkStart w:name="ss_T50C5N400SF_lv1_0c0563f47" w:id="11"/>
      <w:r w:rsidRPr="00FE53AE">
        <w:t>(</w:t>
      </w:r>
      <w:bookmarkEnd w:id="11"/>
      <w:r w:rsidRPr="00FE53AE">
        <w:t>F) The maximum number of traps used for taking blue crab, inclusive of peeler traps, that may be licensed to:</w:t>
      </w:r>
    </w:p>
    <w:p w:rsidR="00763A03" w:rsidP="00763A03" w:rsidRDefault="00763A03">
      <w:pPr>
        <w:pStyle w:val="scnewcodesection"/>
      </w:pPr>
      <w:r>
        <w:tab/>
      </w:r>
      <w:r>
        <w:tab/>
      </w:r>
      <w:bookmarkStart w:name="ss_T50C5N400S1_lv2_f1611620f" w:id="12"/>
      <w:r w:rsidRPr="00FE53AE">
        <w:t>(</w:t>
      </w:r>
      <w:bookmarkEnd w:id="12"/>
      <w:r w:rsidRPr="00FE53AE">
        <w:t>1) an individual who obtains a limited commercial blue crab license under subsection (C)(1) is the greater of two hundred traps and the highest number of traps licensed by the individual in the three previous license years;</w:t>
      </w:r>
    </w:p>
    <w:p w:rsidR="00763A03" w:rsidP="00763A03" w:rsidRDefault="00763A03">
      <w:pPr>
        <w:pStyle w:val="scnewcodesection"/>
      </w:pPr>
      <w:r>
        <w:tab/>
      </w:r>
      <w:r>
        <w:tab/>
      </w:r>
      <w:bookmarkStart w:name="ss_T50C5N400S2_lv2_ff8af0c13" w:id="13"/>
      <w:r w:rsidRPr="00FE53AE">
        <w:t>(</w:t>
      </w:r>
      <w:bookmarkEnd w:id="13"/>
      <w:r w:rsidRPr="00FE53AE">
        <w:t>2) an individual who receives a limited commercial blue crab license via transfer is the greater of two hundred traps and the average number of traps licensed by a holder of the transferred limited commercial blue crab license in the three previous license years;</w:t>
      </w:r>
      <w:r>
        <w:t xml:space="preserve"> or</w:t>
      </w:r>
    </w:p>
    <w:p w:rsidR="00763A03" w:rsidP="00763A03" w:rsidRDefault="00763A03">
      <w:pPr>
        <w:pStyle w:val="scnewcodesection"/>
      </w:pPr>
      <w:r>
        <w:tab/>
      </w:r>
      <w:r>
        <w:tab/>
      </w:r>
      <w:bookmarkStart w:name="ss_T50C5N400S3_lv2_5fd334eb7" w:id="14"/>
      <w:r w:rsidRPr="00FE53AE">
        <w:t>(</w:t>
      </w:r>
      <w:bookmarkEnd w:id="14"/>
      <w:r w:rsidRPr="00FE53AE">
        <w:t>3) an individual who is selected via lottery is two hundred traps.</w:t>
      </w:r>
    </w:p>
    <w:p w:rsidR="00763A03" w:rsidP="00763A03" w:rsidRDefault="00763A03">
      <w:pPr>
        <w:pStyle w:val="scnewcodesection"/>
      </w:pPr>
      <w:r>
        <w:tab/>
      </w:r>
      <w:bookmarkStart w:name="ss_T50C5N400SG_lv1_48575e734" w:id="15"/>
      <w:r w:rsidRPr="00FE53AE">
        <w:t>(</w:t>
      </w:r>
      <w:bookmarkEnd w:id="15"/>
      <w:r w:rsidRPr="00FE53AE">
        <w:t xml:space="preserve">G) </w:t>
      </w:r>
      <w:r w:rsidRPr="004E57ED">
        <w:t>If the 2024-2025 license year or 2023-2024 license year is used to determine the highest number of traps that may be licensed under subsection (F), then only the first six months of the 2023-2024 license year must be used in the determination.</w:t>
      </w:r>
    </w:p>
    <w:p w:rsidR="00763A03" w:rsidP="00763A03" w:rsidRDefault="00763A03">
      <w:pPr>
        <w:pStyle w:val="scnewcodesection"/>
      </w:pPr>
      <w:r>
        <w:tab/>
      </w:r>
      <w:bookmarkStart w:name="ss_T50C5N400SH_lv1_43d54c22e" w:id="16"/>
      <w:r w:rsidRPr="00FE53AE">
        <w:t>(</w:t>
      </w:r>
      <w:bookmarkEnd w:id="16"/>
      <w:r w:rsidRPr="00FE53AE">
        <w:t>H) A limited commercial blue crab license must be renewed annually. Prior to every fourth license year</w:t>
      </w:r>
      <w:r>
        <w:t>,</w:t>
      </w:r>
      <w:r w:rsidRPr="00FE53AE">
        <w:t xml:space="preserve">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w:t>
      </w:r>
      <w:r w:rsidRPr="00FE53AE">
        <w:lastRenderedPageBreak/>
        <w:t>department.</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Transferability of license</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2_5df94810f" w:id="17"/>
      <w:r>
        <w:t>S</w:t>
      </w:r>
      <w:bookmarkEnd w:id="17"/>
      <w:r>
        <w:t>ECTION 2.</w:t>
      </w:r>
      <w:r>
        <w:tab/>
      </w:r>
      <w:bookmarkStart w:name="dl_1c43f118b" w:id="18"/>
      <w:r>
        <w:t>S</w:t>
      </w:r>
      <w:bookmarkEnd w:id="18"/>
      <w:r>
        <w:t>ection 50-5-350(B) of the S.C. Code is amended to read:</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codifiedsection"/>
      </w:pPr>
      <w:bookmarkStart w:name="cs_T50C5N350_5cbabf3eb" w:id="19"/>
      <w:r>
        <w:tab/>
      </w:r>
      <w:bookmarkStart w:name="ss_T50C5N350SB_lv1_e54b13fe2" w:id="20"/>
      <w:bookmarkEnd w:id="19"/>
      <w:r>
        <w:t>(</w:t>
      </w:r>
      <w:bookmarkEnd w:id="20"/>
      <w:r>
        <w:t>B) Licenses and permits</w:t>
      </w:r>
      <w:r w:rsidRPr="00B600F6">
        <w:t>, other than a limited commercial blue crab license,</w:t>
      </w:r>
      <w:r>
        <w:t xml:space="preserve"> are not transferable; however, any licensed commercial saltwater fisherman may operate any licensed commercial equipment with written permission of the owner except:</w:t>
      </w:r>
    </w:p>
    <w:p w:rsidR="00763A03" w:rsidP="00763A03" w:rsidRDefault="00763A03">
      <w:pPr>
        <w:pStyle w:val="sccodifiedsection"/>
      </w:pPr>
      <w:r>
        <w:tab/>
      </w:r>
      <w:r>
        <w:tab/>
      </w:r>
      <w:bookmarkStart w:name="ss_T50C5N350S1_lv2_9e4860b3c" w:id="21"/>
      <w:r>
        <w:t>(</w:t>
      </w:r>
      <w:bookmarkEnd w:id="21"/>
      <w:r>
        <w:t>1) channel nets; and</w:t>
      </w:r>
    </w:p>
    <w:p w:rsidR="00763A03" w:rsidP="00763A03" w:rsidRDefault="00763A03">
      <w:pPr>
        <w:pStyle w:val="sccodifiedsection"/>
      </w:pPr>
      <w:r>
        <w:tab/>
      </w:r>
      <w:r>
        <w:tab/>
      </w:r>
      <w:bookmarkStart w:name="ss_T50C5N350S2_lv2_22aaf7b55" w:id="22"/>
      <w:r>
        <w:t>(</w:t>
      </w:r>
      <w:bookmarkEnd w:id="22"/>
      <w:r>
        <w:t>2) any commercial equipment licensed at the resident fee when the nonresident fee is greater if the operator is a nonresident.</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Commercial equipment license and fees, blue crabs</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3_87fb86a60" w:id="23"/>
      <w:r>
        <w:t>S</w:t>
      </w:r>
      <w:bookmarkEnd w:id="23"/>
      <w:r>
        <w:t>ECTION 3.</w:t>
      </w:r>
      <w:r>
        <w:tab/>
      </w:r>
      <w:bookmarkStart w:name="dl_bfdc14063" w:id="24"/>
      <w:r>
        <w:t>S</w:t>
      </w:r>
      <w:bookmarkEnd w:id="24"/>
      <w:r>
        <w:t>ection 50-5-325(A) of the S.C. Code is amended to read:</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codifiedsection"/>
      </w:pPr>
      <w:bookmarkStart w:name="cs_T50C5N325_fae6224ed" w:id="25"/>
      <w:r>
        <w:tab/>
      </w:r>
      <w:bookmarkStart w:name="ss_T50C5N325SA_lv1_23c4b976f" w:id="26"/>
      <w:bookmarkEnd w:id="25"/>
      <w:r>
        <w:t>(</w:t>
      </w:r>
      <w:bookmarkEnd w:id="26"/>
      <w:r>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763A03" w:rsidP="00763A03" w:rsidRDefault="00763A03">
      <w:pPr>
        <w:pStyle w:val="sccodifiedsection"/>
      </w:pPr>
      <w:r>
        <w:tab/>
      </w:r>
      <w:r>
        <w:tab/>
      </w:r>
      <w:bookmarkStart w:name="ss_T50C5N325S1_lv2_b1f5001c1" w:id="27"/>
      <w:r>
        <w:t>(</w:t>
      </w:r>
      <w:bookmarkEnd w:id="27"/>
      <w:r>
        <w:t>1) to use a trawl or trawls, and the cost is one hundred twenty-five dollars for residents and three hundred dollars for nonresidents;</w:t>
      </w:r>
    </w:p>
    <w:p w:rsidR="00763A03" w:rsidP="00763A03" w:rsidRDefault="00763A03">
      <w:pPr>
        <w:pStyle w:val="sccodifiedsection"/>
      </w:pPr>
      <w:r>
        <w:tab/>
      </w:r>
      <w:r>
        <w:tab/>
      </w:r>
      <w:bookmarkStart w:name="ss_T50C5N325S2_lv2_df48ba152" w:id="28"/>
      <w:r>
        <w:t>(</w:t>
      </w:r>
      <w:bookmarkEnd w:id="28"/>
      <w:r>
        <w:t>2) to use traps</w:t>
      </w:r>
      <w:r w:rsidRPr="00B600F6">
        <w:t xml:space="preserve"> other than traps for taking blue crab,</w:t>
      </w:r>
      <w:r>
        <w:t xml:space="preserve"> and the cost is twenty-five dollars </w:t>
      </w:r>
      <w:r w:rsidRPr="00B600F6">
        <w:t xml:space="preserve">for </w:t>
      </w:r>
      <w:r>
        <w:t xml:space="preserve">fifty traps and one dollar for each trap thereafter for residents, and one hundred twenty-five dollars </w:t>
      </w:r>
      <w:r w:rsidRPr="00B600F6">
        <w:t xml:space="preserve">for </w:t>
      </w:r>
      <w:r>
        <w:t>fifty traps and five dollars for each trap thereafter for nonresidents;</w:t>
      </w:r>
    </w:p>
    <w:p w:rsidR="00763A03" w:rsidP="00763A03" w:rsidRDefault="00763A03">
      <w:pPr>
        <w:pStyle w:val="sccodifiedsection"/>
      </w:pPr>
      <w:r w:rsidRPr="00163C85">
        <w:tab/>
      </w:r>
      <w:r w:rsidRPr="00163C85">
        <w:tab/>
      </w:r>
      <w:bookmarkStart w:name="ss_T50C5N325S3_lv2_e22a55324" w:id="29"/>
      <w:r w:rsidRPr="00B600F6">
        <w:t>(</w:t>
      </w:r>
      <w:bookmarkEnd w:id="29"/>
      <w:r w:rsidRPr="00B600F6">
        <w:t xml:space="preserve">3) to use traps for taking blue crab, and the cost is two dollars for </w:t>
      </w:r>
      <w:r w:rsidRPr="00B600F6">
        <w:lastRenderedPageBreak/>
        <w:t>each trap for residents and ten dollars for each trap for nonresidents;</w:t>
      </w:r>
    </w:p>
    <w:p w:rsidR="00763A03" w:rsidP="00763A03" w:rsidRDefault="00763A03">
      <w:pPr>
        <w:pStyle w:val="sccodifiedsection"/>
      </w:pPr>
      <w:r>
        <w:tab/>
      </w:r>
      <w:r>
        <w:tab/>
      </w:r>
      <w:bookmarkStart w:name="ss_T50C5N325S4_lv2_8546fef78" w:id="30"/>
      <w:r w:rsidRPr="00B600F6">
        <w:t>(</w:t>
      </w:r>
      <w:bookmarkEnd w:id="30"/>
      <w:r w:rsidRPr="00B600F6">
        <w:t>4)</w:t>
      </w:r>
      <w:r>
        <w:t xml:space="preserve"> to use a channel net for taking shrimp, and the cost is two hundred fifty dollars for each net;</w:t>
      </w:r>
    </w:p>
    <w:p w:rsidR="00763A03" w:rsidP="00763A03" w:rsidRDefault="00763A03">
      <w:pPr>
        <w:pStyle w:val="sccodifiedsection"/>
      </w:pPr>
      <w:r>
        <w:tab/>
      </w:r>
      <w:r>
        <w:tab/>
      </w:r>
      <w:bookmarkStart w:name="ss_T50C5N325S5_lv2_7e8005506" w:id="31"/>
      <w:r w:rsidRPr="00B600F6">
        <w:t>(</w:t>
      </w:r>
      <w:bookmarkEnd w:id="31"/>
      <w:r w:rsidRPr="00B600F6">
        <w:t>5)</w:t>
      </w:r>
      <w: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763A03" w:rsidP="00763A03" w:rsidRDefault="00763A03">
      <w:pPr>
        <w:pStyle w:val="sccodifiedsection"/>
      </w:pPr>
      <w:r>
        <w:tab/>
      </w:r>
      <w:r>
        <w:tab/>
      </w:r>
      <w:bookmarkStart w:name="ss_T50C5N325S6_lv2_edcd6fcdf" w:id="32"/>
      <w:r w:rsidRPr="00B600F6">
        <w:t>(</w:t>
      </w:r>
      <w:bookmarkEnd w:id="32"/>
      <w:r w:rsidRPr="00B600F6">
        <w:t>6)</w:t>
      </w:r>
      <w:r>
        <w:t xml:space="preserve"> to use hand-held equipment to take shellfish, including tongs, rakes, and forks, at no cost;</w:t>
      </w:r>
    </w:p>
    <w:p w:rsidR="00763A03" w:rsidP="00763A03" w:rsidRDefault="00763A03">
      <w:pPr>
        <w:pStyle w:val="sccodifiedsection"/>
      </w:pPr>
      <w:r>
        <w:tab/>
      </w:r>
      <w:r>
        <w:tab/>
      </w:r>
      <w:bookmarkStart w:name="ss_T50C5N325S7_lv2_9aa5a24ca" w:id="33"/>
      <w:r w:rsidRPr="00B600F6">
        <w:t>(</w:t>
      </w:r>
      <w:bookmarkEnd w:id="33"/>
      <w:r w:rsidRPr="00B600F6">
        <w:t>7)</w:t>
      </w:r>
      <w:r>
        <w:t xml:space="preserve"> to use a drag dredge, and the cost is seventy-five dollars for residents and three hundred seventy-five dollars for nonresidents;</w:t>
      </w:r>
    </w:p>
    <w:p w:rsidR="00763A03" w:rsidP="00763A03" w:rsidRDefault="00763A03">
      <w:pPr>
        <w:pStyle w:val="sccodifiedsection"/>
      </w:pPr>
      <w:r>
        <w:tab/>
      </w:r>
      <w:r>
        <w:tab/>
      </w:r>
      <w:bookmarkStart w:name="ss_T50C5N325S8_lv2_c6717b831" w:id="34"/>
      <w:r w:rsidRPr="00B600F6">
        <w:t>(</w:t>
      </w:r>
      <w:bookmarkEnd w:id="34"/>
      <w:r w:rsidRPr="00B600F6">
        <w:t>8)</w:t>
      </w:r>
      <w:r>
        <w:t xml:space="preserve"> to use other mechanically operated or boat-assisted equipment, other than equipment used to set or retrieve licensed equipment, and the cost is one hundred twenty-five dollars for residents and six hundred twenty-five dollars for nonresidents;</w:t>
      </w:r>
    </w:p>
    <w:p w:rsidR="00763A03" w:rsidP="00763A03" w:rsidRDefault="00763A03">
      <w:pPr>
        <w:pStyle w:val="sccodifiedsection"/>
      </w:pPr>
      <w:r>
        <w:tab/>
      </w:r>
      <w:r>
        <w:tab/>
      </w:r>
      <w:bookmarkStart w:name="ss_T50C5N325S9_lv2_32816b15c" w:id="35"/>
      <w:r w:rsidRPr="00B600F6">
        <w:t>(</w:t>
      </w:r>
      <w:bookmarkEnd w:id="35"/>
      <w:r w:rsidRPr="00B600F6">
        <w:t>9)</w:t>
      </w:r>
      <w:r>
        <w:t xml:space="preserve"> to use trotlines with baits or hooks, and the cost is ten dollars for residents and fifty dollars for nonresidents for each line having not more than fifty baits or hooks per line;</w:t>
      </w:r>
    </w:p>
    <w:p w:rsidR="00763A03" w:rsidP="00763A03" w:rsidRDefault="00763A03">
      <w:pPr>
        <w:pStyle w:val="sccodifiedsection"/>
      </w:pPr>
      <w:r>
        <w:tab/>
      </w:r>
      <w:r>
        <w:tab/>
      </w:r>
      <w:bookmarkStart w:name="ss_T50C5N325S10_lv2_f21d88f60" w:id="36"/>
      <w:r w:rsidRPr="00B600F6">
        <w:t>(</w:t>
      </w:r>
      <w:bookmarkEnd w:id="36"/>
      <w:r w:rsidRPr="00B600F6">
        <w:t>10)</w:t>
      </w:r>
      <w:r>
        <w:t xml:space="preserve"> to use any other commercial equipment, and the cost is ten dollars for each type for residents and fifty dollars per type for nonresidents.</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Wholesale peeler crab license</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4_fc482cd19" w:id="37"/>
      <w:r>
        <w:t>S</w:t>
      </w:r>
      <w:bookmarkEnd w:id="37"/>
      <w:r>
        <w:t>ECTION 4.</w:t>
      </w:r>
      <w:r>
        <w:tab/>
      </w:r>
      <w:bookmarkStart w:name="dl_afd412aea" w:id="38"/>
      <w:r>
        <w:t>S</w:t>
      </w:r>
      <w:bookmarkEnd w:id="38"/>
      <w:r>
        <w:t>ection 50-5-360(B) of the S.C. Code is amended to read:</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codifiedsection"/>
      </w:pPr>
      <w:bookmarkStart w:name="cs_T50C5N360_3500790b7" w:id="39"/>
      <w:r>
        <w:lastRenderedPageBreak/>
        <w:tab/>
      </w:r>
      <w:bookmarkStart w:name="ss_T50C5N360SB_lv1_b3c604d90" w:id="40"/>
      <w:bookmarkEnd w:id="39"/>
      <w:r>
        <w:t>(</w:t>
      </w:r>
      <w:bookmarkEnd w:id="40"/>
      <w:r>
        <w:t>B) In order to engage in shedding peeler crabs, a person or entity must first be a licensed wholesale seafood dealer</w:t>
      </w:r>
      <w:r w:rsidRPr="00B600F6">
        <w:t>,</w:t>
      </w:r>
      <w:r>
        <w:t xml:space="preserve"> </w:t>
      </w:r>
      <w:r w:rsidRPr="00B600F6">
        <w:t xml:space="preserve">must </w:t>
      </w:r>
      <w:r>
        <w:t>be licensed for peeler crabs</w:t>
      </w:r>
      <w:r w:rsidRPr="00B600F6">
        <w:t>, and the person’s or entity’s business premises must be capable of peeler shedding operations</w:t>
      </w:r>
      <w: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B600F6">
        <w:t xml:space="preserve"> The department may inspect the business premises of a person or entity applying for a peeler crab license and of a peeler crab licensee to ensure the applicant’s or licensee’s business premises are capable of peeler shedding operations.</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Commercial blue crab trap requirements</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5_fab2a67e3" w:id="41"/>
      <w:r>
        <w:t>S</w:t>
      </w:r>
      <w:bookmarkEnd w:id="41"/>
      <w:r>
        <w:t>ECTION 5.</w:t>
      </w:r>
      <w:r>
        <w:tab/>
      </w:r>
      <w:bookmarkStart w:name="dl_7b2e4cfa6" w:id="42"/>
      <w:r>
        <w:t>S</w:t>
      </w:r>
      <w:bookmarkEnd w:id="42"/>
      <w:r>
        <w:t>ection 50-5-545 of the S.C. Code is amended to read:</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codifiedsection"/>
      </w:pPr>
      <w:r>
        <w:tab/>
      </w:r>
      <w:bookmarkStart w:name="cs_T50C5N545_0fbdc8eb0" w:id="43"/>
      <w:r>
        <w:t>S</w:t>
      </w:r>
      <w:bookmarkEnd w:id="43"/>
      <w:r>
        <w:t>ection 50-5-545.</w:t>
      </w:r>
      <w:r>
        <w:tab/>
      </w:r>
      <w:bookmarkStart w:name="ss_T50C5N545SA_lv1_f6e6fd1e1" w:id="44"/>
      <w:r>
        <w:t>(</w:t>
      </w:r>
      <w:bookmarkEnd w:id="44"/>
      <w:r>
        <w:t>A) Except as provided in this section, a trap used for taking blue crab for commercial purposes</w:t>
      </w:r>
      <w:r w:rsidRPr="00B600F6">
        <w:t xml:space="preserve"> from June 1 through March 14, or for recreational purposes year round,</w:t>
      </w:r>
      <w: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rsidR="00763A03" w:rsidP="00763A03" w:rsidRDefault="00763A03">
      <w:pPr>
        <w:pStyle w:val="sccodifiedsection"/>
      </w:pPr>
      <w:r>
        <w:tab/>
      </w:r>
      <w:bookmarkStart w:name="ss_T50C5N545SB_lv1_7fb6119fb" w:id="45"/>
      <w:r>
        <w:t>(</w:t>
      </w:r>
      <w:bookmarkEnd w:id="45"/>
      <w:r>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rsidR="00763A03" w:rsidP="00763A03" w:rsidRDefault="00763A03">
      <w:pPr>
        <w:pStyle w:val="sccodifiedsection"/>
      </w:pPr>
      <w:r w:rsidRPr="00163C85">
        <w:tab/>
      </w:r>
      <w:bookmarkStart w:name="ss_T50C5N545SC_lv1_9ea034271" w:id="46"/>
      <w:r w:rsidRPr="00B600F6">
        <w:t>(</w:t>
      </w:r>
      <w:bookmarkEnd w:id="46"/>
      <w:r w:rsidRPr="00B600F6">
        <w:t xml:space="preserve">C) A trap used for taking blue crab, other than peeler traps, must be </w:t>
      </w:r>
      <w:r w:rsidRPr="00B600F6">
        <w:lastRenderedPageBreak/>
        <w:t>constructed of wire with a minimum mesh size of one and one‑half inches, have throats or entrances located only on a vertical surface, and have a maximum dimension of twenty-four inches by twenty‑four inches by twenty‑four inches or a volume of eight cubic feet.</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Season for taking blue crabs by trap</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6_8d2346383" w:id="47"/>
      <w:r>
        <w:t>S</w:t>
      </w:r>
      <w:bookmarkEnd w:id="47"/>
      <w:r>
        <w:t>ECTION 6.</w:t>
      </w:r>
      <w:r>
        <w:tab/>
      </w:r>
      <w:bookmarkStart w:name="dl_a7880ff1f" w:id="48"/>
      <w:r>
        <w:t>A</w:t>
      </w:r>
      <w:bookmarkEnd w:id="48"/>
      <w:r>
        <w:t>rticle 13, Chapter 5, Title 50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r>
        <w:tab/>
      </w:r>
      <w:bookmarkStart w:name="ns_T50C5N1345_0c05f3bea" w:id="49"/>
      <w:r>
        <w:t>S</w:t>
      </w:r>
      <w:bookmarkEnd w:id="49"/>
      <w:r>
        <w:t>ection 50-5-1345.</w:t>
      </w:r>
      <w:r>
        <w:tab/>
      </w:r>
      <w:bookmarkStart w:name="ss_T50C5N1345SA_lv1_3fcefe976" w:id="50"/>
      <w:r w:rsidRPr="00570124">
        <w:t>(</w:t>
      </w:r>
      <w:bookmarkEnd w:id="50"/>
      <w:r w:rsidRPr="00570124">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rsidR="00763A03" w:rsidP="00763A03" w:rsidRDefault="00763A03">
      <w:pPr>
        <w:pStyle w:val="scnewcodesection"/>
      </w:pPr>
      <w:r>
        <w:tab/>
      </w:r>
      <w:bookmarkStart w:name="ss_T50C5N1345SB_lv1_a78b73c6c" w:id="51"/>
      <w:r w:rsidRPr="00570124">
        <w:t>(</w:t>
      </w:r>
      <w:bookmarkEnd w:id="51"/>
      <w:r w:rsidRPr="00570124">
        <w:t>B) A trap that is in the waters of this State during a closed season or in a closed or partially closed area may be confiscated by the department or by an agent of the department.</w:t>
      </w:r>
    </w:p>
    <w:p w:rsidR="00763A03" w:rsidP="00763A03" w:rsidRDefault="00763A03">
      <w:pPr>
        <w:pStyle w:val="scnewcodesection"/>
      </w:pPr>
      <w:r>
        <w:tab/>
      </w:r>
      <w:bookmarkStart w:name="ss_T50C5N1345SC_lv1_ab1bb678b" w:id="52"/>
      <w:r w:rsidRPr="00570124">
        <w:t>(</w:t>
      </w:r>
      <w:bookmarkEnd w:id="52"/>
      <w:r w:rsidRPr="00570124">
        <w:t>C) It is unlawful to take or attempt to take blue crabs by trap during a closed season or in a closed or partially closed area. A person who violates this subsection is guilty of a misdemeanor and</w:t>
      </w:r>
      <w:r>
        <w:t>,</w:t>
      </w:r>
      <w:r w:rsidRPr="00570124">
        <w:t xml:space="preserve"> upon conviction, must be fined not less than two hundred dollars nor more than five hundred dollars.</w:t>
      </w:r>
    </w:p>
    <w:p w:rsidR="00763A03" w:rsidP="00763A03" w:rsidRDefault="00763A03">
      <w:pPr>
        <w:pStyle w:val="scnewcodesection"/>
      </w:pPr>
      <w:r>
        <w:tab/>
      </w:r>
      <w:bookmarkStart w:name="ss_T50C5N1345SD_lv1_eb1c25d17" w:id="53"/>
      <w:r w:rsidRPr="00570124">
        <w:t>(</w:t>
      </w:r>
      <w:bookmarkEnd w:id="53"/>
      <w:r w:rsidRPr="00570124">
        <w:t>D) Nothing in this section limits the authority of the department under Section 50-5-32.</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Blue crab taking and possession limits</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7_793182b14" w:id="54"/>
      <w:r>
        <w:lastRenderedPageBreak/>
        <w:t>S</w:t>
      </w:r>
      <w:bookmarkEnd w:id="54"/>
      <w:r>
        <w:t>ECTION 7.</w:t>
      </w:r>
      <w:r>
        <w:tab/>
      </w:r>
      <w:bookmarkStart w:name="dl_2d63b0f69" w:id="55"/>
      <w:r>
        <w:t>A</w:t>
      </w:r>
      <w:bookmarkEnd w:id="55"/>
      <w:r>
        <w:t>rticle 13, Chapter 5, Title 50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r>
        <w:tab/>
      </w:r>
      <w:bookmarkStart w:name="ns_T50C5N1302_3e0776a23" w:id="56"/>
      <w:r>
        <w:t>S</w:t>
      </w:r>
      <w:bookmarkEnd w:id="56"/>
      <w:r>
        <w:t>ection 50-5-1302.</w:t>
      </w:r>
      <w:r>
        <w:tab/>
      </w:r>
      <w:bookmarkStart w:name="ss_T50C5N1302SA_lv1_eed594610" w:id="57"/>
      <w:r>
        <w:t>(</w:t>
      </w:r>
      <w:bookmarkEnd w:id="57"/>
      <w:r>
        <w:t xml:space="preserve">A) </w:t>
      </w:r>
      <w:r w:rsidRPr="00636821">
        <w:t>For the purposes of this section, “day” means sunrise on one day to sunrise on the following day.</w:t>
      </w:r>
    </w:p>
    <w:p w:rsidR="00763A03" w:rsidP="00763A03" w:rsidRDefault="00763A03">
      <w:pPr>
        <w:pStyle w:val="scnewcodesection"/>
      </w:pPr>
      <w:r>
        <w:tab/>
      </w:r>
      <w:bookmarkStart w:name="ss_T50C5N1302SB_lv1_7c78e1a0f" w:id="58"/>
      <w:r w:rsidRPr="00636821">
        <w:t>(</w:t>
      </w:r>
      <w:bookmarkEnd w:id="58"/>
      <w:r>
        <w:t>B</w:t>
      </w:r>
      <w:r w:rsidRPr="00636821">
        <w:t xml:space="preserve">) It is unlawful for a person to take or possess for recreational purposes more than one bushel of blue crabs in any one day, not to exceed two bushels in any one day on any boat. </w:t>
      </w:r>
    </w:p>
    <w:p w:rsidR="00763A03" w:rsidP="00763A03" w:rsidRDefault="00763A03">
      <w:pPr>
        <w:pStyle w:val="scnewcodesection"/>
      </w:pPr>
      <w:r>
        <w:tab/>
      </w:r>
      <w:bookmarkStart w:name="ss_T50C5N1302SC_lv1_62cedd5f8" w:id="59"/>
      <w:r w:rsidRPr="00636821">
        <w:t>(</w:t>
      </w:r>
      <w:bookmarkEnd w:id="59"/>
      <w:r>
        <w:t>C</w:t>
      </w:r>
      <w:r w:rsidRPr="00636821">
        <w:t>) A person who violates this section is guilty of a misdemeanor and, upon conviction, must be fined not less than one hundred dollars and not more than five hundred dollars.</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fishing exceptions</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8_976e10267" w:id="60"/>
      <w:r>
        <w:t>S</w:t>
      </w:r>
      <w:bookmarkEnd w:id="60"/>
      <w:r>
        <w:t>ECTION 8.</w:t>
      </w:r>
      <w:r>
        <w:tab/>
      </w:r>
      <w:bookmarkStart w:name="dl_ebed5d238" w:id="61"/>
      <w:r>
        <w:t>S</w:t>
      </w:r>
      <w:bookmarkEnd w:id="61"/>
      <w:r>
        <w:t>ection 50-5-330(A) of the S.C. Code is amended to read:</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codifiedsection"/>
      </w:pPr>
      <w:bookmarkStart w:name="cs_T50C5N330_3b3af7260" w:id="62"/>
      <w:r>
        <w:tab/>
      </w:r>
      <w:bookmarkStart w:name="ss_T50C5N330SA_lv1_c22a2946f" w:id="63"/>
      <w:bookmarkEnd w:id="62"/>
      <w:r>
        <w:t>(</w:t>
      </w:r>
      <w:bookmarkEnd w:id="63"/>
      <w:r>
        <w:t>A) A person may fish or use the following in the salt waters of this State solely for recreational purposes without being commercially licensed:</w:t>
      </w:r>
    </w:p>
    <w:p w:rsidR="00763A03" w:rsidP="00763A03" w:rsidRDefault="00763A03">
      <w:pPr>
        <w:pStyle w:val="sccodifiedsection"/>
      </w:pPr>
      <w:r>
        <w:tab/>
      </w:r>
      <w:r>
        <w:tab/>
      </w:r>
      <w:bookmarkStart w:name="ss_T50C5N330S1_lv2_11e98055e" w:id="64"/>
      <w:r>
        <w:t>(</w:t>
      </w:r>
      <w:bookmarkEnd w:id="64"/>
      <w:r>
        <w:t>1) shrimp seines;</w:t>
      </w:r>
    </w:p>
    <w:p w:rsidR="00763A03" w:rsidP="00763A03" w:rsidRDefault="00763A03">
      <w:pPr>
        <w:pStyle w:val="sccodifiedsection"/>
      </w:pPr>
      <w:r>
        <w:tab/>
      </w:r>
      <w:r>
        <w:tab/>
      </w:r>
      <w:bookmarkStart w:name="ss_T50C5N330S2_lv2_5cd7ce9f6" w:id="65"/>
      <w:r>
        <w:t>(</w:t>
      </w:r>
      <w:bookmarkEnd w:id="65"/>
      <w:r>
        <w:t>2) hand-operated tongs, rakes except bull rakes, and forks except seed forks, used to harvest shellfish;</w:t>
      </w:r>
    </w:p>
    <w:p w:rsidR="00763A03" w:rsidP="00763A03" w:rsidRDefault="00763A03">
      <w:pPr>
        <w:pStyle w:val="sccodifiedsection"/>
      </w:pPr>
      <w:r>
        <w:tab/>
      </w:r>
      <w:r>
        <w:tab/>
      </w:r>
      <w:bookmarkStart w:name="ss_T50C5N330S3_lv2_ae6f6c531" w:id="66"/>
      <w:r>
        <w:t>(</w:t>
      </w:r>
      <w:bookmarkEnd w:id="66"/>
      <w:r>
        <w:t>3) hook and line or rod and reel;</w:t>
      </w:r>
    </w:p>
    <w:p w:rsidR="00763A03" w:rsidP="00763A03" w:rsidRDefault="00763A03">
      <w:pPr>
        <w:pStyle w:val="sccodifiedsection"/>
      </w:pPr>
      <w:r>
        <w:tab/>
      </w:r>
      <w:r>
        <w:tab/>
      </w:r>
      <w:bookmarkStart w:name="ss_T50C5N330S4_lv2_dd0b89d65" w:id="67"/>
      <w:r>
        <w:t>(</w:t>
      </w:r>
      <w:bookmarkEnd w:id="67"/>
      <w:r>
        <w:t>4) minnow traps, drop nets, and dip nets;</w:t>
      </w:r>
    </w:p>
    <w:p w:rsidR="00763A03" w:rsidP="00763A03" w:rsidRDefault="00763A03">
      <w:pPr>
        <w:pStyle w:val="sccodifiedsection"/>
      </w:pPr>
      <w:r>
        <w:tab/>
      </w:r>
      <w:r>
        <w:tab/>
      </w:r>
      <w:bookmarkStart w:name="ss_T50C5N330S5_lv2_0f9ab13b6" w:id="68"/>
      <w:r>
        <w:t>(</w:t>
      </w:r>
      <w:bookmarkEnd w:id="68"/>
      <w:r>
        <w:t>5) cast nets; however, the use must comply with all other provisions of law;</w:t>
      </w:r>
    </w:p>
    <w:p w:rsidR="00763A03" w:rsidP="00763A03" w:rsidRDefault="00763A03">
      <w:pPr>
        <w:pStyle w:val="sccodifiedsection"/>
      </w:pPr>
      <w:r>
        <w:tab/>
      </w:r>
      <w:r>
        <w:tab/>
      </w:r>
      <w:bookmarkStart w:name="ss_T50C5N330S6_lv2_83f7da614" w:id="69"/>
      <w:r>
        <w:t>(</w:t>
      </w:r>
      <w:bookmarkEnd w:id="69"/>
      <w:r>
        <w:t>6) no more than two crab traps</w:t>
      </w:r>
      <w:r w:rsidRPr="00B600F6">
        <w:t xml:space="preserve"> without a recreational crab trap endorsement</w:t>
      </w:r>
      <w:r>
        <w:t>;</w:t>
      </w:r>
    </w:p>
    <w:p w:rsidR="00763A03" w:rsidP="00763A03" w:rsidRDefault="00763A03">
      <w:pPr>
        <w:pStyle w:val="sccodifiedsection"/>
      </w:pPr>
      <w:r w:rsidRPr="00B600F6">
        <w:tab/>
      </w:r>
      <w:r w:rsidRPr="00B600F6">
        <w:tab/>
      </w:r>
      <w:bookmarkStart w:name="ss_T50C5N330S7_lv2_6a8b684a0" w:id="70"/>
      <w:r w:rsidRPr="00B600F6">
        <w:t>(</w:t>
      </w:r>
      <w:bookmarkEnd w:id="70"/>
      <w:r w:rsidRPr="00B600F6">
        <w:t xml:space="preserve">7) no more than five crab traps with a recreational crab trap </w:t>
      </w:r>
      <w:r w:rsidRPr="00B600F6">
        <w:lastRenderedPageBreak/>
        <w:t>endorsement;</w:t>
      </w:r>
    </w:p>
    <w:p w:rsidR="00763A03" w:rsidP="00763A03" w:rsidRDefault="00763A03">
      <w:pPr>
        <w:pStyle w:val="sccodifiedsection"/>
      </w:pPr>
      <w:r>
        <w:tab/>
      </w:r>
      <w:r>
        <w:tab/>
      </w:r>
      <w:bookmarkStart w:name="ss_T50C5N330S8_lv2_49b6fc5bf" w:id="71"/>
      <w:r w:rsidRPr="00B600F6">
        <w:t>(</w:t>
      </w:r>
      <w:bookmarkEnd w:id="71"/>
      <w:r w:rsidRPr="00B600F6">
        <w:t>8)</w:t>
      </w:r>
      <w:r>
        <w:t xml:space="preserve"> no more than two trotlines with a cumulative total of not more than fifty hooks or baits;</w:t>
      </w:r>
    </w:p>
    <w:p w:rsidR="00763A03" w:rsidP="00763A03" w:rsidRDefault="00763A03">
      <w:pPr>
        <w:pStyle w:val="sccodifiedsection"/>
      </w:pPr>
      <w:r>
        <w:tab/>
      </w:r>
      <w:r>
        <w:tab/>
      </w:r>
      <w:bookmarkStart w:name="ss_T50C5N330S9_lv2_bce096d4f" w:id="72"/>
      <w:r w:rsidRPr="00B600F6">
        <w:t>(</w:t>
      </w:r>
      <w:bookmarkEnd w:id="72"/>
      <w:r w:rsidRPr="00B600F6">
        <w:t>9)</w:t>
      </w:r>
      <w:r>
        <w:t xml:space="preserve"> no more than ten bush or pole lines with single hooks or baits.</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crab trap license</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9_14ba3a645" w:id="73"/>
      <w:r>
        <w:t>S</w:t>
      </w:r>
      <w:bookmarkEnd w:id="73"/>
      <w:r>
        <w:t>ECTION 9.</w:t>
      </w:r>
      <w:r>
        <w:tab/>
      </w:r>
      <w:bookmarkStart w:name="dl_1d0099c77" w:id="74"/>
      <w:r>
        <w:t>S</w:t>
      </w:r>
      <w:bookmarkEnd w:id="74"/>
      <w:r>
        <w:t>ection 50-9-540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bookmarkStart w:name="ns_T50C9N540_397beafef" w:id="75"/>
      <w:r>
        <w:tab/>
      </w:r>
      <w:bookmarkStart w:name="ss_T50C9N540SE_lv1_7f286e668" w:id="76"/>
      <w:bookmarkEnd w:id="75"/>
      <w:r>
        <w:t>(</w:t>
      </w:r>
      <w:bookmarkEnd w:id="76"/>
      <w:r>
        <w:t xml:space="preserve">E) </w:t>
      </w:r>
      <w:r w:rsidRPr="000219D5">
        <w:t>For the privilege of fishing more than two and up to five crab traps recreationally, a recreational saltwater license holder must purchase an annual enhanced recreational crab trap endorsement at a cost of five dollars.</w:t>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Penalty for violation of trap placement</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10_1738a70d4" w:id="77"/>
      <w:r>
        <w:t>S</w:t>
      </w:r>
      <w:bookmarkEnd w:id="77"/>
      <w:r>
        <w:t>ECTION 10.</w:t>
      </w:r>
      <w:bookmarkStart w:name="dl_4c1d504e2" w:id="78"/>
      <w:r>
        <w:tab/>
        <w:t xml:space="preserve"> </w:t>
      </w:r>
      <w:r>
        <w:tab/>
        <w:t>S</w:t>
      </w:r>
      <w:bookmarkEnd w:id="78"/>
      <w:r>
        <w:t>ection 50-5-555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bookmarkStart w:name="ns_T50C5N555_2ae4d56a5" w:id="79"/>
      <w:r>
        <w:tab/>
      </w:r>
      <w:bookmarkStart w:name="ss_T50C5N555SG_lv1_c23ca2960" w:id="80"/>
      <w:bookmarkEnd w:id="79"/>
      <w:r>
        <w:t>(</w:t>
      </w:r>
      <w:bookmarkEnd w:id="80"/>
      <w:r>
        <w:t xml:space="preserve">G) </w:t>
      </w:r>
      <w:r w:rsidRPr="00CA277A">
        <w:t>The department may impose a civil penalty of up to one hundred dollars for each trap in violation of this section for a first offense, up to three hundred dollars for a second offense, and up to five hundred dollars for a third or subsequent offense.</w:t>
      </w:r>
      <w:r>
        <w:tab/>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Taking robust redhorse prohibition</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directionallanguage"/>
      </w:pPr>
      <w:bookmarkStart w:name="bs_num_11_1502956da" w:id="81"/>
      <w:r>
        <w:t>S</w:t>
      </w:r>
      <w:bookmarkEnd w:id="81"/>
      <w:r>
        <w:t>ECTION 11.</w:t>
      </w:r>
      <w:bookmarkStart w:name="dl_5d75ff4ce" w:id="82"/>
      <w:r>
        <w:t xml:space="preserve"> A</w:t>
      </w:r>
      <w:bookmarkEnd w:id="82"/>
      <w:r>
        <w:t>rticle 6, Chapter 13, Title 50 of the S.C. Code is amended by adding:</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ewcodesection"/>
      </w:pPr>
      <w:r>
        <w:lastRenderedPageBreak/>
        <w:tab/>
      </w:r>
      <w:bookmarkStart w:name="ns_T50C13N647_75b2b07ce" w:id="83"/>
      <w:r>
        <w:t>S</w:t>
      </w:r>
      <w:bookmarkEnd w:id="83"/>
      <w:r>
        <w:t>ection 50-13-647.</w:t>
      </w:r>
      <w:r>
        <w:tab/>
        <w:t xml:space="preserve"> </w:t>
      </w:r>
      <w:r w:rsidRPr="003832A2">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tab/>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Moratorium</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oncodifiedsection"/>
      </w:pPr>
      <w:bookmarkStart w:name="bs_num_12_e937833a7" w:id="84"/>
      <w:r>
        <w:t>S</w:t>
      </w:r>
      <w:bookmarkEnd w:id="84"/>
      <w:r>
        <w:t xml:space="preserve">ECTION 12. </w:t>
      </w:r>
      <w:r>
        <w:tab/>
      </w:r>
      <w:r w:rsidRPr="00842E58">
        <w:t>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tab/>
      </w: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63A03" w:rsidP="00763A03" w:rsidRDefault="00763A0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A03" w:rsidP="00763A03" w:rsidRDefault="00763A03">
      <w:pPr>
        <w:pStyle w:val="scnoncodifiedsection"/>
      </w:pPr>
      <w:bookmarkStart w:name="bs_num_13_ee0525e04" w:id="85"/>
      <w:bookmarkStart w:name="eff_date_section_3a5cbb4b5" w:id="86"/>
      <w:r>
        <w:t>S</w:t>
      </w:r>
      <w:bookmarkEnd w:id="85"/>
      <w:r>
        <w:t>ECTION 13.</w:t>
      </w:r>
      <w:r>
        <w:tab/>
      </w:r>
      <w:bookmarkEnd w:id="86"/>
      <w:r>
        <w:tab/>
      </w:r>
      <w:r w:rsidRPr="004E57ED">
        <w:t>Section</w:t>
      </w:r>
      <w:r>
        <w:t>s</w:t>
      </w:r>
      <w:r w:rsidRPr="004E57ED">
        <w:t xml:space="preserve"> 4</w:t>
      </w:r>
      <w:r>
        <w:t>, 6, 11, and 12</w:t>
      </w:r>
      <w:r w:rsidRPr="004E57ED">
        <w:t xml:space="preserve"> of this act take effect </w:t>
      </w:r>
      <w:r>
        <w:t>upon approval by the Governor</w:t>
      </w:r>
      <w:r w:rsidRPr="004E57ED">
        <w:t>. All other sections take effect on J</w:t>
      </w:r>
      <w:r>
        <w:t>uly</w:t>
      </w:r>
      <w:r w:rsidRPr="004E57ED">
        <w:t xml:space="preserve"> 1, 2025.</w:t>
      </w:r>
    </w:p>
    <w:p w:rsidR="00763A03" w:rsidP="00763A03" w:rsidRDefault="00763A03">
      <w:pPr>
        <w:pStyle w:val="scnoncodifiedsection"/>
      </w:pPr>
    </w:p>
    <w:p w:rsidR="00763A03" w:rsidP="00763A03" w:rsidRDefault="00763A03">
      <w:pPr>
        <w:pStyle w:val="scnoncodifiedsection"/>
      </w:pPr>
      <w:r>
        <w:t>Ratified the 27</w:t>
      </w:r>
      <w:r>
        <w:rPr>
          <w:vertAlign w:val="superscript"/>
        </w:rPr>
        <w:t>th</w:t>
      </w:r>
      <w:r>
        <w:t xml:space="preserve"> day of June, 2024.</w:t>
      </w:r>
    </w:p>
    <w:p w:rsidR="00763A03" w:rsidP="00763A03" w:rsidRDefault="00763A03">
      <w:pPr>
        <w:pStyle w:val="scactchamber"/>
        <w:widowControl/>
        <w:suppressLineNumbers w:val="0"/>
        <w:suppressAutoHyphens w:val="0"/>
        <w:jc w:val="both"/>
      </w:pPr>
    </w:p>
    <w:p w:rsidR="00763A03" w:rsidP="00763A03" w:rsidRDefault="00763A03">
      <w:pPr>
        <w:pStyle w:val="scactchamber"/>
        <w:widowControl/>
        <w:suppressLineNumbers w:val="0"/>
        <w:suppressAutoHyphens w:val="0"/>
        <w:jc w:val="both"/>
      </w:pPr>
      <w:r>
        <w:t>Approved the 1</w:t>
      </w:r>
      <w:r w:rsidRPr="00A47AC7">
        <w:rPr>
          <w:vertAlign w:val="superscript"/>
        </w:rPr>
        <w:t>st</w:t>
      </w:r>
      <w:r>
        <w:t xml:space="preserve"> day of July, 2024. </w:t>
      </w:r>
    </w:p>
    <w:p w:rsidR="00763A03" w:rsidP="00763A03" w:rsidRDefault="00763A03">
      <w:pPr>
        <w:pStyle w:val="scactchamber"/>
        <w:widowControl/>
        <w:suppressLineNumbers w:val="0"/>
        <w:suppressAutoHyphens w:val="0"/>
        <w:jc w:val="center"/>
      </w:pPr>
    </w:p>
    <w:p w:rsidR="00763A03" w:rsidP="00763A03" w:rsidRDefault="00763A03">
      <w:pPr>
        <w:pStyle w:val="scactchamber"/>
        <w:widowControl/>
        <w:suppressLineNumbers w:val="0"/>
        <w:suppressAutoHyphens w:val="0"/>
        <w:jc w:val="center"/>
      </w:pPr>
      <w:r>
        <w:t>__________</w:t>
      </w:r>
    </w:p>
    <w:p w:rsidRPr="00F60DB2" w:rsidR="00A5654D" w:rsidP="00763A03" w:rsidRDefault="00A5654D">
      <w:pPr>
        <w:widowControl w:val="0"/>
        <w:spacing w:after="0"/>
      </w:pPr>
    </w:p>
    <w:sectPr w:rsidRPr="00F60DB2" w:rsidR="00A5654D" w:rsidSect="00763A03">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654D" w:rsidRPr="00A5654D" w:rsidRDefault="00A5654D" w:rsidP="00A5654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654D" w:rsidRDefault="00A56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86"/>
    <w:docVar w:name="dvBillNumberPrefix" w:val="H"/>
    <w:docVar w:name="dvOriginalBody" w:val="House"/>
  </w:docVars>
  <w:rsids>
    <w:rsidRoot w:val="005B7817"/>
    <w:rsid w:val="000029A0"/>
    <w:rsid w:val="00002E0E"/>
    <w:rsid w:val="00006D18"/>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5352"/>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7FB0"/>
    <w:rsid w:val="001122AD"/>
    <w:rsid w:val="001164F9"/>
    <w:rsid w:val="00125F72"/>
    <w:rsid w:val="00140049"/>
    <w:rsid w:val="00144B76"/>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0E36"/>
    <w:rsid w:val="002038AA"/>
    <w:rsid w:val="0020505D"/>
    <w:rsid w:val="0021166F"/>
    <w:rsid w:val="0021248D"/>
    <w:rsid w:val="002125DF"/>
    <w:rsid w:val="00230AC0"/>
    <w:rsid w:val="00233975"/>
    <w:rsid w:val="00236D73"/>
    <w:rsid w:val="00240649"/>
    <w:rsid w:val="002568C4"/>
    <w:rsid w:val="00257F60"/>
    <w:rsid w:val="002625EA"/>
    <w:rsid w:val="00270F7C"/>
    <w:rsid w:val="00281442"/>
    <w:rsid w:val="002836D8"/>
    <w:rsid w:val="002A6972"/>
    <w:rsid w:val="002B02F3"/>
    <w:rsid w:val="002B601C"/>
    <w:rsid w:val="002C3463"/>
    <w:rsid w:val="002C3B4D"/>
    <w:rsid w:val="002D266D"/>
    <w:rsid w:val="002D3926"/>
    <w:rsid w:val="002D5B3D"/>
    <w:rsid w:val="002E4F8C"/>
    <w:rsid w:val="002F0B60"/>
    <w:rsid w:val="002F4898"/>
    <w:rsid w:val="002F560C"/>
    <w:rsid w:val="002F5847"/>
    <w:rsid w:val="002F7DF3"/>
    <w:rsid w:val="003021B7"/>
    <w:rsid w:val="0030425A"/>
    <w:rsid w:val="00304444"/>
    <w:rsid w:val="00304C44"/>
    <w:rsid w:val="003339BD"/>
    <w:rsid w:val="00341F2D"/>
    <w:rsid w:val="003421F1"/>
    <w:rsid w:val="00354F64"/>
    <w:rsid w:val="00361563"/>
    <w:rsid w:val="003775E6"/>
    <w:rsid w:val="00380365"/>
    <w:rsid w:val="00381998"/>
    <w:rsid w:val="00395639"/>
    <w:rsid w:val="003A639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35E2"/>
    <w:rsid w:val="004C5A68"/>
    <w:rsid w:val="004C5C9A"/>
    <w:rsid w:val="004C6054"/>
    <w:rsid w:val="004D1442"/>
    <w:rsid w:val="004D3DCB"/>
    <w:rsid w:val="004F0090"/>
    <w:rsid w:val="004F172C"/>
    <w:rsid w:val="005002ED"/>
    <w:rsid w:val="00500DBC"/>
    <w:rsid w:val="005102BE"/>
    <w:rsid w:val="00513418"/>
    <w:rsid w:val="00517044"/>
    <w:rsid w:val="00523F7F"/>
    <w:rsid w:val="00524D54"/>
    <w:rsid w:val="00535B06"/>
    <w:rsid w:val="0054531B"/>
    <w:rsid w:val="00546C24"/>
    <w:rsid w:val="005476FF"/>
    <w:rsid w:val="005516F6"/>
    <w:rsid w:val="00552EA3"/>
    <w:rsid w:val="00566DB7"/>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288C"/>
    <w:rsid w:val="00640C87"/>
    <w:rsid w:val="006454BB"/>
    <w:rsid w:val="00651C89"/>
    <w:rsid w:val="00656284"/>
    <w:rsid w:val="00657CF4"/>
    <w:rsid w:val="00663B8D"/>
    <w:rsid w:val="006657CE"/>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1A2"/>
    <w:rsid w:val="00722155"/>
    <w:rsid w:val="00731EA4"/>
    <w:rsid w:val="0073210F"/>
    <w:rsid w:val="00737C39"/>
    <w:rsid w:val="00737F19"/>
    <w:rsid w:val="007423A2"/>
    <w:rsid w:val="00744823"/>
    <w:rsid w:val="00763A0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08FD"/>
    <w:rsid w:val="008D46EC"/>
    <w:rsid w:val="008E0E25"/>
    <w:rsid w:val="008E2C4E"/>
    <w:rsid w:val="008E57CE"/>
    <w:rsid w:val="008E61A1"/>
    <w:rsid w:val="008F48AC"/>
    <w:rsid w:val="0091356C"/>
    <w:rsid w:val="00917EA3"/>
    <w:rsid w:val="00917EE0"/>
    <w:rsid w:val="00921C89"/>
    <w:rsid w:val="00926966"/>
    <w:rsid w:val="009269BA"/>
    <w:rsid w:val="00926D03"/>
    <w:rsid w:val="00927BC5"/>
    <w:rsid w:val="00934036"/>
    <w:rsid w:val="00934889"/>
    <w:rsid w:val="0094013B"/>
    <w:rsid w:val="00943236"/>
    <w:rsid w:val="00947DCF"/>
    <w:rsid w:val="00954E7E"/>
    <w:rsid w:val="009554D9"/>
    <w:rsid w:val="009572F9"/>
    <w:rsid w:val="00960021"/>
    <w:rsid w:val="00970091"/>
    <w:rsid w:val="00972051"/>
    <w:rsid w:val="0097765A"/>
    <w:rsid w:val="00982484"/>
    <w:rsid w:val="0098366F"/>
    <w:rsid w:val="00983A03"/>
    <w:rsid w:val="00986063"/>
    <w:rsid w:val="00991F67"/>
    <w:rsid w:val="00992876"/>
    <w:rsid w:val="009929DB"/>
    <w:rsid w:val="009A0DCE"/>
    <w:rsid w:val="009A22CD"/>
    <w:rsid w:val="009B35FD"/>
    <w:rsid w:val="009B6815"/>
    <w:rsid w:val="009C01CA"/>
    <w:rsid w:val="009C144B"/>
    <w:rsid w:val="009C6FD3"/>
    <w:rsid w:val="009D2967"/>
    <w:rsid w:val="009D3C2B"/>
    <w:rsid w:val="009E0F93"/>
    <w:rsid w:val="009E33A8"/>
    <w:rsid w:val="009E49E4"/>
    <w:rsid w:val="009F23CF"/>
    <w:rsid w:val="009F2AB1"/>
    <w:rsid w:val="009F3431"/>
    <w:rsid w:val="009F4FAF"/>
    <w:rsid w:val="009F68F1"/>
    <w:rsid w:val="009F77F0"/>
    <w:rsid w:val="00A0242D"/>
    <w:rsid w:val="00A15AC9"/>
    <w:rsid w:val="00A17135"/>
    <w:rsid w:val="00A21A6F"/>
    <w:rsid w:val="00A254DE"/>
    <w:rsid w:val="00A26A62"/>
    <w:rsid w:val="00A35A9B"/>
    <w:rsid w:val="00A40061"/>
    <w:rsid w:val="00A4070E"/>
    <w:rsid w:val="00A40CA0"/>
    <w:rsid w:val="00A504A7"/>
    <w:rsid w:val="00A53677"/>
    <w:rsid w:val="00A53BF2"/>
    <w:rsid w:val="00A5654D"/>
    <w:rsid w:val="00A73EFA"/>
    <w:rsid w:val="00A765E1"/>
    <w:rsid w:val="00A77A3B"/>
    <w:rsid w:val="00A80155"/>
    <w:rsid w:val="00A97523"/>
    <w:rsid w:val="00AB5948"/>
    <w:rsid w:val="00AB73BF"/>
    <w:rsid w:val="00AD3E3D"/>
    <w:rsid w:val="00AE36EC"/>
    <w:rsid w:val="00AE6300"/>
    <w:rsid w:val="00AF1688"/>
    <w:rsid w:val="00AF2DDF"/>
    <w:rsid w:val="00AF46E6"/>
    <w:rsid w:val="00AF5139"/>
    <w:rsid w:val="00B05A74"/>
    <w:rsid w:val="00B21F13"/>
    <w:rsid w:val="00B2797B"/>
    <w:rsid w:val="00B32B4D"/>
    <w:rsid w:val="00B4137E"/>
    <w:rsid w:val="00B53052"/>
    <w:rsid w:val="00B600F6"/>
    <w:rsid w:val="00B637AA"/>
    <w:rsid w:val="00B64D65"/>
    <w:rsid w:val="00B7592C"/>
    <w:rsid w:val="00B8071E"/>
    <w:rsid w:val="00B809D3"/>
    <w:rsid w:val="00B84B66"/>
    <w:rsid w:val="00B85475"/>
    <w:rsid w:val="00B9090A"/>
    <w:rsid w:val="00B92196"/>
    <w:rsid w:val="00B9228D"/>
    <w:rsid w:val="00BA457D"/>
    <w:rsid w:val="00BB1918"/>
    <w:rsid w:val="00BC3403"/>
    <w:rsid w:val="00BC556C"/>
    <w:rsid w:val="00BD348C"/>
    <w:rsid w:val="00BD4684"/>
    <w:rsid w:val="00BD71B4"/>
    <w:rsid w:val="00BD7CF7"/>
    <w:rsid w:val="00BE08A7"/>
    <w:rsid w:val="00BE3ACE"/>
    <w:rsid w:val="00BE4391"/>
    <w:rsid w:val="00BF3E48"/>
    <w:rsid w:val="00C16288"/>
    <w:rsid w:val="00C166EC"/>
    <w:rsid w:val="00C17D1D"/>
    <w:rsid w:val="00C369DA"/>
    <w:rsid w:val="00C45923"/>
    <w:rsid w:val="00C5312C"/>
    <w:rsid w:val="00C543E7"/>
    <w:rsid w:val="00C554F9"/>
    <w:rsid w:val="00C61994"/>
    <w:rsid w:val="00C61D71"/>
    <w:rsid w:val="00C633C2"/>
    <w:rsid w:val="00C70225"/>
    <w:rsid w:val="00C72198"/>
    <w:rsid w:val="00C73C7D"/>
    <w:rsid w:val="00C75005"/>
    <w:rsid w:val="00C90C38"/>
    <w:rsid w:val="00C9168C"/>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662E"/>
    <w:rsid w:val="00CF4E97"/>
    <w:rsid w:val="00CF763A"/>
    <w:rsid w:val="00CF7924"/>
    <w:rsid w:val="00CF7B4A"/>
    <w:rsid w:val="00D009F8"/>
    <w:rsid w:val="00D010D6"/>
    <w:rsid w:val="00D078DA"/>
    <w:rsid w:val="00D14995"/>
    <w:rsid w:val="00D2455C"/>
    <w:rsid w:val="00D25023"/>
    <w:rsid w:val="00D26E6F"/>
    <w:rsid w:val="00D27F8C"/>
    <w:rsid w:val="00D36691"/>
    <w:rsid w:val="00D430C5"/>
    <w:rsid w:val="00D511A6"/>
    <w:rsid w:val="00D56E3F"/>
    <w:rsid w:val="00D574E4"/>
    <w:rsid w:val="00D57969"/>
    <w:rsid w:val="00D62E42"/>
    <w:rsid w:val="00D748B8"/>
    <w:rsid w:val="00D772FB"/>
    <w:rsid w:val="00D80B69"/>
    <w:rsid w:val="00D81150"/>
    <w:rsid w:val="00D86FBF"/>
    <w:rsid w:val="00DA1AA0"/>
    <w:rsid w:val="00DB4FA1"/>
    <w:rsid w:val="00DD73AE"/>
    <w:rsid w:val="00DE2D0B"/>
    <w:rsid w:val="00DE4A25"/>
    <w:rsid w:val="00DE4BEE"/>
    <w:rsid w:val="00DE5B3D"/>
    <w:rsid w:val="00DE7112"/>
    <w:rsid w:val="00DF19BE"/>
    <w:rsid w:val="00DF3D5A"/>
    <w:rsid w:val="00DF4A61"/>
    <w:rsid w:val="00DF7D4E"/>
    <w:rsid w:val="00E013FE"/>
    <w:rsid w:val="00E0179D"/>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3380"/>
    <w:rsid w:val="00F342A1"/>
    <w:rsid w:val="00F35A8D"/>
    <w:rsid w:val="00F37E97"/>
    <w:rsid w:val="00F44D36"/>
    <w:rsid w:val="00F46262"/>
    <w:rsid w:val="00F4795D"/>
    <w:rsid w:val="00F525CD"/>
    <w:rsid w:val="00F5286C"/>
    <w:rsid w:val="00F52E12"/>
    <w:rsid w:val="00F60DB2"/>
    <w:rsid w:val="00F97D55"/>
    <w:rsid w:val="00FA0F2E"/>
    <w:rsid w:val="00FA1032"/>
    <w:rsid w:val="00FA6C80"/>
    <w:rsid w:val="00FB3F2A"/>
    <w:rsid w:val="00FB5838"/>
    <w:rsid w:val="00FC4EFC"/>
    <w:rsid w:val="00FD72E3"/>
    <w:rsid w:val="00FE06FC"/>
    <w:rsid w:val="00FE4395"/>
    <w:rsid w:val="00FE461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565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97D5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97D5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97D5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97D5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97D5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97D5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97D5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97D5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97D5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97D5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97D55"/>
    <w:rPr>
      <w:noProof/>
    </w:rPr>
  </w:style>
  <w:style w:type="character" w:customStyle="1" w:styleId="sclocalcheck">
    <w:name w:val="sc_local_check"/>
    <w:uiPriority w:val="1"/>
    <w:qFormat/>
    <w:rsid w:val="00F97D55"/>
    <w:rPr>
      <w:noProof/>
    </w:rPr>
  </w:style>
  <w:style w:type="character" w:customStyle="1" w:styleId="sctempcheck">
    <w:name w:val="sc_temp_check"/>
    <w:uiPriority w:val="1"/>
    <w:qFormat/>
    <w:rsid w:val="00F97D55"/>
    <w:rPr>
      <w:noProof/>
    </w:rPr>
  </w:style>
  <w:style w:type="character" w:customStyle="1" w:styleId="Heading1Char">
    <w:name w:val="Heading 1 Char"/>
    <w:basedOn w:val="DefaultParagraphFont"/>
    <w:link w:val="Heading1"/>
    <w:uiPriority w:val="9"/>
    <w:rsid w:val="00A5654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626689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14.docx" TargetMode="External" Id="rId13" /><Relationship Type="http://schemas.openxmlformats.org/officeDocument/2006/relationships/hyperlink" Target="file:///h:\sj\20240228.docx" TargetMode="External" Id="rId18" /><Relationship Type="http://schemas.openxmlformats.org/officeDocument/2006/relationships/hyperlink" Target="file:///h:\sj\20240509.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sj\20240507.docx" TargetMode="External" Id="rId21" /><Relationship Type="http://schemas.openxmlformats.org/officeDocument/2006/relationships/hyperlink" Target="https://www.scstatehouse.gov/sess125_2023-2024/prever/4386_20240507.docx" TargetMode="External" Id="rId34" /><Relationship Type="http://schemas.openxmlformats.org/officeDocument/2006/relationships/settings" Target="settings.xml" Id="rId7" /><Relationship Type="http://schemas.openxmlformats.org/officeDocument/2006/relationships/hyperlink" Target="file:///h:\hj\20230426.docx" TargetMode="External" Id="rId12" /><Relationship Type="http://schemas.openxmlformats.org/officeDocument/2006/relationships/hyperlink" Target="file:///h:\sj\20240228.docx" TargetMode="External" Id="rId17" /><Relationship Type="http://schemas.openxmlformats.org/officeDocument/2006/relationships/hyperlink" Target="file:///h:\hj\20240509.docx" TargetMode="External" Id="rId25" /><Relationship Type="http://schemas.openxmlformats.org/officeDocument/2006/relationships/hyperlink" Target="https://www.scstatehouse.gov/sess125_2023-2024/prever/4386_20240416.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hj\20240228.docx" TargetMode="External" Id="rId16" /><Relationship Type="http://schemas.openxmlformats.org/officeDocument/2006/relationships/hyperlink" Target="file:///h:\sj\20240507.docx" TargetMode="External" Id="rId20" /><Relationship Type="http://schemas.openxmlformats.org/officeDocument/2006/relationships/hyperlink" Target="file:///h:\sj\2024062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426.docx" TargetMode="External" Id="rId11" /><Relationship Type="http://schemas.openxmlformats.org/officeDocument/2006/relationships/hyperlink" Target="file:///h:\hj\20240509.docx" TargetMode="External" Id="rId24" /><Relationship Type="http://schemas.openxmlformats.org/officeDocument/2006/relationships/hyperlink" Target="https://www.scstatehouse.gov/sess125_2023-2024/prever/4386_20240214.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file:///h:\hj\20240227.docx" TargetMode="External" Id="rId15" /><Relationship Type="http://schemas.openxmlformats.org/officeDocument/2006/relationships/hyperlink" Target="file:///h:\sj\20240508.docx" TargetMode="External" Id="rId23" /><Relationship Type="http://schemas.openxmlformats.org/officeDocument/2006/relationships/hyperlink" Target="file:///h:\sj\20240626.docx" TargetMode="External" Id="rId28" /><Relationship Type="http://schemas.openxmlformats.org/officeDocument/2006/relationships/hyperlink" Target="https://www.scstatehouse.gov/sess125_2023-2024/prever/4386_20240626.docx" TargetMode="External" Id="rId36" /><Relationship Type="http://schemas.openxmlformats.org/officeDocument/2006/relationships/endnotes" Target="endnotes.xml" Id="rId10" /><Relationship Type="http://schemas.openxmlformats.org/officeDocument/2006/relationships/hyperlink" Target="file:///h:\sj\20240416.docx" TargetMode="External" Id="rId19" /><Relationship Type="http://schemas.openxmlformats.org/officeDocument/2006/relationships/hyperlink" Target="https://www.scstatehouse.gov/sess125_2023-2024/prever/4386_20230427.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27.docx" TargetMode="External" Id="rId14" /><Relationship Type="http://schemas.openxmlformats.org/officeDocument/2006/relationships/hyperlink" Target="file:///h:\sj\20240508.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billsearch.php?billnumbers=4386&amp;session=125&amp;summary=B" TargetMode="External" Id="rId30" /><Relationship Type="http://schemas.openxmlformats.org/officeDocument/2006/relationships/hyperlink" Target="https://www.scstatehouse.gov/sess125_2023-2024/prever/4386_20240508.docx" TargetMode="External" Id="rId35" /><Relationship Type="http://schemas.openxmlformats.org/officeDocument/2006/relationships/hyperlink" Target="https://www.scstatehouse.gov/billsearch.php?billnumbers=4386&amp;session=125&amp;summary=B" TargetMode="External" Id="Re730a59cd4104508" /><Relationship Type="http://schemas.openxmlformats.org/officeDocument/2006/relationships/hyperlink" Target="https://www.scstatehouse.gov/sess125_2023-2024/prever/4386_20230427.docx" TargetMode="External" Id="Rea300b84a3b74d6d" /><Relationship Type="http://schemas.openxmlformats.org/officeDocument/2006/relationships/hyperlink" Target="https://www.scstatehouse.gov/sess125_2023-2024/prever/4386_20240214.docx" TargetMode="External" Id="R70c21401b6c24999" /><Relationship Type="http://schemas.openxmlformats.org/officeDocument/2006/relationships/hyperlink" Target="https://www.scstatehouse.gov/sess125_2023-2024/prever/4386_20240416.docx" TargetMode="External" Id="Rcaf58bda31154734" /><Relationship Type="http://schemas.openxmlformats.org/officeDocument/2006/relationships/hyperlink" Target="https://www.scstatehouse.gov/sess125_2023-2024/prever/4386_20240507.docx" TargetMode="External" Id="R9f86469931144096" /><Relationship Type="http://schemas.openxmlformats.org/officeDocument/2006/relationships/hyperlink" Target="https://www.scstatehouse.gov/sess125_2023-2024/prever/4386_20240508.docx" TargetMode="External" Id="Reeb6f1c634ac42db" /><Relationship Type="http://schemas.openxmlformats.org/officeDocument/2006/relationships/hyperlink" Target="https://www.scstatehouse.gov/sess125_2023-2024/prever/4386_20240626.docx" TargetMode="External" Id="R9ae3cb7faf5d44c2" /><Relationship Type="http://schemas.openxmlformats.org/officeDocument/2006/relationships/hyperlink" Target="h:\hj\20230426.docx" TargetMode="External" Id="Rb1ab264ea4a147a1" /><Relationship Type="http://schemas.openxmlformats.org/officeDocument/2006/relationships/hyperlink" Target="h:\hj\20230426.docx" TargetMode="External" Id="R8534115643844ad0" /><Relationship Type="http://schemas.openxmlformats.org/officeDocument/2006/relationships/hyperlink" Target="h:\hj\20240214.docx" TargetMode="External" Id="R55cd4809bffc41ca" /><Relationship Type="http://schemas.openxmlformats.org/officeDocument/2006/relationships/hyperlink" Target="h:\hj\20240227.docx" TargetMode="External" Id="R593fc4576ad44bec" /><Relationship Type="http://schemas.openxmlformats.org/officeDocument/2006/relationships/hyperlink" Target="h:\hj\20240227.docx" TargetMode="External" Id="Ra7c9680f5a4c47ae" /><Relationship Type="http://schemas.openxmlformats.org/officeDocument/2006/relationships/hyperlink" Target="h:\hj\20240228.docx" TargetMode="External" Id="Rcd87c138925e41a6" /><Relationship Type="http://schemas.openxmlformats.org/officeDocument/2006/relationships/hyperlink" Target="h:\sj\20240228.docx" TargetMode="External" Id="R1bf36b27c98543a3" /><Relationship Type="http://schemas.openxmlformats.org/officeDocument/2006/relationships/hyperlink" Target="h:\sj\20240228.docx" TargetMode="External" Id="R505a8508ff2c44f7" /><Relationship Type="http://schemas.openxmlformats.org/officeDocument/2006/relationships/hyperlink" Target="h:\sj\20240416.docx" TargetMode="External" Id="R0189180832fd4523" /><Relationship Type="http://schemas.openxmlformats.org/officeDocument/2006/relationships/hyperlink" Target="h:\sj\20240507.docx" TargetMode="External" Id="R90be3c2516034314" /><Relationship Type="http://schemas.openxmlformats.org/officeDocument/2006/relationships/hyperlink" Target="h:\sj\20240507.docx" TargetMode="External" Id="Rc04022fc2def476c" /><Relationship Type="http://schemas.openxmlformats.org/officeDocument/2006/relationships/hyperlink" Target="h:\sj\20240508.docx" TargetMode="External" Id="R68365b049cda4234" /><Relationship Type="http://schemas.openxmlformats.org/officeDocument/2006/relationships/hyperlink" Target="h:\sj\20240508.docx" TargetMode="External" Id="Rba08f2e75d744cd5" /><Relationship Type="http://schemas.openxmlformats.org/officeDocument/2006/relationships/hyperlink" Target="h:\hj\20240509.docx" TargetMode="External" Id="R2e2024c47cd44947" /><Relationship Type="http://schemas.openxmlformats.org/officeDocument/2006/relationships/hyperlink" Target="h:\hj\20240509.docx" TargetMode="External" Id="Rec86cdf000e641ca" /><Relationship Type="http://schemas.openxmlformats.org/officeDocument/2006/relationships/hyperlink" Target="h:\sj\20240509.docx" TargetMode="External" Id="R6d5602f339bf43bf" /><Relationship Type="http://schemas.openxmlformats.org/officeDocument/2006/relationships/hyperlink" Target="h:\hj\20240509.docx" TargetMode="External" Id="R71a347e51ad94a4a" /><Relationship Type="http://schemas.openxmlformats.org/officeDocument/2006/relationships/hyperlink" Target="h:\sj\20240626.docx" TargetMode="External" Id="R4762741e484d4b1b" /><Relationship Type="http://schemas.openxmlformats.org/officeDocument/2006/relationships/hyperlink" Target="h:\sj\20240626.docx" TargetMode="External" Id="R12bd0ecf31a5417e" /><Relationship Type="http://schemas.openxmlformats.org/officeDocument/2006/relationships/hyperlink" Target="https://www.scstatehouse.gov/billsearch.php?billnumbers=4386&amp;session=125&amp;summary=B" TargetMode="External" Id="R4e214fa980754123" /><Relationship Type="http://schemas.openxmlformats.org/officeDocument/2006/relationships/hyperlink" Target="https://www.scstatehouse.gov/sess125_2023-2024/prever/4386_20230427.docx" TargetMode="External" Id="R93fdf266231446c2" /><Relationship Type="http://schemas.openxmlformats.org/officeDocument/2006/relationships/hyperlink" Target="https://www.scstatehouse.gov/sess125_2023-2024/prever/4386_20240214.docx" TargetMode="External" Id="Rc40f04baa6124885" /><Relationship Type="http://schemas.openxmlformats.org/officeDocument/2006/relationships/hyperlink" Target="https://www.scstatehouse.gov/sess125_2023-2024/prever/4386_20240416.docx" TargetMode="External" Id="R3fb529034fe04be3" /><Relationship Type="http://schemas.openxmlformats.org/officeDocument/2006/relationships/hyperlink" Target="https://www.scstatehouse.gov/sess125_2023-2024/prever/4386_20240507.docx" TargetMode="External" Id="Rd432fcfba32144dc" /><Relationship Type="http://schemas.openxmlformats.org/officeDocument/2006/relationships/hyperlink" Target="https://www.scstatehouse.gov/sess125_2023-2024/prever/4386_20240508.docx" TargetMode="External" Id="Ra4d3ebf0d8c14faa" /><Relationship Type="http://schemas.openxmlformats.org/officeDocument/2006/relationships/hyperlink" Target="https://www.scstatehouse.gov/sess125_2023-2024/prever/4386_20240626.docx" TargetMode="External" Id="R63c45ef266d74e42" /><Relationship Type="http://schemas.openxmlformats.org/officeDocument/2006/relationships/hyperlink" Target="h:\hj\20230426.docx" TargetMode="External" Id="Re899d86ce7494c18" /><Relationship Type="http://schemas.openxmlformats.org/officeDocument/2006/relationships/hyperlink" Target="h:\hj\20230426.docx" TargetMode="External" Id="R8dcfc9187d3f473c" /><Relationship Type="http://schemas.openxmlformats.org/officeDocument/2006/relationships/hyperlink" Target="h:\hj\20240214.docx" TargetMode="External" Id="Re796714cd9ab4734" /><Relationship Type="http://schemas.openxmlformats.org/officeDocument/2006/relationships/hyperlink" Target="h:\hj\20240227.docx" TargetMode="External" Id="Rb9d25391c5a5475f" /><Relationship Type="http://schemas.openxmlformats.org/officeDocument/2006/relationships/hyperlink" Target="h:\hj\20240227.docx" TargetMode="External" Id="R1446f6755ff043fb" /><Relationship Type="http://schemas.openxmlformats.org/officeDocument/2006/relationships/hyperlink" Target="h:\hj\20240228.docx" TargetMode="External" Id="Ra31fe459604648b6" /><Relationship Type="http://schemas.openxmlformats.org/officeDocument/2006/relationships/hyperlink" Target="h:\sj\20240228.docx" TargetMode="External" Id="R2c7516a299d84960" /><Relationship Type="http://schemas.openxmlformats.org/officeDocument/2006/relationships/hyperlink" Target="h:\sj\20240228.docx" TargetMode="External" Id="R7c56948d2fec4f9b" /><Relationship Type="http://schemas.openxmlformats.org/officeDocument/2006/relationships/hyperlink" Target="h:\sj\20240416.docx" TargetMode="External" Id="Ra28621b9ccc34699" /><Relationship Type="http://schemas.openxmlformats.org/officeDocument/2006/relationships/hyperlink" Target="h:\sj\20240507.docx" TargetMode="External" Id="Rc29f503f327c478a" /><Relationship Type="http://schemas.openxmlformats.org/officeDocument/2006/relationships/hyperlink" Target="h:\sj\20240507.docx" TargetMode="External" Id="R94516597f5524fb5" /><Relationship Type="http://schemas.openxmlformats.org/officeDocument/2006/relationships/hyperlink" Target="h:\sj\20240508.docx" TargetMode="External" Id="R28af54eed5a34485" /><Relationship Type="http://schemas.openxmlformats.org/officeDocument/2006/relationships/hyperlink" Target="h:\sj\20240508.docx" TargetMode="External" Id="Rce215ca176b4442b" /><Relationship Type="http://schemas.openxmlformats.org/officeDocument/2006/relationships/hyperlink" Target="h:\hj\20240509.docx" TargetMode="External" Id="R1d3881eff8e0478a" /><Relationship Type="http://schemas.openxmlformats.org/officeDocument/2006/relationships/hyperlink" Target="h:\hj\20240509.docx" TargetMode="External" Id="R10f1b11fec344910" /><Relationship Type="http://schemas.openxmlformats.org/officeDocument/2006/relationships/hyperlink" Target="h:\sj\20240509.docx" TargetMode="External" Id="R3cc1a746a34b4df6" /><Relationship Type="http://schemas.openxmlformats.org/officeDocument/2006/relationships/hyperlink" Target="h:\hj\20240509.docx" TargetMode="External" Id="R41c3ef25316849e5" /><Relationship Type="http://schemas.openxmlformats.org/officeDocument/2006/relationships/hyperlink" Target="h:\sj\20240626.docx" TargetMode="External" Id="Re3d81a994e6543e1" /><Relationship Type="http://schemas.openxmlformats.org/officeDocument/2006/relationships/hyperlink" Target="h:\sj\20240626.docx" TargetMode="External" Id="Rda80b21675c34e69" /><Relationship Type="http://schemas.openxmlformats.org/officeDocument/2006/relationships/hyperlink" Target="https://www.scstatehouse.gov/billsearch.php?billnumbers=4386&amp;session=125&amp;summary=B" TargetMode="External" Id="Ra3d893ac7a694813" /><Relationship Type="http://schemas.openxmlformats.org/officeDocument/2006/relationships/hyperlink" Target="https://www.scstatehouse.gov/sess125_2023-2024/prever/4386_20230427.docx" TargetMode="External" Id="R94503d7a14e246de" /><Relationship Type="http://schemas.openxmlformats.org/officeDocument/2006/relationships/hyperlink" Target="https://www.scstatehouse.gov/sess125_2023-2024/prever/4386_20240214.docx" TargetMode="External" Id="R2dc009de4c234a49" /><Relationship Type="http://schemas.openxmlformats.org/officeDocument/2006/relationships/hyperlink" Target="https://www.scstatehouse.gov/sess125_2023-2024/prever/4386_20240416.docx" TargetMode="External" Id="R34d8594e102f40d7" /><Relationship Type="http://schemas.openxmlformats.org/officeDocument/2006/relationships/hyperlink" Target="https://www.scstatehouse.gov/sess125_2023-2024/prever/4386_20240507.docx" TargetMode="External" Id="R4c69700a1b0f4b24" /><Relationship Type="http://schemas.openxmlformats.org/officeDocument/2006/relationships/hyperlink" Target="https://www.scstatehouse.gov/sess125_2023-2024/prever/4386_20240508.docx" TargetMode="External" Id="R2a1d1a7a4a0642fa" /><Relationship Type="http://schemas.openxmlformats.org/officeDocument/2006/relationships/hyperlink" Target="https://www.scstatehouse.gov/sess125_2023-2024/prever/4386_20240626.docx" TargetMode="External" Id="Rafa0c6d8591b4f1a" /><Relationship Type="http://schemas.openxmlformats.org/officeDocument/2006/relationships/hyperlink" Target="h:\hj\20230426.docx" TargetMode="External" Id="Rec3e77d4e7924c45" /><Relationship Type="http://schemas.openxmlformats.org/officeDocument/2006/relationships/hyperlink" Target="h:\hj\20230426.docx" TargetMode="External" Id="Rc8ddbc861cd94bfd" /><Relationship Type="http://schemas.openxmlformats.org/officeDocument/2006/relationships/hyperlink" Target="h:\hj\20240214.docx" TargetMode="External" Id="R00dfdbd573b14535" /><Relationship Type="http://schemas.openxmlformats.org/officeDocument/2006/relationships/hyperlink" Target="h:\hj\20240227.docx" TargetMode="External" Id="R24dd0f1b344043f3" /><Relationship Type="http://schemas.openxmlformats.org/officeDocument/2006/relationships/hyperlink" Target="h:\hj\20240227.docx" TargetMode="External" Id="Rb7c2e98dc14848f1" /><Relationship Type="http://schemas.openxmlformats.org/officeDocument/2006/relationships/hyperlink" Target="h:\hj\20240228.docx" TargetMode="External" Id="R2f7edc8e59d64123" /><Relationship Type="http://schemas.openxmlformats.org/officeDocument/2006/relationships/hyperlink" Target="h:\sj\20240228.docx" TargetMode="External" Id="R53c1d60845684e3e" /><Relationship Type="http://schemas.openxmlformats.org/officeDocument/2006/relationships/hyperlink" Target="h:\sj\20240228.docx" TargetMode="External" Id="Rd7247b6528a64ecc" /><Relationship Type="http://schemas.openxmlformats.org/officeDocument/2006/relationships/hyperlink" Target="h:\sj\20240416.docx" TargetMode="External" Id="Rbed7f5aa33f047e1" /><Relationship Type="http://schemas.openxmlformats.org/officeDocument/2006/relationships/hyperlink" Target="h:\sj\20240507.docx" TargetMode="External" Id="Re2bf95c2f87c4307" /><Relationship Type="http://schemas.openxmlformats.org/officeDocument/2006/relationships/hyperlink" Target="h:\sj\20240507.docx" TargetMode="External" Id="R3f0bfddc7dc440a5" /><Relationship Type="http://schemas.openxmlformats.org/officeDocument/2006/relationships/hyperlink" Target="h:\sj\20240508.docx" TargetMode="External" Id="Red6056f83c824bf4" /><Relationship Type="http://schemas.openxmlformats.org/officeDocument/2006/relationships/hyperlink" Target="h:\sj\20240508.docx" TargetMode="External" Id="R4d508438ca3a4782" /><Relationship Type="http://schemas.openxmlformats.org/officeDocument/2006/relationships/hyperlink" Target="h:\hj\20240509.docx" TargetMode="External" Id="R36e84bf8646b49f7" /><Relationship Type="http://schemas.openxmlformats.org/officeDocument/2006/relationships/hyperlink" Target="h:\hj\20240509.docx" TargetMode="External" Id="Re69034a5706141ac" /><Relationship Type="http://schemas.openxmlformats.org/officeDocument/2006/relationships/hyperlink" Target="h:\sj\20240509.docx" TargetMode="External" Id="R74d6068cb924473e" /><Relationship Type="http://schemas.openxmlformats.org/officeDocument/2006/relationships/hyperlink" Target="h:\hj\20240509.docx" TargetMode="External" Id="Rd98d9f6ce9aa4fdb" /><Relationship Type="http://schemas.openxmlformats.org/officeDocument/2006/relationships/hyperlink" Target="h:\sj\20240626.docx" TargetMode="External" Id="R07de21315ee54719" /><Relationship Type="http://schemas.openxmlformats.org/officeDocument/2006/relationships/hyperlink" Target="h:\sj\20240626.docx" TargetMode="External" Id="Re50633ddba304c96" /><Relationship Type="http://schemas.openxmlformats.org/officeDocument/2006/relationships/hyperlink" Target="https://www.scstatehouse.gov/billsearch.php?billnumbers=4386&amp;session=125&amp;summary=B" TargetMode="External" Id="R337ba6bee03a4922" /><Relationship Type="http://schemas.openxmlformats.org/officeDocument/2006/relationships/hyperlink" Target="https://www.scstatehouse.gov/sess125_2023-2024/prever/4386_20230427.docx" TargetMode="External" Id="Ra2bca39cf1d54578" /><Relationship Type="http://schemas.openxmlformats.org/officeDocument/2006/relationships/hyperlink" Target="https://www.scstatehouse.gov/sess125_2023-2024/prever/4386_20240214.docx" TargetMode="External" Id="R3045da7909244aff" /><Relationship Type="http://schemas.openxmlformats.org/officeDocument/2006/relationships/hyperlink" Target="https://www.scstatehouse.gov/sess125_2023-2024/prever/4386_20240416.docx" TargetMode="External" Id="Rfc1ec09d885247fc" /><Relationship Type="http://schemas.openxmlformats.org/officeDocument/2006/relationships/hyperlink" Target="https://www.scstatehouse.gov/sess125_2023-2024/prever/4386_20240507.docx" TargetMode="External" Id="Rdc9d681ea3164ec6" /><Relationship Type="http://schemas.openxmlformats.org/officeDocument/2006/relationships/hyperlink" Target="https://www.scstatehouse.gov/sess125_2023-2024/prever/4386_20240508.docx" TargetMode="External" Id="R86dae45bfdeb437c" /><Relationship Type="http://schemas.openxmlformats.org/officeDocument/2006/relationships/hyperlink" Target="https://www.scstatehouse.gov/sess125_2023-2024/prever/4386_20240626.docx" TargetMode="External" Id="Rc6027f109d654f71" /><Relationship Type="http://schemas.openxmlformats.org/officeDocument/2006/relationships/hyperlink" Target="h:\hj\20230426.docx" TargetMode="External" Id="Raf11b6a74f2b4482" /><Relationship Type="http://schemas.openxmlformats.org/officeDocument/2006/relationships/hyperlink" Target="h:\hj\20230426.docx" TargetMode="External" Id="R6d6377428bbc4dbb" /><Relationship Type="http://schemas.openxmlformats.org/officeDocument/2006/relationships/hyperlink" Target="h:\hj\20240214.docx" TargetMode="External" Id="Rf2c26d89523e43b2" /><Relationship Type="http://schemas.openxmlformats.org/officeDocument/2006/relationships/hyperlink" Target="h:\hj\20240227.docx" TargetMode="External" Id="R8c790ec168d94512" /><Relationship Type="http://schemas.openxmlformats.org/officeDocument/2006/relationships/hyperlink" Target="h:\hj\20240227.docx" TargetMode="External" Id="R50973e1fa8df4094" /><Relationship Type="http://schemas.openxmlformats.org/officeDocument/2006/relationships/hyperlink" Target="h:\hj\20240228.docx" TargetMode="External" Id="R47b604a0064b45f7" /><Relationship Type="http://schemas.openxmlformats.org/officeDocument/2006/relationships/hyperlink" Target="h:\sj\20240228.docx" TargetMode="External" Id="R2cd09fc59c9745a7" /><Relationship Type="http://schemas.openxmlformats.org/officeDocument/2006/relationships/hyperlink" Target="h:\sj\20240228.docx" TargetMode="External" Id="R82b837471407403c" /><Relationship Type="http://schemas.openxmlformats.org/officeDocument/2006/relationships/hyperlink" Target="h:\sj\20240416.docx" TargetMode="External" Id="R7f97d85de5fb45b4" /><Relationship Type="http://schemas.openxmlformats.org/officeDocument/2006/relationships/hyperlink" Target="h:\sj\20240507.docx" TargetMode="External" Id="Rf001bf1f884048d1" /><Relationship Type="http://schemas.openxmlformats.org/officeDocument/2006/relationships/hyperlink" Target="h:\sj\20240507.docx" TargetMode="External" Id="Rc07fb919dab4404e" /><Relationship Type="http://schemas.openxmlformats.org/officeDocument/2006/relationships/hyperlink" Target="h:\sj\20240508.docx" TargetMode="External" Id="R9647d23c3df74fa5" /><Relationship Type="http://schemas.openxmlformats.org/officeDocument/2006/relationships/hyperlink" Target="h:\sj\20240508.docx" TargetMode="External" Id="R045c0544d44c47fc" /><Relationship Type="http://schemas.openxmlformats.org/officeDocument/2006/relationships/hyperlink" Target="h:\hj\20240509.docx" TargetMode="External" Id="Rc9a49a85ffbd4006" /><Relationship Type="http://schemas.openxmlformats.org/officeDocument/2006/relationships/hyperlink" Target="h:\hj\20240509.docx" TargetMode="External" Id="R89238086ea1e4bb5" /><Relationship Type="http://schemas.openxmlformats.org/officeDocument/2006/relationships/hyperlink" Target="h:\sj\20240509.docx" TargetMode="External" Id="R7b10498802434a7e" /><Relationship Type="http://schemas.openxmlformats.org/officeDocument/2006/relationships/hyperlink" Target="h:\hj\20240509.docx" TargetMode="External" Id="R4728fb8e30a5402c" /><Relationship Type="http://schemas.openxmlformats.org/officeDocument/2006/relationships/hyperlink" Target="h:\sj\20240626.docx" TargetMode="External" Id="R78e004153baf47f3" /><Relationship Type="http://schemas.openxmlformats.org/officeDocument/2006/relationships/hyperlink" Target="h:\sj\20240626.docx" TargetMode="External" Id="R1e3905886a4f471c" /><Relationship Type="http://schemas.openxmlformats.org/officeDocument/2006/relationships/hyperlink" Target="https://www.scstatehouse.gov/billsearch.php?billnumbers=4386&amp;session=125&amp;summary=B" TargetMode="External" Id="R1945c6032e314a87" /><Relationship Type="http://schemas.openxmlformats.org/officeDocument/2006/relationships/hyperlink" Target="https://www.scstatehouse.gov/sess125_2023-2024/prever/4386_20230427.docx" TargetMode="External" Id="R51303fbe8fdb42c2" /><Relationship Type="http://schemas.openxmlformats.org/officeDocument/2006/relationships/hyperlink" Target="https://www.scstatehouse.gov/sess125_2023-2024/prever/4386_20240214.docx" TargetMode="External" Id="R1d7f20380ea54982" /><Relationship Type="http://schemas.openxmlformats.org/officeDocument/2006/relationships/hyperlink" Target="https://www.scstatehouse.gov/sess125_2023-2024/prever/4386_20240416.docx" TargetMode="External" Id="R3e5ed10b73764ffc" /><Relationship Type="http://schemas.openxmlformats.org/officeDocument/2006/relationships/hyperlink" Target="https://www.scstatehouse.gov/sess125_2023-2024/prever/4386_20240507.docx" TargetMode="External" Id="Rfba8e54613bf472e" /><Relationship Type="http://schemas.openxmlformats.org/officeDocument/2006/relationships/hyperlink" Target="https://www.scstatehouse.gov/sess125_2023-2024/prever/4386_20240508.docx" TargetMode="External" Id="R34ba60c14f804ea5" /><Relationship Type="http://schemas.openxmlformats.org/officeDocument/2006/relationships/hyperlink" Target="https://www.scstatehouse.gov/sess125_2023-2024/prever/4386_20240626.docx" TargetMode="External" Id="Raa820bb49d714f92" /><Relationship Type="http://schemas.openxmlformats.org/officeDocument/2006/relationships/hyperlink" Target="h:\hj\20230426.docx" TargetMode="External" Id="Rc09ef8e36aed40b9" /><Relationship Type="http://schemas.openxmlformats.org/officeDocument/2006/relationships/hyperlink" Target="h:\hj\20230426.docx" TargetMode="External" Id="Red198b62fd354c72" /><Relationship Type="http://schemas.openxmlformats.org/officeDocument/2006/relationships/hyperlink" Target="h:\hj\20240214.docx" TargetMode="External" Id="R45e6b564c3f6415a" /><Relationship Type="http://schemas.openxmlformats.org/officeDocument/2006/relationships/hyperlink" Target="h:\hj\20240227.docx" TargetMode="External" Id="Rc38d850ef7dd43ca" /><Relationship Type="http://schemas.openxmlformats.org/officeDocument/2006/relationships/hyperlink" Target="h:\hj\20240227.docx" TargetMode="External" Id="Ra3141a685cfb424b" /><Relationship Type="http://schemas.openxmlformats.org/officeDocument/2006/relationships/hyperlink" Target="h:\hj\20240228.docx" TargetMode="External" Id="R4144647868c74a7e" /><Relationship Type="http://schemas.openxmlformats.org/officeDocument/2006/relationships/hyperlink" Target="h:\sj\20240228.docx" TargetMode="External" Id="Rbc5b9cf4e10f41de" /><Relationship Type="http://schemas.openxmlformats.org/officeDocument/2006/relationships/hyperlink" Target="h:\sj\20240228.docx" TargetMode="External" Id="Rd1a9a6a8aa9a47e9" /><Relationship Type="http://schemas.openxmlformats.org/officeDocument/2006/relationships/hyperlink" Target="h:\sj\20240416.docx" TargetMode="External" Id="R49a85282ef4e4dab" /><Relationship Type="http://schemas.openxmlformats.org/officeDocument/2006/relationships/hyperlink" Target="h:\sj\20240507.docx" TargetMode="External" Id="R4c233f7e48244925" /><Relationship Type="http://schemas.openxmlformats.org/officeDocument/2006/relationships/hyperlink" Target="h:\sj\20240507.docx" TargetMode="External" Id="Ra1a18c87bf294d36" /><Relationship Type="http://schemas.openxmlformats.org/officeDocument/2006/relationships/hyperlink" Target="h:\sj\20240508.docx" TargetMode="External" Id="R93d55cb74ea54ca8" /><Relationship Type="http://schemas.openxmlformats.org/officeDocument/2006/relationships/hyperlink" Target="h:\sj\20240508.docx" TargetMode="External" Id="R6f78f429aac04460" /><Relationship Type="http://schemas.openxmlformats.org/officeDocument/2006/relationships/hyperlink" Target="h:\hj\20240509.docx" TargetMode="External" Id="R61a5dd652224441a" /><Relationship Type="http://schemas.openxmlformats.org/officeDocument/2006/relationships/hyperlink" Target="h:\hj\20240509.docx" TargetMode="External" Id="Rb6f3b20dd3cd4da9" /><Relationship Type="http://schemas.openxmlformats.org/officeDocument/2006/relationships/hyperlink" Target="h:\sj\20240509.docx" TargetMode="External" Id="R2dd7a9944a954990" /><Relationship Type="http://schemas.openxmlformats.org/officeDocument/2006/relationships/hyperlink" Target="h:\hj\20240509.docx" TargetMode="External" Id="R8b02cebc784e4f27" /><Relationship Type="http://schemas.openxmlformats.org/officeDocument/2006/relationships/hyperlink" Target="h:\sj\20240626.docx" TargetMode="External" Id="Re06206fb12954a13" /><Relationship Type="http://schemas.openxmlformats.org/officeDocument/2006/relationships/hyperlink" Target="h:\sj\20240626.docx" TargetMode="External" Id="Rf2305e40498549e0" /><Relationship Type="http://schemas.openxmlformats.org/officeDocument/2006/relationships/hyperlink" Target="https://www.scstatehouse.gov/billsearch.php?billnumbers=4386&amp;session=125&amp;summary=B" TargetMode="External" Id="R7dfc6600627847e9" /><Relationship Type="http://schemas.openxmlformats.org/officeDocument/2006/relationships/hyperlink" Target="https://www.scstatehouse.gov/sess125_2023-2024/prever/4386_20230427.docx" TargetMode="External" Id="R914fe1deba204c4b" /><Relationship Type="http://schemas.openxmlformats.org/officeDocument/2006/relationships/hyperlink" Target="https://www.scstatehouse.gov/sess125_2023-2024/prever/4386_20240214.docx" TargetMode="External" Id="R91652eb763e7400c" /><Relationship Type="http://schemas.openxmlformats.org/officeDocument/2006/relationships/hyperlink" Target="https://www.scstatehouse.gov/sess125_2023-2024/prever/4386_20240416.docx" TargetMode="External" Id="R89ba60f912b84214" /><Relationship Type="http://schemas.openxmlformats.org/officeDocument/2006/relationships/hyperlink" Target="https://www.scstatehouse.gov/sess125_2023-2024/prever/4386_20240507.docx" TargetMode="External" Id="Rde1be3cd248245a4" /><Relationship Type="http://schemas.openxmlformats.org/officeDocument/2006/relationships/hyperlink" Target="https://www.scstatehouse.gov/sess125_2023-2024/prever/4386_20240508.docx" TargetMode="External" Id="Ra2ae616bbaac4891" /><Relationship Type="http://schemas.openxmlformats.org/officeDocument/2006/relationships/hyperlink" Target="https://www.scstatehouse.gov/sess125_2023-2024/prever/4386_20240626.docx" TargetMode="External" Id="R661ef7d1cae849fa" /><Relationship Type="http://schemas.openxmlformats.org/officeDocument/2006/relationships/hyperlink" Target="h:\hj\20230426.docx" TargetMode="External" Id="R140df551fb034b9c" /><Relationship Type="http://schemas.openxmlformats.org/officeDocument/2006/relationships/hyperlink" Target="h:\hj\20230426.docx" TargetMode="External" Id="Rcacce44f977d405f" /><Relationship Type="http://schemas.openxmlformats.org/officeDocument/2006/relationships/hyperlink" Target="h:\hj\20240214.docx" TargetMode="External" Id="R421953f4d6f54694" /><Relationship Type="http://schemas.openxmlformats.org/officeDocument/2006/relationships/hyperlink" Target="h:\hj\20240227.docx" TargetMode="External" Id="R568dc8c989674d89" /><Relationship Type="http://schemas.openxmlformats.org/officeDocument/2006/relationships/hyperlink" Target="h:\hj\20240227.docx" TargetMode="External" Id="R479c3aef5a22400c" /><Relationship Type="http://schemas.openxmlformats.org/officeDocument/2006/relationships/hyperlink" Target="h:\hj\20240228.docx" TargetMode="External" Id="Rca054a44eaff44cd" /><Relationship Type="http://schemas.openxmlformats.org/officeDocument/2006/relationships/hyperlink" Target="h:\sj\20240228.docx" TargetMode="External" Id="R80a7b5108b9549d5" /><Relationship Type="http://schemas.openxmlformats.org/officeDocument/2006/relationships/hyperlink" Target="h:\sj\20240228.docx" TargetMode="External" Id="R32971b9a48824d66" /><Relationship Type="http://schemas.openxmlformats.org/officeDocument/2006/relationships/hyperlink" Target="h:\sj\20240416.docx" TargetMode="External" Id="R9d78ff7826f145c3" /><Relationship Type="http://schemas.openxmlformats.org/officeDocument/2006/relationships/hyperlink" Target="h:\sj\20240507.docx" TargetMode="External" Id="R32d21d7493e94ab7" /><Relationship Type="http://schemas.openxmlformats.org/officeDocument/2006/relationships/hyperlink" Target="h:\sj\20240507.docx" TargetMode="External" Id="Rfb698acd13564031" /><Relationship Type="http://schemas.openxmlformats.org/officeDocument/2006/relationships/hyperlink" Target="h:\sj\20240508.docx" TargetMode="External" Id="R5c80afa72cb64db4" /><Relationship Type="http://schemas.openxmlformats.org/officeDocument/2006/relationships/hyperlink" Target="h:\sj\20240508.docx" TargetMode="External" Id="R198af03564ff4301" /><Relationship Type="http://schemas.openxmlformats.org/officeDocument/2006/relationships/hyperlink" Target="h:\hj\20240509.docx" TargetMode="External" Id="R0e60bf7a38aa422d" /><Relationship Type="http://schemas.openxmlformats.org/officeDocument/2006/relationships/hyperlink" Target="h:\hj\20240509.docx" TargetMode="External" Id="Rbbc744e0e45d4061" /><Relationship Type="http://schemas.openxmlformats.org/officeDocument/2006/relationships/hyperlink" Target="h:\sj\20240509.docx" TargetMode="External" Id="R128c2003059d4221" /><Relationship Type="http://schemas.openxmlformats.org/officeDocument/2006/relationships/hyperlink" Target="h:\hj\20240509.docx" TargetMode="External" Id="R99e3690bebbb4b5e" /><Relationship Type="http://schemas.openxmlformats.org/officeDocument/2006/relationships/hyperlink" Target="h:\sj\20240626.docx" TargetMode="External" Id="R7db47ae0f20a4c32" /><Relationship Type="http://schemas.openxmlformats.org/officeDocument/2006/relationships/hyperlink" Target="h:\sj\20240626.docx" TargetMode="External" Id="R036239797a3d49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0089b4a5-406e-4503-9031-dc108e526c44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2024-06-26T18:43:23.952213-04:00</T_BILL_DT_VERSION>
  <T_BILL_N_SESSION>125</T_BILL_N_SESSION>
  <T_BILL_N_YEAR>2023</T_BILL_N_YEAR>
  <T_BILL_REQUEST_REQUEST>55af9f0c-6f31-4abf-b488-a85e762df9fb</T_BILL_REQUEST_REQUEST>
  <T_BILL_R_ORIGINALBILL>ee639ee8-b6ac-4ab5-b677-c3704375ba37</T_BILL_R_ORIGINALBILL>
  <T_BILL_R_ORIGINALDRAFT>e21df784-d70d-4538-8ce4-4b54a708dd9d</T_BILL_R_ORIGINALDRAFT>
  <T_BILL_SPONSOR_SPONSOR>372402d3-c5f5-47aa-accb-841b326b423a</T_BILL_SPONSOR_SPONSOR>
  <T_BILL_T_BILLNUMBER>4386</T_BILL_T_BILLNUMBER>
  <T_BILL_T_BILLTITLE>TO AMEND THE SOUTH CAROLINA CODE OF LAWS BY ADDING SECTION 50-5-400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BY AMENDING SECTION 50-5-555, RELATING TO TRAP PLACEMENT AND ATTENTION REQUIREmENTS, SO AS TO PROVIDE FOR THE IMPOSITION OF A PENALTY; AND BY ADDING SECTION 50-13-647 SO AS TO PROHIBIT THE TAKING, HARMING, OR KILLING OF ROBUST REDHORSE.</T_BILL_T_BILLTITLE>
  <T_BILL_T_CHAMBER>house</T_BILL_T_CHAMBER>
  <T_BILL_T_LEGTYPE>bill_statewide</T_BILL_T_LEGTYPE>
  <T_BILL_T_SECTIONS>[{"SectionUUID":"821cebe2-a5fe-47a0-aaeb-d5017c718b03","SectionName":"code_section","SectionNumber":1,"SectionType":"code_section","CodeSections":[{"CodeSectionBookmarkName":"ns_T50C5N400_fb6bedcf2","IsConstitutionSection":false,"Identity":"50-5-400","IsNew":true,"SubSections":[{"Level":1,"Identity":"T50C5N400SA","SubSectionBookmarkName":"ss_T50C5N400SA_lv1_116fd08dc","IsNewSubSection":false,"SubSectionReplacement":""},{"Level":1,"Identity":"T50C5N400SB","SubSectionBookmarkName":"ss_T50C5N400SB_lv1_af3663cf1","IsNewSubSection":false,"SubSectionReplacement":""},{"Level":1,"Identity":"T50C5N400SC","SubSectionBookmarkName":"ss_T50C5N400SC_lv1_a8156b6e0","IsNewSubSection":false,"SubSectionReplacement":""},{"Level":2,"Identity":"T50C5N400S1","SubSectionBookmarkName":"ss_T50C5N400S1_lv2_28e5c9d7e","IsNewSubSection":false,"SubSectionReplacement":""},{"Level":2,"Identity":"T50C5N400S2","SubSectionBookmarkName":"ss_T50C5N400S2_lv2_3a4273ac4","IsNewSubSection":false,"SubSectionReplacement":""},{"Level":2,"Identity":"T50C5N400S3","SubSectionBookmarkName":"ss_T50C5N400S3_lv2_98b9daf93","IsNewSubSection":false,"SubSectionReplacement":""},{"Level":1,"Identity":"T50C5N400SD","SubSectionBookmarkName":"ss_T50C5N400SD_lv1_8a6d8ca7b","IsNewSubSection":false,"SubSectionReplacement":""},{"Level":1,"Identity":"T50C5N400SE","SubSectionBookmarkName":"ss_T50C5N400SE_lv1_6ae7fa947","IsNewSubSection":false,"SubSectionReplacement":""},{"Level":1,"Identity":"T50C5N400SF","SubSectionBookmarkName":"ss_T50C5N400SF_lv1_0c0563f47","IsNewSubSection":false,"SubSectionReplacement":""},{"Level":2,"Identity":"T50C5N400S1","SubSectionBookmarkName":"ss_T50C5N400S1_lv2_f1611620f","IsNewSubSection":false,"SubSectionReplacement":""},{"Level":2,"Identity":"T50C5N400S2","SubSectionBookmarkName":"ss_T50C5N400S2_lv2_ff8af0c13","IsNewSubSection":false,"SubSectionReplacement":""},{"Level":2,"Identity":"T50C5N400S3","SubSectionBookmarkName":"ss_T50C5N400S3_lv2_5fd334eb7","IsNewSubSection":false,"SubSectionReplacement":""},{"Level":1,"Identity":"T50C5N400SG","SubSectionBookmarkName":"ss_T50C5N400SG_lv1_48575e734","IsNewSubSection":false,"SubSectionReplacement":""},{"Level":1,"Identity":"T50C5N400SH","SubSectionBookmarkName":"ss_T50C5N400SH_lv1_43d54c22e","IsNewSubSection":false,"SubSectionReplacement":""}],"TitleRelatedTo":"","TitleSoAsTo":"","Deleted":false}],"TitleText":"","DisableControls":false,"Deleted":false,"RepealItems":[],"SectionBookmarkName":"bs_num_1_d11a9d711"},{"SectionUUID":"20643d70-b4fd-42e2-8e51-d52cecb82a83","SectionName":"code_section","SectionNumber":2,"SectionType":"code_section","CodeSections":[{"CodeSectionBookmarkName":"cs_T50C5N350_5cbabf3eb","IsConstitutionSection":false,"Identity":"50-5-350","IsNew":false,"SubSections":[{"Level":1,"Identity":"T50C5N350SB","SubSectionBookmarkName":"ss_T50C5N350SB_lv1_e54b13fe2","IsNewSubSection":false,"SubSectionReplacement":""},{"Level":2,"Identity":"T50C5N350S1","SubSectionBookmarkName":"ss_T50C5N350S1_lv2_9e4860b3c","IsNewSubSection":false,"SubSectionReplacement":""},{"Level":2,"Identity":"T50C5N350S2","SubSectionBookmarkName":"ss_T50C5N350S2_lv2_22aaf7b55","IsNewSubSection":false,"SubSectionReplacement":""}],"TitleRelatedTo":"Display of licenses, permits, and vessel's identification decal;  transfer of licenses;  penalty.","TitleSoAsTo":"","Deleted":false}],"TitleText":"","DisableControls":false,"Deleted":false,"RepealItems":[],"SectionBookmarkName":"bs_num_2_5df94810f"},{"SectionUUID":"29b7d9b7-1dfa-4da5-b3f7-d41dcd888bcb","SectionName":"code_section","SectionNumber":3,"SectionType":"code_section","CodeSections":[{"CodeSectionBookmarkName":"cs_T50C5N325_fae6224ed","IsConstitutionSection":false,"Identity":"50-5-325","IsNew":false,"SubSections":[{"Level":1,"Identity":"T50C5N325SA","SubSectionBookmarkName":"ss_T50C5N325SA_lv1_23c4b976f","IsNewSubSection":false,"SubSectionReplacement":""},{"Level":2,"Identity":"T50C5N325S1","SubSectionBookmarkName":"ss_T50C5N325S1_lv2_b1f5001c1","IsNewSubSection":false,"SubSectionReplacement":""},{"Level":2,"Identity":"T50C5N325S2","SubSectionBookmarkName":"ss_T50C5N325S2_lv2_df48ba152","IsNewSubSection":false,"SubSectionReplacement":""},{"Level":2,"Identity":"T50C5N325S3","SubSectionBookmarkName":"ss_T50C5N325S3_lv2_e22a55324","IsNewSubSection":false,"SubSectionReplacement":""},{"Level":2,"Identity":"T50C5N325S4","SubSectionBookmarkName":"ss_T50C5N325S4_lv2_8546fef78","IsNewSubSection":false,"SubSectionReplacement":""},{"Level":2,"Identity":"T50C5N325S5","SubSectionBookmarkName":"ss_T50C5N325S5_lv2_7e8005506","IsNewSubSection":false,"SubSectionReplacement":""},{"Level":2,"Identity":"T50C5N325S6","SubSectionBookmarkName":"ss_T50C5N325S6_lv2_edcd6fcdf","IsNewSubSection":false,"SubSectionReplacement":""},{"Level":2,"Identity":"T50C5N325S7","SubSectionBookmarkName":"ss_T50C5N325S7_lv2_9aa5a24ca","IsNewSubSection":false,"SubSectionReplacement":""},{"Level":2,"Identity":"T50C5N325S8","SubSectionBookmarkName":"ss_T50C5N325S8_lv2_c6717b831","IsNewSubSection":false,"SubSectionReplacement":""},{"Level":2,"Identity":"T50C5N325S9","SubSectionBookmarkName":"ss_T50C5N325S9_lv2_32816b15c","IsNewSubSection":false,"SubSectionReplacement":""},{"Level":2,"Identity":"T50C5N325S10","SubSectionBookmarkName":"ss_T50C5N325S10_lv2_f21d88f60","IsNewSubSection":false,"SubSectionReplacement":""}],"TitleRelatedTo":"Commercial equipment licenses and fees;  specification of vessel on which used;   tagging of equipment;  penalties.","TitleSoAsTo":"","Deleted":false}],"TitleText":"","DisableControls":false,"Deleted":false,"RepealItems":[],"SectionBookmarkName":"bs_num_3_87fb86a60"},{"SectionUUID":"30496c0f-9479-4a47-a2aa-7d3762e5a6c4","SectionName":"code_section","SectionNumber":4,"SectionType":"code_section","CodeSections":[{"CodeSectionBookmarkName":"cs_T50C5N360_3500790b7","IsConstitutionSection":false,"Identity":"50-5-360","IsNew":false,"SubSections":[{"Level":1,"Identity":"T50C5N360SB","SubSectionBookmarkName":"ss_T50C5N360SB_lv1_b3c604d90","IsNewSubSection":false,"SubSectionReplacement":""}],"TitleRelatedTo":"Wholesale seafood dealer, peeler crab, and molluscan shellfish licenses;  display of license;  roadside vendors;  brood stock exception;  penalties.","TitleSoAsTo":"","Deleted":false}],"TitleText":"","DisableControls":false,"Deleted":false,"RepealItems":[],"SectionBookmarkName":"bs_num_4_fc482cd19"},{"SectionUUID":"b652bbc9-6e09-4573-b9e0-bab6727d9381","SectionName":"code_section","SectionNumber":5,"SectionType":"code_section","CodeSections":[{"CodeSectionBookmarkName":"cs_T50C5N545_0fbdc8eb0","IsConstitutionSection":false,"Identity":"50-5-545","IsNew":false,"SubSections":[{"Level":1,"Identity":"T50C5N545SA","SubSectionBookmarkName":"ss_T50C5N545SA_lv1_f6e6fd1e1","IsNewSubSection":false,"SubSectionReplacement":""},{"Level":1,"Identity":"T50C5N545SB","SubSectionBookmarkName":"ss_T50C5N545SB_lv1_7fb6119fb","IsNewSubSection":false,"SubSectionReplacement":""},{"Level":1,"Identity":"T50C5N545SC","SubSectionBookmarkName":"ss_T50C5N545SC_lv1_9ea034271","IsNewSubSection":false,"SubSectionReplacement":""}],"TitleRelatedTo":"Commercial blue crab traps;  escape vent requirements;  peeler trap exemption.  ","TitleSoAsTo":"","Deleted":false}],"TitleText":"","DisableControls":false,"Deleted":false,"RepealItems":[],"SectionBookmarkName":"bs_num_5_fab2a67e3"},{"SectionUUID":"285c8dfe-6bbb-49f1-aec3-c43887d62370","SectionName":"code_section","SectionNumber":6,"SectionType":"code_section","CodeSections":[{"CodeSectionBookmarkName":"ns_T50C5N1345_0c05f3bea","IsConstitutionSection":false,"Identity":"50-5-1345","IsNew":true,"SubSections":[{"Level":1,"Identity":"T50C5N1345SA","SubSectionBookmarkName":"ss_T50C5N1345SA_lv1_3fcefe976","IsNewSubSection":false,"SubSectionReplacement":""},{"Level":1,"Identity":"T50C5N1345SB","SubSectionBookmarkName":"ss_T50C5N1345SB_lv1_a78b73c6c","IsNewSubSection":false,"SubSectionReplacement":""},{"Level":1,"Identity":"T50C5N1345SC","SubSectionBookmarkName":"ss_T50C5N1345SC_lv1_ab1bb678b","IsNewSubSection":false,"SubSectionReplacement":""},{"Level":1,"Identity":"T50C5N1345SD","SubSectionBookmarkName":"ss_T50C5N1345SD_lv1_eb1c25d17","IsNewSubSection":false,"SubSectionReplacement":""}],"TitleRelatedTo":"","TitleSoAsTo":"","Deleted":false}],"TitleText":"","DisableControls":false,"Deleted":false,"RepealItems":[],"SectionBookmarkName":"bs_num_6_8d2346383"},{"SectionUUID":"eb3d838a-c1e9-471e-89a3-1357dd5cd721","SectionName":"code_section","SectionNumber":7,"SectionType":"code_section","CodeSections":[{"CodeSectionBookmarkName":"ns_T50C5N1302_3e0776a23","IsConstitutionSection":false,"Identity":"50-5-1302","IsNew":true,"SubSections":[{"Level":1,"Identity":"T50C5N1302SA","SubSectionBookmarkName":"ss_T50C5N1302SA_lv1_eed594610","IsNewSubSection":false,"SubSectionReplacement":""},{"Level":1,"Identity":"T50C5N1302SB","SubSectionBookmarkName":"ss_T50C5N1302SB_lv1_7c78e1a0f","IsNewSubSection":false,"SubSectionReplacement":""},{"Level":1,"Identity":"T50C5N1302SC","SubSectionBookmarkName":"ss_T50C5N1302SC_lv1_62cedd5f8","IsNewSubSection":false,"SubSectionReplacement":""}],"TitleRelatedTo":"","TitleSoAsTo":"","Deleted":false}],"TitleText":"","DisableControls":false,"Deleted":false,"RepealItems":[],"SectionBookmarkName":"bs_num_7_793182b14"},{"SectionUUID":"0a496037-5dc2-4559-9ef2-fe8ffcb9e7f1","SectionName":"code_section","SectionNumber":8,"SectionType":"code_section","CodeSections":[{"CodeSectionBookmarkName":"cs_T50C5N330_3b3af7260","IsConstitutionSection":false,"Identity":"50-5-330","IsNew":false,"SubSections":[{"Level":1,"Identity":"T50C5N330SA","SubSectionBookmarkName":"ss_T50C5N330SA_lv1_c22a2946f","IsNewSubSection":false,"SubSectionReplacement":""},{"Level":2,"Identity":"T50C5N330S1","SubSectionBookmarkName":"ss_T50C5N330S1_lv2_11e98055e","IsNewSubSection":false,"SubSectionReplacement":""},{"Level":2,"Identity":"T50C5N330S2","SubSectionBookmarkName":"ss_T50C5N330S2_lv2_5cd7ce9f6","IsNewSubSection":false,"SubSectionReplacement":""},{"Level":2,"Identity":"T50C5N330S3","SubSectionBookmarkName":"ss_T50C5N330S3_lv2_ae6f6c531","IsNewSubSection":false,"SubSectionReplacement":""},{"Level":2,"Identity":"T50C5N330S4","SubSectionBookmarkName":"ss_T50C5N330S4_lv2_dd0b89d65","IsNewSubSection":false,"SubSectionReplacement":""},{"Level":2,"Identity":"T50C5N330S5","SubSectionBookmarkName":"ss_T50C5N330S5_lv2_0f9ab13b6","IsNewSubSection":false,"SubSectionReplacement":""},{"Level":2,"Identity":"T50C5N330S6","SubSectionBookmarkName":"ss_T50C5N330S6_lv2_83f7da614","IsNewSubSection":false,"SubSectionReplacement":""},{"Level":2,"Identity":"T50C5N330S7","SubSectionBookmarkName":"ss_T50C5N330S7_lv2_6a8b684a0","IsNewSubSection":false,"SubSectionReplacement":""},{"Level":2,"Identity":"T50C5N330S8","SubSectionBookmarkName":"ss_T50C5N330S8_lv2_49b6fc5bf","IsNewSubSection":false,"SubSectionReplacement":""},{"Level":2,"Identity":"T50C5N330S9","SubSectionBookmarkName":"ss_T50C5N330S9_lv2_bce096d4f","IsNewSubSection":false,"SubSectionReplacement":""}],"TitleRelatedTo":"Recreational fishing exceptions;  minnow traps for commercial purposes;  retrieving unattended recreational equipment.","TitleSoAsTo":"","Deleted":false}],"TitleText":"","DisableControls":false,"Deleted":false,"RepealItems":[],"SectionBookmarkName":"bs_num_8_976e10267"},{"SectionUUID":"c05d4f4e-845c-4db6-9981-4f42888b119d","SectionName":"code_section","SectionNumber":9,"SectionType":"code_section","CodeSections":[{"CodeSectionBookmarkName":"ns_T50C9N540_397beafef","IsConstitutionSection":false,"Identity":"50-9-540","IsNew":true,"SubSections":[{"Level":1,"Identity":"T50C9N540SE","SubSectionBookmarkName":"ss_T50C9N540SE_lv1_7f286e668","IsNewSubSection":true,"SubSectionReplacement":""}],"TitleRelatedTo":"","TitleSoAsTo":"","Deleted":false}],"TitleText":"","DisableControls":false,"Deleted":false,"RepealItems":[],"SectionBookmarkName":"bs_num_9_14ba3a645"},{"SectionUUID":"c967d5da-2970-4b73-a209-0814a984b88b","SectionName":"code_section","SectionNumber":10,"SectionType":"code_section","CodeSections":[{"CodeSectionBookmarkName":"ns_T50C5N555_2ae4d56a5","IsConstitutionSection":false,"Identity":"50-5-555","IsNew":true,"SubSections":[{"Level":1,"Identity":"T50C5N555SG","SubSectionBookmarkName":"ss_T50C5N555SG_lv1_c23ca2960","IsNewSubSection":true,"SubSectionReplacement":""}],"TitleRelatedTo":"","TitleSoAsTo":"","Deleted":false}],"TitleText":"","DisableControls":false,"Deleted":false,"RepealItems":[],"SectionBookmarkName":"bs_num_10_1738a70d4"},{"SectionUUID":"b2a529bb-3a30-4ca5-a750-2f2a306b3740","SectionName":"code_section","SectionNumber":11,"SectionType":"code_section","CodeSections":[{"CodeSectionBookmarkName":"ns_T50C13N647_75b2b07ce","IsConstitutionSection":false,"Identity":"50-13-647","IsNew":true,"SubSections":[],"TitleRelatedTo":"","TitleSoAsTo":"","Deleted":false}],"TitleText":"","DisableControls":false,"Deleted":false,"RepealItems":[],"SectionBookmarkName":"bs_num_11_1502956da"},{"SectionUUID":"41305b2e-929e-4dd5-a09a-f3f31f01e9f5","SectionName":"New Blank SECTION","SectionNumber":12,"SectionType":"new","CodeSections":[],"TitleText":"","DisableControls":false,"Deleted":false,"RepealItems":[],"SectionBookmarkName":"bs_num_12_e937833a7"},{"SectionUUID":"de143af1-5cbc-49cb-92b9-452d6836736b","SectionName":"standard_eff_date_section","SectionNumber":13,"SectionType":"drafting_clause","CodeSections":[],"TitleText":"","DisableControls":false,"Deleted":false,"RepealItems":[],"SectionBookmarkName":"bs_num_13_ee0525e04"}]</T_BILL_T_SECTIONS>
  <T_BILL_T_SUBJECT>Blue Crabs and Robust Redhorse</T_BILL_T_SUBJECT>
  <T_BILL_UR_DRAFTER>carlmcintosh@scstatehouse.gov</T_BILL_UR_DRAFTER>
  <T_BILL_UR_DRAFTINGASSISTANT>gwenthurmond@scstatehouse.gov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2929</Words>
  <Characters>15703</Characters>
  <Application>Microsoft Office Word</Application>
  <DocSecurity>0</DocSecurity>
  <Lines>392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4386: Robust redhorse - South Carolina Legislature Online</dc:title>
  <dc:subject/>
  <dc:creator>Sean Ryan</dc:creator>
  <cp:keywords/>
  <dc:description/>
  <cp:lastModifiedBy>Danny Crook</cp:lastModifiedBy>
  <cp:revision>2</cp:revision>
  <cp:lastPrinted>2024-06-27T00:16:00Z</cp:lastPrinted>
  <dcterms:created xsi:type="dcterms:W3CDTF">2024-07-29T15:46:00Z</dcterms:created>
  <dcterms:modified xsi:type="dcterms:W3CDTF">2024-07-29T15:46:00Z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