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Willis, Bannister, Alexander, Anderson, Atkinson, Bailey, Ballentine, Bamberg,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LC-0120HA-GM23.docx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Jane Snyder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2ddc45bb4b244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733a72495444a2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a0f8dd5334401e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ACBF21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C023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34129" w14:paraId="48DB32D0" w14:textId="67A31B2E">
          <w:pPr>
            <w:pStyle w:val="scresolutiontitle"/>
          </w:pPr>
          <w:r w:rsidRPr="00E34129">
            <w:t xml:space="preserve">TO RECOGNIZE AND HONOR Jane Snyder, </w:t>
          </w:r>
          <w:r w:rsidR="00E262E3">
            <w:t>a</w:t>
          </w:r>
          <w:r w:rsidRPr="00E34129">
            <w:t xml:space="preserve"> coordinator of gifted and talented programs for Greenville County Schools, UPON THE OCCASION OF HER RETIREMENT AFTER </w:t>
          </w:r>
          <w:r w:rsidR="00A03C06">
            <w:t>forty-eight</w:t>
          </w:r>
          <w:r w:rsidRPr="00E34129">
            <w:t xml:space="preserve"> YEARS OF OUTSTANDING SERVICE, AND TO WISH HER CONTINUED SUCCESS AND HAPPINESS IN ALL HER FUTURE ENDEAVORS.</w:t>
          </w:r>
        </w:p>
      </w:sdtContent>
    </w:sdt>
    <w:bookmarkStart w:name="at_41d362b7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0684C" w:rsidP="0080684C" w:rsidRDefault="008C3A19" w14:paraId="09249B28" w14:textId="5228A8BE">
      <w:pPr>
        <w:pStyle w:val="scresolutionwhereas"/>
      </w:pPr>
      <w:bookmarkStart w:name="wa_1368a661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03C06">
        <w:t xml:space="preserve">the members of </w:t>
      </w:r>
      <w:r w:rsidR="0080684C">
        <w:t>the South Carolina House of Representatives ha</w:t>
      </w:r>
      <w:r w:rsidR="00A03C06">
        <w:t>ve</w:t>
      </w:r>
      <w:r w:rsidR="00E262E3">
        <w:t xml:space="preserve"> </w:t>
      </w:r>
      <w:r w:rsidR="0080684C">
        <w:t xml:space="preserve">learned that </w:t>
      </w:r>
      <w:r w:rsidR="00E262E3">
        <w:t>Jane</w:t>
      </w:r>
      <w:r w:rsidRPr="00E34129" w:rsidR="00E34129">
        <w:t xml:space="preserve"> Snyder</w:t>
      </w:r>
      <w:r w:rsidR="00E34129">
        <w:t xml:space="preserve"> </w:t>
      </w:r>
      <w:r w:rsidR="0080684C">
        <w:t>will begin a well</w:t>
      </w:r>
      <w:r w:rsidR="00A03C06">
        <w:noBreakHyphen/>
      </w:r>
      <w:r w:rsidR="0080684C">
        <w:t xml:space="preserve">deserved retirement after </w:t>
      </w:r>
      <w:r w:rsidR="00E34129">
        <w:t>forty-eight</w:t>
      </w:r>
      <w:r w:rsidR="0080684C">
        <w:t xml:space="preserve"> years as a premier </w:t>
      </w:r>
      <w:r w:rsidR="00E34129">
        <w:t>educator</w:t>
      </w:r>
      <w:r w:rsidR="0080684C">
        <w:t xml:space="preserve">, the last </w:t>
      </w:r>
      <w:r w:rsidR="00E34129">
        <w:t>twenty-eight</w:t>
      </w:r>
      <w:r w:rsidR="0080684C">
        <w:t xml:space="preserve"> of which have been as </w:t>
      </w:r>
      <w:r w:rsidR="00E262E3">
        <w:t>a</w:t>
      </w:r>
      <w:r w:rsidR="0080684C">
        <w:t xml:space="preserve"> highly regarded </w:t>
      </w:r>
      <w:r w:rsidRPr="00E34129" w:rsidR="00E34129">
        <w:t>coordinator of gifted and talented programs for Greenville County Schools</w:t>
      </w:r>
      <w:r w:rsidR="0080684C">
        <w:t>; and</w:t>
      </w:r>
    </w:p>
    <w:p w:rsidR="0080684C" w:rsidP="0080684C" w:rsidRDefault="0080684C" w14:paraId="5C60F4F1" w14:textId="77777777">
      <w:pPr>
        <w:pStyle w:val="scresolutionwhereas"/>
      </w:pPr>
    </w:p>
    <w:p w:rsidR="0080684C" w:rsidP="0080684C" w:rsidRDefault="0080684C" w14:paraId="0EA1B039" w14:textId="538576D2">
      <w:pPr>
        <w:pStyle w:val="scresolutionwhereas"/>
      </w:pPr>
      <w:bookmarkStart w:name="wa_bab8a8bd5" w:id="2"/>
      <w:r>
        <w:t>W</w:t>
      </w:r>
      <w:bookmarkEnd w:id="2"/>
      <w:r>
        <w:t xml:space="preserve">hereas, </w:t>
      </w:r>
      <w:r w:rsidR="00E34129">
        <w:t xml:space="preserve">Ms. Snyder </w:t>
      </w:r>
      <w:proofErr w:type="gramStart"/>
      <w:r w:rsidR="00E34129">
        <w:t xml:space="preserve">attended </w:t>
      </w:r>
      <w:r>
        <w:t xml:space="preserve"> </w:t>
      </w:r>
      <w:r w:rsidRPr="00E34129" w:rsidR="00E34129">
        <w:t>Greenville</w:t>
      </w:r>
      <w:proofErr w:type="gramEnd"/>
      <w:r w:rsidRPr="00E34129" w:rsidR="00E34129">
        <w:t xml:space="preserve"> County </w:t>
      </w:r>
      <w:r w:rsidR="00E34129">
        <w:t>s</w:t>
      </w:r>
      <w:r w:rsidRPr="00E34129" w:rsidR="00E34129">
        <w:t>chools</w:t>
      </w:r>
      <w:r>
        <w:t xml:space="preserve"> and graduated from </w:t>
      </w:r>
      <w:r w:rsidRPr="00E34129" w:rsidR="00E34129">
        <w:t>Parker High School</w:t>
      </w:r>
      <w:r>
        <w:t xml:space="preserve"> in</w:t>
      </w:r>
      <w:r w:rsidR="00E34129">
        <w:t xml:space="preserve"> 1970.  She earned a bachelor’s degree from </w:t>
      </w:r>
      <w:r w:rsidRPr="00E34129" w:rsidR="00E34129">
        <w:t>Furman University</w:t>
      </w:r>
      <w:r w:rsidR="00E34129">
        <w:t xml:space="preserve"> and completed post-graduate studies in </w:t>
      </w:r>
      <w:r w:rsidRPr="00E34129" w:rsidR="00E34129">
        <w:t>elementary education and special education</w:t>
      </w:r>
      <w:r>
        <w:t>; and</w:t>
      </w:r>
    </w:p>
    <w:p w:rsidR="0080684C" w:rsidP="0080684C" w:rsidRDefault="0080684C" w14:paraId="6BF2390C" w14:textId="77777777">
      <w:pPr>
        <w:pStyle w:val="scresolutionwhereas"/>
      </w:pPr>
    </w:p>
    <w:p w:rsidR="008C65D6" w:rsidP="008C65D6" w:rsidRDefault="00E34129" w14:paraId="460CD844" w14:textId="38F08C23">
      <w:pPr>
        <w:pStyle w:val="scresolutionwhereas"/>
      </w:pPr>
      <w:bookmarkStart w:name="wa_213366050" w:id="3"/>
      <w:proofErr w:type="gramStart"/>
      <w:r>
        <w:t>W</w:t>
      </w:r>
      <w:bookmarkEnd w:id="3"/>
      <w:r>
        <w:t>hereas,</w:t>
      </w:r>
      <w:proofErr w:type="gramEnd"/>
      <w:r>
        <w:t xml:space="preserve"> she began her career as an educator teaching elementary students in the</w:t>
      </w:r>
      <w:r w:rsidR="008C65D6">
        <w:t xml:space="preserve"> Greenville County School</w:t>
      </w:r>
      <w:r>
        <w:t xml:space="preserve"> District</w:t>
      </w:r>
      <w:r w:rsidR="008C65D6">
        <w:t xml:space="preserve"> </w:t>
      </w:r>
      <w:r>
        <w:t>in</w:t>
      </w:r>
      <w:r w:rsidR="008C65D6">
        <w:t xml:space="preserve"> 1975</w:t>
      </w:r>
      <w:r>
        <w:t xml:space="preserve">.  During her twelve years teaching in three different elementary schools, </w:t>
      </w:r>
      <w:r w:rsidR="00A03C06">
        <w:t>O</w:t>
      </w:r>
      <w:r w:rsidRPr="00A03C06" w:rsidR="00A03C06">
        <w:t>verbrook-Eastover</w:t>
      </w:r>
      <w:r w:rsidR="00A03C06">
        <w:t xml:space="preserve">, Berea, and Bryson, </w:t>
      </w:r>
      <w:r>
        <w:t>she was twice honored as Teacher of the Year, and in 1986, she was one of ten finalists for the District Te</w:t>
      </w:r>
      <w:r w:rsidR="00E262E3">
        <w:t>a</w:t>
      </w:r>
      <w:r>
        <w:t>cher of the Year; and</w:t>
      </w:r>
      <w:r w:rsidR="008C65D6">
        <w:t xml:space="preserve"> </w:t>
      </w:r>
    </w:p>
    <w:p w:rsidR="008C65D6" w:rsidP="008C65D6" w:rsidRDefault="008C65D6" w14:paraId="1E96435F" w14:textId="77777777">
      <w:pPr>
        <w:pStyle w:val="scresolutionwhereas"/>
      </w:pPr>
    </w:p>
    <w:p w:rsidR="00E262E3" w:rsidP="00A03C06" w:rsidRDefault="00E34129" w14:paraId="3D06CAF6" w14:textId="5FB61F81">
      <w:pPr>
        <w:pStyle w:val="scresolutionwhereas"/>
      </w:pPr>
      <w:bookmarkStart w:name="wa_f15ba3345" w:id="4"/>
      <w:r>
        <w:t>W</w:t>
      </w:r>
      <w:bookmarkEnd w:id="4"/>
      <w:r>
        <w:t>hereas, from 1987 to 1995, Ms. Snyder served gifted and talented</w:t>
      </w:r>
      <w:r w:rsidR="008C65D6">
        <w:t xml:space="preserve"> </w:t>
      </w:r>
      <w:r>
        <w:t>students as a</w:t>
      </w:r>
      <w:r w:rsidR="00E262E3">
        <w:t xml:space="preserve"> </w:t>
      </w:r>
      <w:r>
        <w:t>c</w:t>
      </w:r>
      <w:r w:rsidR="008C65D6">
        <w:t xml:space="preserve">hallenge </w:t>
      </w:r>
      <w:r w:rsidR="00E262E3">
        <w:t>t</w:t>
      </w:r>
      <w:r w:rsidR="008C65D6">
        <w:t>eacher</w:t>
      </w:r>
      <w:r w:rsidR="00E262E3">
        <w:t xml:space="preserve"> in five elementary schools in the district</w:t>
      </w:r>
      <w:r w:rsidR="00A03C06">
        <w:t>: Duncan Chapel, Berea, Cone, Lake Forest, and Blythe</w:t>
      </w:r>
      <w:r w:rsidR="00E262E3">
        <w:t>; and</w:t>
      </w:r>
    </w:p>
    <w:p w:rsidR="00E262E3" w:rsidP="008C65D6" w:rsidRDefault="00E262E3" w14:paraId="5E6ADCAA" w14:textId="77777777">
      <w:pPr>
        <w:pStyle w:val="scresolutionwhereas"/>
      </w:pPr>
    </w:p>
    <w:p w:rsidR="008C65D6" w:rsidP="008C65D6" w:rsidRDefault="00E262E3" w14:paraId="5F1F02CC" w14:textId="52D10075">
      <w:pPr>
        <w:pStyle w:val="scresolutionwhereas"/>
      </w:pPr>
      <w:bookmarkStart w:name="wa_a1d6f82bf" w:id="5"/>
      <w:r>
        <w:t>W</w:t>
      </w:r>
      <w:bookmarkEnd w:id="5"/>
      <w:r>
        <w:t xml:space="preserve">hereas, in 1995, she became </w:t>
      </w:r>
      <w:r w:rsidR="008C65D6">
        <w:t xml:space="preserve">a </w:t>
      </w:r>
      <w:r w:rsidR="00E34129">
        <w:t>coordinator of gifted and talented programs</w:t>
      </w:r>
      <w:r w:rsidR="008C65D6">
        <w:t xml:space="preserve"> </w:t>
      </w:r>
      <w:r w:rsidR="00832747">
        <w:t xml:space="preserve">in </w:t>
      </w:r>
      <w:r w:rsidR="00A03C06">
        <w:t xml:space="preserve">Greenville County schools </w:t>
      </w:r>
      <w:r>
        <w:t>where she was responsible for gifted and talented programs</w:t>
      </w:r>
      <w:r w:rsidR="00832747">
        <w:t>,</w:t>
      </w:r>
      <w:r w:rsidR="008C65D6">
        <w:t xml:space="preserve"> grades </w:t>
      </w:r>
      <w:r>
        <w:t xml:space="preserve">three through twelve, </w:t>
      </w:r>
      <w:r w:rsidR="00E34129">
        <w:t>coordinat</w:t>
      </w:r>
      <w:r>
        <w:t>ing</w:t>
      </w:r>
      <w:r w:rsidR="00E34129">
        <w:t xml:space="preserve"> accelerated progr</w:t>
      </w:r>
      <w:r w:rsidR="008C65D6">
        <w:t>ams in Title I schools</w:t>
      </w:r>
      <w:r w:rsidR="00EE66AA">
        <w:t xml:space="preserve">, </w:t>
      </w:r>
      <w:r w:rsidR="00832747">
        <w:t xml:space="preserve">and </w:t>
      </w:r>
      <w:r w:rsidR="00E34129">
        <w:t>select</w:t>
      </w:r>
      <w:r w:rsidR="00EE66AA">
        <w:t>ing</w:t>
      </w:r>
      <w:r w:rsidR="00E34129">
        <w:t xml:space="preserve"> </w:t>
      </w:r>
      <w:r w:rsidRPr="00EE66AA" w:rsidR="00EE66AA">
        <w:t>coordinator</w:t>
      </w:r>
      <w:r w:rsidR="00EE66AA">
        <w:t xml:space="preserve">s for the </w:t>
      </w:r>
      <w:r w:rsidR="00E34129">
        <w:t>schools</w:t>
      </w:r>
      <w:r w:rsidR="00EE66AA">
        <w:t>; and</w:t>
      </w:r>
    </w:p>
    <w:p w:rsidR="00F15D6B" w:rsidP="008C65D6" w:rsidRDefault="00F15D6B" w14:paraId="31E13035" w14:textId="77777777">
      <w:pPr>
        <w:pStyle w:val="scresolutionwhereas"/>
      </w:pPr>
    </w:p>
    <w:p w:rsidR="008C65D6" w:rsidP="008C65D6" w:rsidRDefault="00F15D6B" w14:paraId="073B7A7E" w14:textId="1912DE5C">
      <w:pPr>
        <w:pStyle w:val="scresolutionwhereas"/>
      </w:pPr>
      <w:bookmarkStart w:name="wa_81376b133" w:id="6"/>
      <w:r>
        <w:t>W</w:t>
      </w:r>
      <w:bookmarkEnd w:id="6"/>
      <w:r>
        <w:t>hereas, Ms. Snyder served as the d</w:t>
      </w:r>
      <w:r w:rsidR="008C65D6">
        <w:t xml:space="preserve">irector of </w:t>
      </w:r>
      <w:r>
        <w:t xml:space="preserve">the </w:t>
      </w:r>
      <w:r w:rsidR="008C65D6">
        <w:t>Greenville County Gifted Center</w:t>
      </w:r>
      <w:r>
        <w:t xml:space="preserve">, </w:t>
      </w:r>
      <w:r w:rsidR="008C65D6">
        <w:t>now Charles Townes Center,</w:t>
      </w:r>
      <w:r>
        <w:t xml:space="preserve"> from</w:t>
      </w:r>
      <w:r w:rsidR="008C65D6">
        <w:t xml:space="preserve"> August 2003 </w:t>
      </w:r>
      <w:r>
        <w:t xml:space="preserve">to </w:t>
      </w:r>
      <w:r w:rsidR="008C65D6">
        <w:t>June 2004</w:t>
      </w:r>
      <w:r>
        <w:t xml:space="preserve"> and as the coordinator for the A</w:t>
      </w:r>
      <w:r w:rsidR="008C65D6">
        <w:t xml:space="preserve">ccelerated Schools Project </w:t>
      </w:r>
      <w:r>
        <w:t xml:space="preserve">and for </w:t>
      </w:r>
      <w:r w:rsidR="008C65D6">
        <w:t>Advanced Placement</w:t>
      </w:r>
      <w:proofErr w:type="gramStart"/>
      <w:r>
        <w:t xml:space="preserve">.  </w:t>
      </w:r>
      <w:proofErr w:type="gramEnd"/>
      <w:r>
        <w:t>She was an i</w:t>
      </w:r>
      <w:r w:rsidRPr="00F15D6B">
        <w:t xml:space="preserve">nstructor for technology </w:t>
      </w:r>
      <w:r>
        <w:t xml:space="preserve">in </w:t>
      </w:r>
      <w:r w:rsidR="008C65D6">
        <w:t>Lifelong Learning</w:t>
      </w:r>
      <w:r>
        <w:t xml:space="preserve"> for </w:t>
      </w:r>
      <w:r w:rsidR="008C65D6">
        <w:t xml:space="preserve">Senior Action technology </w:t>
      </w:r>
      <w:r>
        <w:t xml:space="preserve">and </w:t>
      </w:r>
      <w:r w:rsidR="008C65D6">
        <w:t>“Preparing for the Praxis</w:t>
      </w:r>
      <w:proofErr w:type="gramStart"/>
      <w:r w:rsidR="008C65D6">
        <w:t>”</w:t>
      </w:r>
      <w:r>
        <w:t>;</w:t>
      </w:r>
      <w:proofErr w:type="gramEnd"/>
      <w:r>
        <w:t xml:space="preserve"> and</w:t>
      </w:r>
    </w:p>
    <w:p w:rsidR="00832747" w:rsidP="008C65D6" w:rsidRDefault="00832747" w14:paraId="11BF393E" w14:textId="77777777">
      <w:pPr>
        <w:pStyle w:val="scresolutionwhereas"/>
      </w:pPr>
    </w:p>
    <w:p w:rsidR="008C65D6" w:rsidP="008C65D6" w:rsidRDefault="00F15D6B" w14:paraId="5FC79B68" w14:textId="2720007B">
      <w:pPr>
        <w:pStyle w:val="scresolutionwhereas"/>
      </w:pPr>
      <w:bookmarkStart w:name="wa_0f9c5c908" w:id="7"/>
      <w:r>
        <w:lastRenderedPageBreak/>
        <w:t>W</w:t>
      </w:r>
      <w:bookmarkEnd w:id="7"/>
      <w:r>
        <w:t>hereas, as an a</w:t>
      </w:r>
      <w:r w:rsidR="008C65D6">
        <w:t xml:space="preserve">djunct </w:t>
      </w:r>
      <w:r>
        <w:t>p</w:t>
      </w:r>
      <w:r w:rsidR="008C65D6">
        <w:t>rofessor</w:t>
      </w:r>
      <w:r>
        <w:t xml:space="preserve"> of g</w:t>
      </w:r>
      <w:r w:rsidR="008C65D6">
        <w:t xml:space="preserve">raduate </w:t>
      </w:r>
      <w:r>
        <w:t>s</w:t>
      </w:r>
      <w:r w:rsidR="008C65D6">
        <w:t>tudies</w:t>
      </w:r>
      <w:r>
        <w:t xml:space="preserve">, </w:t>
      </w:r>
      <w:r w:rsidR="00A03C06">
        <w:t xml:space="preserve">she </w:t>
      </w:r>
      <w:r w:rsidR="00AA12F0">
        <w:t>taught t</w:t>
      </w:r>
      <w:r w:rsidRPr="00AA12F0" w:rsidR="00AA12F0">
        <w:t xml:space="preserve">echnology, </w:t>
      </w:r>
      <w:r w:rsidR="00AA12F0">
        <w:t>g</w:t>
      </w:r>
      <w:r w:rsidRPr="00AA12F0" w:rsidR="00AA12F0">
        <w:t xml:space="preserve">ifted </w:t>
      </w:r>
      <w:r w:rsidR="00AA12F0">
        <w:t>e</w:t>
      </w:r>
      <w:r w:rsidRPr="00AA12F0" w:rsidR="00AA12F0">
        <w:t xml:space="preserve">ducation, </w:t>
      </w:r>
      <w:r w:rsidR="00AA12F0">
        <w:t xml:space="preserve">and </w:t>
      </w:r>
      <w:r w:rsidRPr="00AA12F0" w:rsidR="00AA12F0">
        <w:t>Learning in Retirement</w:t>
      </w:r>
      <w:r w:rsidR="00AA12F0">
        <w:t xml:space="preserve"> at </w:t>
      </w:r>
      <w:r w:rsidR="008C65D6">
        <w:t>Furman University</w:t>
      </w:r>
      <w:r w:rsidR="00832747">
        <w:t>, as well as</w:t>
      </w:r>
      <w:r w:rsidR="00AA12F0">
        <w:t xml:space="preserve"> </w:t>
      </w:r>
      <w:r w:rsidRPr="00AA12F0" w:rsidR="00AA12F0">
        <w:t>gifted education</w:t>
      </w:r>
      <w:r w:rsidR="00AA12F0">
        <w:t xml:space="preserve"> at </w:t>
      </w:r>
      <w:r w:rsidR="008C65D6">
        <w:t>Converse University</w:t>
      </w:r>
      <w:r w:rsidR="00AA12F0">
        <w:t>; and</w:t>
      </w:r>
    </w:p>
    <w:p w:rsidR="008C65D6" w:rsidP="008C65D6" w:rsidRDefault="008C65D6" w14:paraId="07A1CDFC" w14:textId="77777777">
      <w:pPr>
        <w:pStyle w:val="scresolutionwhereas"/>
      </w:pPr>
    </w:p>
    <w:p w:rsidR="008C65D6" w:rsidP="008C65D6" w:rsidRDefault="00AA12F0" w14:paraId="0E6B6647" w14:textId="2C603F17">
      <w:pPr>
        <w:pStyle w:val="scresolutionwhereas"/>
      </w:pPr>
      <w:bookmarkStart w:name="wa_401c8788f" w:id="8"/>
      <w:proofErr w:type="gramStart"/>
      <w:r>
        <w:t>W</w:t>
      </w:r>
      <w:bookmarkEnd w:id="8"/>
      <w:r>
        <w:t>hereas,</w:t>
      </w:r>
      <w:proofErr w:type="gramEnd"/>
      <w:r>
        <w:t xml:space="preserve"> Ms. Snyder was the author an</w:t>
      </w:r>
      <w:r w:rsidR="00393BC1">
        <w:t>d</w:t>
      </w:r>
      <w:r>
        <w:t xml:space="preserve"> project director </w:t>
      </w:r>
      <w:r w:rsidR="008C65D6">
        <w:t>for</w:t>
      </w:r>
      <w:r>
        <w:t xml:space="preserve"> the </w:t>
      </w:r>
      <w:r w:rsidR="008C65D6">
        <w:t>Federal Department of Education APIP Grant</w:t>
      </w:r>
      <w:r>
        <w:t xml:space="preserve"> in</w:t>
      </w:r>
      <w:r w:rsidR="008C65D6">
        <w:t xml:space="preserve"> 2009</w:t>
      </w:r>
      <w:r>
        <w:t xml:space="preserve"> and for the </w:t>
      </w:r>
      <w:r w:rsidR="008C65D6">
        <w:t>Jacob Javitz Grant</w:t>
      </w:r>
      <w:r>
        <w:t xml:space="preserve"> with the</w:t>
      </w:r>
      <w:r w:rsidR="008C65D6">
        <w:t xml:space="preserve"> Federal Department of Education</w:t>
      </w:r>
      <w:r>
        <w:t xml:space="preserve"> </w:t>
      </w:r>
      <w:r w:rsidR="00FA171E">
        <w:t>from</w:t>
      </w:r>
      <w:r w:rsidR="008C65D6">
        <w:t xml:space="preserve"> 2017</w:t>
      </w:r>
      <w:r w:rsidR="00FA171E">
        <w:t xml:space="preserve"> to</w:t>
      </w:r>
      <w:r w:rsidR="008C65D6">
        <w:t xml:space="preserve"> 2023</w:t>
      </w:r>
      <w:r>
        <w:t>; and</w:t>
      </w:r>
    </w:p>
    <w:p w:rsidR="008C65D6" w:rsidP="008C65D6" w:rsidRDefault="008C65D6" w14:paraId="493F5E26" w14:textId="77777777">
      <w:pPr>
        <w:pStyle w:val="scresolutionwhereas"/>
      </w:pPr>
    </w:p>
    <w:p w:rsidR="008C65D6" w:rsidP="008C65D6" w:rsidRDefault="00AA12F0" w14:paraId="03F5F735" w14:textId="75F0CB4C">
      <w:pPr>
        <w:pStyle w:val="scresolutionwhereas"/>
      </w:pPr>
      <w:bookmarkStart w:name="wa_45ecb386e" w:id="9"/>
      <w:r>
        <w:t>W</w:t>
      </w:r>
      <w:bookmarkEnd w:id="9"/>
      <w:r>
        <w:t xml:space="preserve">hereas, as a board member on the </w:t>
      </w:r>
      <w:r w:rsidR="008C65D6">
        <w:t>South Carolina Consortium for Gifted Education</w:t>
      </w:r>
      <w:r w:rsidR="00B752C1">
        <w:t xml:space="preserve"> r</w:t>
      </w:r>
      <w:r w:rsidR="008C65D6">
        <w:t>epresenting Region 8</w:t>
      </w:r>
      <w:r w:rsidR="00B752C1">
        <w:t>, she served as p</w:t>
      </w:r>
      <w:r w:rsidR="008C65D6">
        <w:t>resident</w:t>
      </w:r>
      <w:r w:rsidR="00832747">
        <w:t>-</w:t>
      </w:r>
      <w:r w:rsidR="00B752C1">
        <w:t>e</w:t>
      </w:r>
      <w:r w:rsidR="008C65D6">
        <w:t>lect</w:t>
      </w:r>
      <w:r w:rsidR="00B752C1">
        <w:t xml:space="preserve"> for one</w:t>
      </w:r>
      <w:r w:rsidR="008C65D6">
        <w:t xml:space="preserve"> term</w:t>
      </w:r>
      <w:r w:rsidR="00B752C1">
        <w:t>, as p</w:t>
      </w:r>
      <w:r w:rsidR="008C65D6">
        <w:t>resident</w:t>
      </w:r>
      <w:r w:rsidR="00B752C1">
        <w:t xml:space="preserve"> for on</w:t>
      </w:r>
      <w:r w:rsidR="00832747">
        <w:t>e</w:t>
      </w:r>
      <w:r w:rsidR="00B752C1">
        <w:t>-and-a-half</w:t>
      </w:r>
      <w:r w:rsidR="008C65D6">
        <w:t xml:space="preserve"> terms</w:t>
      </w:r>
      <w:r w:rsidR="00B752C1">
        <w:t xml:space="preserve">, and as </w:t>
      </w:r>
      <w:proofErr w:type="gramStart"/>
      <w:r w:rsidR="00B752C1">
        <w:t>c</w:t>
      </w:r>
      <w:r w:rsidR="008C65D6">
        <w:t>hairman</w:t>
      </w:r>
      <w:proofErr w:type="gramEnd"/>
      <w:r w:rsidR="008C65D6">
        <w:t xml:space="preserve"> of</w:t>
      </w:r>
      <w:r w:rsidR="00B752C1">
        <w:t xml:space="preserve"> the</w:t>
      </w:r>
      <w:r w:rsidR="008C65D6">
        <w:t xml:space="preserve"> Nominating Committee</w:t>
      </w:r>
      <w:r w:rsidR="00B752C1">
        <w:t>; and</w:t>
      </w:r>
    </w:p>
    <w:p w:rsidR="008C65D6" w:rsidP="008C65D6" w:rsidRDefault="008C65D6" w14:paraId="6E89B607" w14:textId="77777777">
      <w:pPr>
        <w:pStyle w:val="scresolutionwhereas"/>
      </w:pPr>
    </w:p>
    <w:p w:rsidR="008A7625" w:rsidP="0080684C" w:rsidRDefault="0080684C" w14:paraId="44F28955" w14:textId="60D478E1">
      <w:pPr>
        <w:pStyle w:val="scresolutionwhereas"/>
      </w:pPr>
      <w:bookmarkStart w:name="wa_f9a3b7866" w:id="10"/>
      <w:r>
        <w:t>W</w:t>
      </w:r>
      <w:bookmarkEnd w:id="10"/>
      <w:r>
        <w:t>hereas, grateful for her many years of d</w:t>
      </w:r>
      <w:r w:rsidR="00AA12F0">
        <w:t>edicat</w:t>
      </w:r>
      <w:r>
        <w:t xml:space="preserve">ed service to </w:t>
      </w:r>
      <w:r w:rsidR="00AA12F0">
        <w:t>education in the Palmetto State</w:t>
      </w:r>
      <w:r>
        <w:t xml:space="preserve">, the South Carolina House of Representatives takes </w:t>
      </w:r>
      <w:proofErr w:type="gramStart"/>
      <w:r>
        <w:t>great pleasure</w:t>
      </w:r>
      <w:proofErr w:type="gramEnd"/>
      <w:r>
        <w:t xml:space="preserve"> in extending best wishes to </w:t>
      </w:r>
      <w:r w:rsidR="00B752C1">
        <w:t>Jane Snyder</w:t>
      </w:r>
      <w:r>
        <w:t xml:space="preserve"> as </w:t>
      </w:r>
      <w:r w:rsidR="00AA12F0">
        <w:t>s</w:t>
      </w:r>
      <w:r>
        <w:t xml:space="preserve">he transitions to a richly deserved retirement and the unhurried pace of the days ahead, </w:t>
      </w:r>
      <w:r w:rsidR="00AA12F0">
        <w:t xml:space="preserve">and the </w:t>
      </w:r>
      <w:r w:rsidRPr="00AA12F0" w:rsidR="00AA12F0">
        <w:t xml:space="preserve">members </w:t>
      </w:r>
      <w:r>
        <w:t>wish her many years of enjoyment in her well</w:t>
      </w:r>
      <w:r w:rsidR="00AA12F0">
        <w:t>-</w:t>
      </w:r>
      <w:r>
        <w:t xml:space="preserve">earned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F025697">
      <w:pPr>
        <w:pStyle w:val="scresolutionbody"/>
      </w:pPr>
      <w:bookmarkStart w:name="up_2bdf6e590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C023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648441B">
      <w:pPr>
        <w:pStyle w:val="scresolutionmembers"/>
      </w:pPr>
      <w:bookmarkStart w:name="up_6c69b20fb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C023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0684C" w:rsidR="0080684C">
        <w:t xml:space="preserve">recognize and honor </w:t>
      </w:r>
      <w:r w:rsidRPr="00E34129" w:rsidR="00E34129">
        <w:t>Jane Snyder</w:t>
      </w:r>
      <w:r w:rsidRPr="0080684C" w:rsidR="0080684C">
        <w:t xml:space="preserve">, </w:t>
      </w:r>
      <w:r w:rsidR="00E262E3">
        <w:t>a</w:t>
      </w:r>
      <w:r w:rsidR="00E34129">
        <w:t xml:space="preserve"> </w:t>
      </w:r>
      <w:r w:rsidRPr="00E34129" w:rsidR="00E34129">
        <w:t>coordinator of gifted and talented programs</w:t>
      </w:r>
      <w:r w:rsidR="00E34129">
        <w:t xml:space="preserve"> for </w:t>
      </w:r>
      <w:r w:rsidRPr="00E34129" w:rsidR="00E34129">
        <w:t>Greenville County Schools</w:t>
      </w:r>
      <w:r w:rsidRPr="0080684C" w:rsidR="0080684C">
        <w:t xml:space="preserve">, upon the occasion of her retirement after </w:t>
      </w:r>
      <w:r w:rsidR="00A03C06">
        <w:t>forty-eight</w:t>
      </w:r>
      <w:r w:rsidRPr="0080684C" w:rsidR="0080684C">
        <w:t xml:space="preserve"> years of outstanding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B711523">
      <w:pPr>
        <w:pStyle w:val="scresolutionbody"/>
      </w:pPr>
      <w:bookmarkStart w:name="up_5ab460538" w:id="13"/>
      <w:r w:rsidRPr="00040E43">
        <w:t>B</w:t>
      </w:r>
      <w:bookmarkEnd w:id="13"/>
      <w:r w:rsidRPr="00040E43">
        <w:t xml:space="preserve">e it further resolved that a copy of this resolution </w:t>
      </w:r>
      <w:proofErr w:type="gramStart"/>
      <w:r w:rsidRPr="00040E43">
        <w:t>be presented</w:t>
      </w:r>
      <w:proofErr w:type="gramEnd"/>
      <w:r w:rsidRPr="00040E43">
        <w:t xml:space="preserve"> to</w:t>
      </w:r>
      <w:r w:rsidRPr="00040E43" w:rsidR="00B9105E">
        <w:t xml:space="preserve"> </w:t>
      </w:r>
      <w:r w:rsidRPr="00AA12F0" w:rsidR="00AA12F0">
        <w:t>Jane Snyder</w:t>
      </w:r>
      <w:r w:rsidR="00AA12F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F10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5410D2E" w:rsidR="007003E1" w:rsidRDefault="00CF105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C023D">
              <w:rPr>
                <w:noProof/>
              </w:rPr>
              <w:t>LC-0120HA-GM23.docx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5309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62E1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3BC1"/>
    <w:rsid w:val="003A1BEC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023D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473EC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684C"/>
    <w:rsid w:val="00832747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65D6"/>
    <w:rsid w:val="008D05D1"/>
    <w:rsid w:val="008D51EE"/>
    <w:rsid w:val="008E1DCA"/>
    <w:rsid w:val="008E2438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3C06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2F0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52C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7F91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F1050"/>
    <w:rsid w:val="00D1567E"/>
    <w:rsid w:val="00D31310"/>
    <w:rsid w:val="00D37AF8"/>
    <w:rsid w:val="00D55053"/>
    <w:rsid w:val="00D55F59"/>
    <w:rsid w:val="00D66B80"/>
    <w:rsid w:val="00D73A67"/>
    <w:rsid w:val="00D8028D"/>
    <w:rsid w:val="00D970A9"/>
    <w:rsid w:val="00DB1F5E"/>
    <w:rsid w:val="00DC47B1"/>
    <w:rsid w:val="00DF3845"/>
    <w:rsid w:val="00E071A0"/>
    <w:rsid w:val="00E262E3"/>
    <w:rsid w:val="00E32D96"/>
    <w:rsid w:val="00E34129"/>
    <w:rsid w:val="00E41911"/>
    <w:rsid w:val="00E44B57"/>
    <w:rsid w:val="00E658FD"/>
    <w:rsid w:val="00E85B70"/>
    <w:rsid w:val="00E92EEF"/>
    <w:rsid w:val="00E97AB4"/>
    <w:rsid w:val="00EA150E"/>
    <w:rsid w:val="00EB0D6E"/>
    <w:rsid w:val="00EE66AA"/>
    <w:rsid w:val="00EF2368"/>
    <w:rsid w:val="00EF5F4D"/>
    <w:rsid w:val="00F02C5C"/>
    <w:rsid w:val="00F15D6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71E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0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15&amp;session=125&amp;summary=B" TargetMode="External" Id="Re733a72495444a24" /><Relationship Type="http://schemas.openxmlformats.org/officeDocument/2006/relationships/hyperlink" Target="https://www.scstatehouse.gov/sess125_2023-2024/prever/4415_20230502.docx" TargetMode="External" Id="R4ca0f8dd5334401e" /><Relationship Type="http://schemas.openxmlformats.org/officeDocument/2006/relationships/hyperlink" Target="h:\hj\20230502.docx" TargetMode="External" Id="R52ddc45bb4b244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3f63bd0b-7e58-4891-b47d-5e9e8c321705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9c21c2c8-8d9a-446e-bc9f-5685b8db94a6</T_BILL_REQUEST_REQUEST>
  <T_BILL_R_ORIGINALDRAFT>40ad73b6-7a65-4e0c-967f-7b7ebb2c7f30</T_BILL_R_ORIGINALDRAFT>
  <T_BILL_SPONSOR_SPONSOR>8e469cf8-e9c3-4f2e-8f5b-bca9aa1a98d1</T_BILL_SPONSOR_SPONSOR>
  <T_BILL_T_BILLNAME>[4415]</T_BILL_T_BILLNAME>
  <T_BILL_T_BILLNUMBER>4415</T_BILL_T_BILLNUMBER>
  <T_BILL_T_BILLTITLE>TO RECOGNIZE AND HONOR Jane Snyder, a coordinator of gifted and talented programs for Greenville County Schools, UPON THE OCCASION OF HER RETIREMENT AFTER forty-eight YEARS OF OUTSTANDING SERVICE, AND TO WISH HER CONTINUED SUCCESS AND HAPPINESS IN ALL HER FUTURE ENDEAVORS.</T_BILL_T_BILLTITLE>
  <T_BILL_T_CHAMBER>house</T_BILL_T_CHAMBER>
  <T_BILL_T_FILENAME> </T_BILL_T_FILENAME>
  <T_BILL_T_LEGTYPE>resolution</T_BILL_T_LEGTYPE>
  <T_BILL_T_SUBJECT>Jane Snyder retirement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3070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2023-04-27T14:07:00Z</cp:lastPrinted>
  <dcterms:created xsi:type="dcterms:W3CDTF">2023-04-27T14:34:00Z</dcterms:created>
  <dcterms:modified xsi:type="dcterms:W3CDTF">2023-04-27T14:35:00Z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