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Haddon,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LC-0137HA-RM23.docx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Adopted by the General Assembly on May 9, 2023</w:t>
      </w:r>
    </w:p>
    <w:p>
      <w:pPr>
        <w:widowControl w:val="false"/>
        <w:spacing w:after="0"/>
        <w:jc w:val="left"/>
      </w:pPr>
    </w:p>
    <w:p>
      <w:pPr>
        <w:widowControl w:val="false"/>
        <w:spacing w:after="0"/>
        <w:jc w:val="left"/>
      </w:pPr>
      <w:r>
        <w:rPr>
          <w:rFonts w:ascii="Times New Roman"/>
          <w:sz w:val="22"/>
        </w:rPr>
        <w:t xml:space="preserve">Summary: Roger C. Peace Rollinâ€™ Tigers wheelchair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adopted, sent to Senate</w:t>
      </w:r>
      <w:r>
        <w:t xml:space="preserve"> (</w:t>
      </w:r>
      <w:hyperlink w:history="true" r:id="R6110eed07f134918">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Introduced, adopted, returned with concurrence</w:t>
      </w:r>
      <w:r>
        <w:t xml:space="preserve"> (</w:t>
      </w:r>
      <w:hyperlink w:history="true" r:id="R1153f39246314636">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6ed5f8d1d444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9b99818d154721">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95850" w14:paraId="48DB32D0" w14:textId="654EE918">
          <w:pPr>
            <w:pStyle w:val="scresolutiontitle"/>
          </w:pPr>
          <w:r w:rsidRPr="00F95850">
            <w:t>TO RECOGNIZE AND CELEBRATE THE ROGER C. PEACE ROLLIN’ TIGERS WHEELCHAIR BASKETBALL TEAM FOR WINNING THE 2023 NATIONAL WHEELCHAIR BASKETBALL ASSOCIATION PREP DIVISION CHAMPIONSHIP.</w:t>
          </w:r>
        </w:p>
      </w:sdtContent>
    </w:sdt>
    <w:bookmarkStart w:name="at_84c3d8062" w:displacedByCustomXml="prev" w:id="0"/>
    <w:bookmarkEnd w:id="0"/>
    <w:p w:rsidRPr="008A567B" w:rsidR="0010776B" w:rsidP="00A477AA" w:rsidRDefault="0010776B" w14:paraId="48DB32D1" w14:textId="77777777">
      <w:pPr>
        <w:pStyle w:val="scresolutiontitle"/>
      </w:pPr>
    </w:p>
    <w:p w:rsidR="00F95850" w:rsidP="00F95850" w:rsidRDefault="00591EDD" w14:paraId="39F85B8F" w14:textId="77777777">
      <w:pPr>
        <w:pStyle w:val="scresolutionwhereas"/>
      </w:pPr>
      <w:bookmarkStart w:name="wa_c9a38a86f" w:id="1"/>
      <w:proofErr w:type="gramStart"/>
      <w:r w:rsidRPr="00591EDD">
        <w:t>W</w:t>
      </w:r>
      <w:bookmarkEnd w:id="1"/>
      <w:r w:rsidRPr="00591EDD">
        <w:t>hereas,</w:t>
      </w:r>
      <w:proofErr w:type="gramEnd"/>
      <w:r w:rsidR="00A9569D">
        <w:t xml:space="preserve"> </w:t>
      </w:r>
      <w:r w:rsidR="00F95850">
        <w:t>the Roger C. Peace Rollin’ Tigers wheelchair basketball team is the National Wheelchair Basketball Association (NWBA) Prep Division champion; and</w:t>
      </w:r>
    </w:p>
    <w:p w:rsidR="00F95850" w:rsidP="00F95850" w:rsidRDefault="00F95850" w14:paraId="07DD5538" w14:textId="77777777">
      <w:pPr>
        <w:pStyle w:val="scresolutionwhereas"/>
      </w:pPr>
    </w:p>
    <w:p w:rsidR="00F95850" w:rsidP="00F95850" w:rsidRDefault="00F95850" w14:paraId="511AF7C5" w14:textId="77777777">
      <w:pPr>
        <w:pStyle w:val="scresolutionwhereas"/>
      </w:pPr>
      <w:bookmarkStart w:name="wa_be5cabd56" w:id="2"/>
      <w:proofErr w:type="gramStart"/>
      <w:r>
        <w:t>W</w:t>
      </w:r>
      <w:bookmarkEnd w:id="2"/>
      <w:r>
        <w:t>hereas,</w:t>
      </w:r>
      <w:proofErr w:type="gramEnd"/>
      <w:r>
        <w:t xml:space="preserve"> the NWBA Prep Division includes youth basketball players from ages 5 to 13 years, with thirty-four teams in the division throughout the country and sixteen teams attending the national tournament; and</w:t>
      </w:r>
    </w:p>
    <w:p w:rsidR="00F95850" w:rsidP="00F95850" w:rsidRDefault="00F95850" w14:paraId="12A023C6" w14:textId="77777777">
      <w:pPr>
        <w:pStyle w:val="scresolutionwhereas"/>
      </w:pPr>
    </w:p>
    <w:p w:rsidR="00F95850" w:rsidP="00F95850" w:rsidRDefault="00F95850" w14:paraId="2489294A" w14:textId="3827EBD6">
      <w:pPr>
        <w:pStyle w:val="scresolutionwhereas"/>
      </w:pPr>
      <w:bookmarkStart w:name="wa_73353af3a" w:id="3"/>
      <w:proofErr w:type="gramStart"/>
      <w:r>
        <w:t>W</w:t>
      </w:r>
      <w:bookmarkEnd w:id="3"/>
      <w:r>
        <w:t>hereas,</w:t>
      </w:r>
      <w:proofErr w:type="gramEnd"/>
      <w:r>
        <w:t xml:space="preserve"> the Rollin’ Tigers </w:t>
      </w:r>
      <w:r w:rsidR="001071EF">
        <w:t>constitute</w:t>
      </w:r>
      <w:r>
        <w:t xml:space="preserve"> the only youth wheelchair basketball team in the State of South Carolina</w:t>
      </w:r>
      <w:r w:rsidR="001071EF">
        <w:t xml:space="preserve"> and are </w:t>
      </w:r>
      <w:r>
        <w:t>part of the Prisma Health Roger C. Peace Rehabilitation Hospital’s adaptive sports program; and</w:t>
      </w:r>
    </w:p>
    <w:p w:rsidR="00F95850" w:rsidP="00F95850" w:rsidRDefault="00F95850" w14:paraId="3D01C4DD" w14:textId="77777777">
      <w:pPr>
        <w:pStyle w:val="scresolutionwhereas"/>
      </w:pPr>
    </w:p>
    <w:p w:rsidR="00F95850" w:rsidP="00F95850" w:rsidRDefault="00F95850" w14:paraId="07EA28FB" w14:textId="77777777">
      <w:pPr>
        <w:pStyle w:val="scresolutionwhereas"/>
      </w:pPr>
      <w:bookmarkStart w:name="wa_bea9f5b8a" w:id="4"/>
      <w:proofErr w:type="gramStart"/>
      <w:r>
        <w:t>W</w:t>
      </w:r>
      <w:bookmarkEnd w:id="4"/>
      <w:r>
        <w:t>hereas,</w:t>
      </w:r>
      <w:proofErr w:type="gramEnd"/>
      <w:r>
        <w:t xml:space="preserve"> the Rollin’ Tigers basketball team players live in various areas in the South Carolina Upstate, including Greenville, Greenwood, Pickens, Clemson, Spartanburg, Gaffney, Anderson, and Simpsonville, as well as Johnson City, Tennessee; and</w:t>
      </w:r>
    </w:p>
    <w:p w:rsidR="00F95850" w:rsidP="00F95850" w:rsidRDefault="00F95850" w14:paraId="3D32DEBB" w14:textId="77777777">
      <w:pPr>
        <w:pStyle w:val="scresolutionwhereas"/>
      </w:pPr>
    </w:p>
    <w:p w:rsidR="00F95850" w:rsidP="00F95850" w:rsidRDefault="00F95850" w14:paraId="63977297" w14:textId="77777777">
      <w:pPr>
        <w:pStyle w:val="scresolutionwhereas"/>
      </w:pPr>
      <w:bookmarkStart w:name="wa_bd4ecf812" w:id="5"/>
      <w:r>
        <w:t>W</w:t>
      </w:r>
      <w:bookmarkEnd w:id="5"/>
      <w:r>
        <w:t>hereas, led by team coaches Jeff Townsend and Lindsey Metz, the Rollin’ Tigers entered the NWBA Tournament as a number-two seed after being ranked number four in the nation following the 2022 NWBA National Tournament; and</w:t>
      </w:r>
    </w:p>
    <w:p w:rsidR="00F95850" w:rsidP="00F95850" w:rsidRDefault="00F95850" w14:paraId="4413EFB6" w14:textId="77777777">
      <w:pPr>
        <w:pStyle w:val="scresolutionwhereas"/>
      </w:pPr>
    </w:p>
    <w:p w:rsidR="00F95850" w:rsidP="00F95850" w:rsidRDefault="00F95850" w14:paraId="4BDFDF53" w14:textId="027BF2D0">
      <w:pPr>
        <w:pStyle w:val="scresolutionwhereas"/>
      </w:pPr>
      <w:bookmarkStart w:name="wa_547be61ca" w:id="6"/>
      <w:proofErr w:type="gramStart"/>
      <w:r>
        <w:t>W</w:t>
      </w:r>
      <w:bookmarkEnd w:id="6"/>
      <w:r>
        <w:t>hereas,</w:t>
      </w:r>
      <w:proofErr w:type="gramEnd"/>
      <w:r>
        <w:t xml:space="preserve"> </w:t>
      </w:r>
      <w:r w:rsidRPr="00C70FB4" w:rsidR="00C70FB4">
        <w:t xml:space="preserve">a 29-21 win over the </w:t>
      </w:r>
      <w:proofErr w:type="spellStart"/>
      <w:r w:rsidRPr="00C70FB4" w:rsidR="00C70FB4">
        <w:t>Lincolnway</w:t>
      </w:r>
      <w:proofErr w:type="spellEnd"/>
      <w:r w:rsidRPr="00C70FB4" w:rsidR="00C70FB4">
        <w:t xml:space="preserve"> Special Recreation Association Hawks of Illinois</w:t>
      </w:r>
      <w:r w:rsidR="00C70FB4">
        <w:t xml:space="preserve"> clinched </w:t>
      </w:r>
      <w:r>
        <w:t xml:space="preserve">the 2023 national title victory </w:t>
      </w:r>
      <w:r w:rsidR="00C70FB4">
        <w:t xml:space="preserve">for the </w:t>
      </w:r>
      <w:r w:rsidRPr="00C70FB4" w:rsidR="00C70FB4">
        <w:t>Rollin’ Tigers</w:t>
      </w:r>
      <w:r>
        <w:t>; and</w:t>
      </w:r>
    </w:p>
    <w:p w:rsidR="00F95850" w:rsidP="00F95850" w:rsidRDefault="00F95850" w14:paraId="6687548F" w14:textId="77777777">
      <w:pPr>
        <w:pStyle w:val="scresolutionwhereas"/>
      </w:pPr>
    </w:p>
    <w:p w:rsidR="00F95850" w:rsidP="00F95850" w:rsidRDefault="00F95850" w14:paraId="70C3D0E1" w14:textId="0177E361">
      <w:pPr>
        <w:pStyle w:val="scresolutionwhereas"/>
      </w:pPr>
      <w:bookmarkStart w:name="wa_8ee2cf32f" w:id="7"/>
      <w:proofErr w:type="gramStart"/>
      <w:r>
        <w:t>W</w:t>
      </w:r>
      <w:bookmarkEnd w:id="7"/>
      <w:r>
        <w:t>hereas,</w:t>
      </w:r>
      <w:proofErr w:type="gramEnd"/>
      <w:r>
        <w:t xml:space="preserve"> the Rollin’ Tigers finished the overall basketball season with a record of 22</w:t>
      </w:r>
      <w:r w:rsidR="001071EF">
        <w:t>-</w:t>
      </w:r>
      <w:r>
        <w:t>1, including a win to secure the Southeast Wheelchair Basketball Conference; and</w:t>
      </w:r>
    </w:p>
    <w:p w:rsidR="00F95850" w:rsidP="00F95850" w:rsidRDefault="00F95850" w14:paraId="23314D43" w14:textId="77777777">
      <w:pPr>
        <w:pStyle w:val="scresolutionwhereas"/>
      </w:pPr>
    </w:p>
    <w:p w:rsidR="00F95850" w:rsidP="00F95850" w:rsidRDefault="00F95850" w14:paraId="356DD131" w14:textId="77777777">
      <w:pPr>
        <w:pStyle w:val="scresolutionwhereas"/>
      </w:pPr>
      <w:bookmarkStart w:name="wa_65d6ec1de" w:id="8"/>
      <w:proofErr w:type="gramStart"/>
      <w:r>
        <w:t>W</w:t>
      </w:r>
      <w:bookmarkEnd w:id="8"/>
      <w:r>
        <w:t>hereas,</w:t>
      </w:r>
      <w:proofErr w:type="gramEnd"/>
      <w:r>
        <w:t xml:space="preserve"> three Rollin’ Tigers basketball players were honored for their individual performances, including Hudson Tucker, named Most Valuable Player of the National Tournament and second team </w:t>
      </w:r>
      <w:r>
        <w:lastRenderedPageBreak/>
        <w:t>All-American; Joseph Brady, named second team All-American; and Ethan McWhorter, chosen to receive the Academic Achiever Award. In addition, Coach Jeff Townsend received a leadership award; and</w:t>
      </w:r>
    </w:p>
    <w:p w:rsidR="00F95850" w:rsidP="00F95850" w:rsidRDefault="00F95850" w14:paraId="50FF1413" w14:textId="77777777">
      <w:pPr>
        <w:pStyle w:val="scresolutionwhereas"/>
      </w:pPr>
    </w:p>
    <w:p w:rsidR="00F95850" w:rsidP="00F95850" w:rsidRDefault="00F95850" w14:paraId="65888E0B" w14:textId="64B1FD7C">
      <w:pPr>
        <w:pStyle w:val="scresolutionwhereas"/>
      </w:pPr>
      <w:bookmarkStart w:name="wa_29d1b0dc3" w:id="9"/>
      <w:proofErr w:type="gramStart"/>
      <w:r>
        <w:t>W</w:t>
      </w:r>
      <w:bookmarkEnd w:id="9"/>
      <w:r>
        <w:t>hereas,</w:t>
      </w:r>
      <w:proofErr w:type="gramEnd"/>
      <w:r>
        <w:t xml:space="preserve"> the members of the General Assembly are delighted to congratulate the Roger C. Peace Rollin’ Tigers on winning the NWBA National Championship and are proud to offer their best wishes for continued success.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12cf036c"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10ACC9B">
      <w:pPr>
        <w:pStyle w:val="scresolutionmembers"/>
      </w:pPr>
      <w:bookmarkStart w:name="up_2ba246756" w:id="11"/>
      <w:r w:rsidRPr="008A567B">
        <w:t>T</w:t>
      </w:r>
      <w:bookmarkEnd w:id="11"/>
      <w:r w:rsidRPr="008A567B">
        <w:t xml:space="preserve">hat the members of the South Carolina General Assembly, by this resolution, </w:t>
      </w:r>
      <w:r w:rsidRPr="00F95850" w:rsidR="00F95850">
        <w:t>recognize and celebrate the Roger C. Peace Rollin’ Tigers wheelchair basketball team for winning the 2023 National Wheelchair Basketball Association Prep Division Championship.</w:t>
      </w:r>
    </w:p>
    <w:p w:rsidRPr="008A567B" w:rsidR="00B36D5A" w:rsidP="00634744" w:rsidRDefault="00B36D5A" w14:paraId="2A880412" w14:textId="77777777">
      <w:pPr>
        <w:pStyle w:val="scresolutionmembers"/>
      </w:pPr>
    </w:p>
    <w:p w:rsidRPr="008A567B" w:rsidR="00B9052D" w:rsidP="00386AE9" w:rsidRDefault="00007116" w14:paraId="48DB32E8" w14:textId="435B68DF">
      <w:pPr>
        <w:pStyle w:val="scresolutionbody"/>
      </w:pPr>
      <w:bookmarkStart w:name="up_cfb71d5aa" w:id="12"/>
      <w:r w:rsidRPr="008A567B">
        <w:t>B</w:t>
      </w:r>
      <w:bookmarkEnd w:id="12"/>
      <w:r w:rsidRPr="008A567B">
        <w:t>e it further resolved</w:t>
      </w:r>
      <w:r w:rsidR="00510BBD">
        <w:t xml:space="preserve"> </w:t>
      </w:r>
      <w:r w:rsidRPr="00510BBD" w:rsidR="00510BBD">
        <w:t xml:space="preserve">that </w:t>
      </w:r>
      <w:r w:rsidR="00AC031A">
        <w:t>a</w:t>
      </w:r>
      <w:r w:rsidRPr="00510BBD" w:rsidR="00510BBD">
        <w:t xml:space="preserve"> copy of this resolution be presented to</w:t>
      </w:r>
      <w:r w:rsidR="00F95850">
        <w:t xml:space="preserve"> </w:t>
      </w:r>
      <w:r w:rsidRPr="00F95850" w:rsidR="00F95850">
        <w:t>the Prisma Health Roger C. Peace Rehabilitation Hospital’s adaptive sports program and to Jeff Townsend and Lindsey Metz, team coaches.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729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227D4BF" w:rsidR="005955A6" w:rsidRDefault="00C7296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5850">
          <w:t>LC-0137HA-RM23.docx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1EF"/>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4F6D"/>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324A2"/>
    <w:rsid w:val="00543B27"/>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37C20"/>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031A"/>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0FB4"/>
    <w:rsid w:val="00C71EB2"/>
    <w:rsid w:val="00C72960"/>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D5E00"/>
    <w:rsid w:val="00EF094E"/>
    <w:rsid w:val="00EF2368"/>
    <w:rsid w:val="00EF2A33"/>
    <w:rsid w:val="00F24442"/>
    <w:rsid w:val="00F3245B"/>
    <w:rsid w:val="00F50AE3"/>
    <w:rsid w:val="00F655B7"/>
    <w:rsid w:val="00F656BA"/>
    <w:rsid w:val="00F66A78"/>
    <w:rsid w:val="00F67CF1"/>
    <w:rsid w:val="00F72574"/>
    <w:rsid w:val="00F728AA"/>
    <w:rsid w:val="00F8202C"/>
    <w:rsid w:val="00F840F0"/>
    <w:rsid w:val="00F9585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66&amp;session=125&amp;summary=B" TargetMode="External" Id="R466ed5f8d1d44427" /><Relationship Type="http://schemas.openxmlformats.org/officeDocument/2006/relationships/hyperlink" Target="https://www.scstatehouse.gov/sess125_2023-2024/prever/4466_20230509.docx" TargetMode="External" Id="Rb79b99818d154721" /><Relationship Type="http://schemas.openxmlformats.org/officeDocument/2006/relationships/hyperlink" Target="h:\hj\20230509.docx" TargetMode="External" Id="R6110eed07f134918" /><Relationship Type="http://schemas.openxmlformats.org/officeDocument/2006/relationships/hyperlink" Target="h:\sj\20230509.docx" TargetMode="External" Id="R1153f392463146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3c788975-8d9b-4ca6-ae8c-e2ab81fa926d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D_SENATEINTRODATE>2023-05-09</T_BILL_D_SENATEINTRODATE>
  <T_BILL_N_INTERNALVERSIONNUMBER>1</T_BILL_N_INTERNALVERSIONNUMBER>
  <T_BILL_N_SESSION>125</T_BILL_N_SESSION>
  <T_BILL_N_VERSIONNUMBER>1</T_BILL_N_VERSIONNUMBER>
  <T_BILL_N_YEAR>2023</T_BILL_N_YEAR>
  <T_BILL_REQUEST_REQUEST>623e715e-877b-4ca6-930d-2ecf1c1a3dbc</T_BILL_REQUEST_REQUEST>
  <T_BILL_R_ORIGINALDRAFT>ed5749e6-28e2-4d93-a1dd-7d0237c57d3f</T_BILL_R_ORIGINALDRAFT>
  <T_BILL_SPONSOR_SPONSOR>8fe77e70-fbdd-4622-b2e7-83f0b3afc665</T_BILL_SPONSOR_SPONSOR>
  <T_BILL_T_BILLNAME>[4466]</T_BILL_T_BILLNAME>
  <T_BILL_T_BILLNUMBER>4466</T_BILL_T_BILLNUMBER>
  <T_BILL_T_BILLTITLE>TO RECOGNIZE AND CELEBRATE THE ROGER C. PEACE ROLLIN’ TIGERS WHEELCHAIR BASKETBALL TEAM FOR WINNING THE 2023 NATIONAL WHEELCHAIR BASKETBALL ASSOCIATION PREP DIVISION CHAMPIONSHIP.</T_BILL_T_BILLTITLE>
  <T_BILL_T_CHAMBER>house</T_BILL_T_CHAMBER>
  <T_BILL_T_FILENAME> </T_BILL_T_FILENAME>
  <T_BILL_T_LEGTYPE>concurrent_resolution</T_BILL_T_LEGTYPE>
  <T_BILL_T_SUBJECT>Roger C. Peace Rollinâ€™ Tigers wheelchair basketball champs</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2023-05-04T15:57:00Z</cp:lastPrinted>
  <dcterms:created xsi:type="dcterms:W3CDTF">2023-05-04T16:02:00Z</dcterms:created>
  <dcterms:modified xsi:type="dcterms:W3CDTF">2023-05-04T16:46:00Z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