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Burns, Long, Ott, Pope and Hiott</w:t>
      </w:r>
    </w:p>
    <w:p>
      <w:pPr>
        <w:widowControl w:val="false"/>
        <w:spacing w:after="0"/>
        <w:jc w:val="left"/>
      </w:pPr>
      <w:r>
        <w:rPr>
          <w:rFonts w:ascii="Times New Roman"/>
          <w:sz w:val="22"/>
        </w:rPr>
        <w:t xml:space="preserve">Document Path: LC-0264VR23.docx</w:t>
      </w:r>
    </w:p>
    <w:p>
      <w:pPr>
        <w:widowControl w:val="false"/>
        <w:spacing w:after="0"/>
        <w:jc w:val="left"/>
      </w:pPr>
    </w:p>
    <w:p>
      <w:pPr>
        <w:widowControl w:val="false"/>
        <w:spacing w:after="0"/>
        <w:jc w:val="left"/>
      </w:pPr>
      <w:r>
        <w:rPr>
          <w:rFonts w:ascii="Times New Roman"/>
          <w:sz w:val="22"/>
        </w:rPr>
        <w:t xml:space="preserve">Introduced in the House on May 16, 2023</w:t>
      </w:r>
    </w:p>
    <w:p>
      <w:pPr>
        <w:widowControl w:val="false"/>
        <w:spacing w:after="0"/>
        <w:jc w:val="left"/>
      </w:pPr>
      <w:r>
        <w:rPr>
          <w:rFonts w:ascii="Times New Roman"/>
          <w:sz w:val="22"/>
        </w:rPr>
        <w:t xml:space="preserve">Introduced in the Senate on June 14,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Septic Tanks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5/16/2023</w:t>
      </w:r>
      <w:r>
        <w:tab/>
        <w:t>House</w:t>
      </w:r>
      <w:r>
        <w:tab/>
        <w:t xml:space="preserve">Introduced, read first time, placed on calendar without reference</w:t>
      </w:r>
      <w:r>
        <w:t xml:space="preserve"> (</w:t>
      </w:r>
      <w:hyperlink w:history="true" r:id="R7be3c110ce8045f5">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5/17/2023</w:t>
      </w:r>
      <w:r>
        <w:tab/>
        <w:t>House</w:t>
      </w:r>
      <w:r>
        <w:tab/>
        <w:t xml:space="preserve">Read second time</w:t>
      </w:r>
      <w:r>
        <w:t xml:space="preserve"> (</w:t>
      </w:r>
      <w:hyperlink w:history="true" r:id="R6848406d98ac40c0">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5/17/2023</w:t>
      </w:r>
      <w:r>
        <w:tab/>
        <w:t>House</w:t>
      </w:r>
      <w:r>
        <w:tab/>
        <w:t xml:space="preserve">Roll call</w:t>
      </w:r>
      <w:r>
        <w:t xml:space="preserve"> Yeas-115  Nays-0</w:t>
      </w:r>
      <w:r>
        <w:t xml:space="preserve"> (</w:t>
      </w:r>
      <w:hyperlink w:history="true" r:id="R7f1897a8613a4d95">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6/7/2023</w:t>
      </w:r>
      <w:r>
        <w:tab/>
        <w:t>House</w:t>
      </w:r>
      <w:r>
        <w:tab/>
        <w:t xml:space="preserve">Read third time and sent to Senate</w:t>
      </w:r>
      <w:r>
        <w:t xml:space="preserve"> (</w:t>
      </w:r>
      <w:hyperlink w:history="true" r:id="R1e031ee4ee8d4c56">
        <w:r w:rsidRPr="00770434">
          <w:rPr>
            <w:rStyle w:val="Hyperlink"/>
          </w:rPr>
          <w:t>House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6/14/2023</w:t>
      </w:r>
      <w:r>
        <w:tab/>
        <w:t>Senate</w:t>
      </w:r>
      <w:r>
        <w:tab/>
        <w:t xml:space="preserve">Introduced and read first time</w:t>
      </w:r>
      <w:r>
        <w:t xml:space="preserve"> (</w:t>
      </w:r>
      <w:hyperlink w:history="true" r:id="R86742c5aca9f4eae">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6/14/2023</w:t>
      </w:r>
      <w:r>
        <w:tab/>
        <w:t>Senate</w:t>
      </w:r>
      <w:r>
        <w:tab/>
        <w:t xml:space="preserve">Referred to Committee on</w:t>
      </w:r>
      <w:r>
        <w:rPr>
          <w:b/>
        </w:rPr>
        <w:t xml:space="preserve"> Medical Affairs</w:t>
      </w:r>
      <w:r>
        <w:t xml:space="preserve"> (</w:t>
      </w:r>
      <w:hyperlink w:history="true" r:id="Rd24365eb9ea242e7">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4/23/2024</w:t>
      </w:r>
      <w:r>
        <w:tab/>
        <w:t>Senate</w:t>
      </w:r>
      <w:r>
        <w:tab/>
        <w:t xml:space="preserve">Committee report: Favorable with amendment</w:t>
      </w:r>
      <w:r>
        <w:rPr>
          <w:b/>
        </w:rPr>
        <w:t xml:space="preserve"> Medical Affairs</w:t>
      </w:r>
      <w:r>
        <w:t xml:space="preserve"> (</w:t>
      </w:r>
      <w:hyperlink w:history="true" r:id="R84df56eec3024f05">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6d019d806890442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b85d909f3ca4c6c">
        <w:r>
          <w:rPr>
            <w:rStyle w:val="Hyperlink"/>
            <w:u w:val="single"/>
          </w:rPr>
          <w:t>05/16/2023</w:t>
        </w:r>
      </w:hyperlink>
      <w:r>
        <w:t xml:space="preserve"/>
      </w:r>
    </w:p>
    <w:p>
      <w:pPr>
        <w:widowControl w:val="true"/>
        <w:spacing w:after="0"/>
        <w:jc w:val="left"/>
      </w:pPr>
      <w:r>
        <w:rPr>
          <w:rFonts w:ascii="Times New Roman"/>
          <w:sz w:val="22"/>
        </w:rPr>
        <w:t xml:space="preserve"/>
      </w:r>
      <w:hyperlink r:id="Re547da5b4658484b">
        <w:r>
          <w:rPr>
            <w:rStyle w:val="Hyperlink"/>
            <w:u w:val="single"/>
          </w:rPr>
          <w:t>05/16/2023-A</w:t>
        </w:r>
      </w:hyperlink>
      <w:r>
        <w:t xml:space="preserve"/>
      </w:r>
    </w:p>
    <w:p>
      <w:pPr>
        <w:widowControl w:val="true"/>
        <w:spacing w:after="0"/>
        <w:jc w:val="left"/>
      </w:pPr>
      <w:r>
        <w:rPr>
          <w:rFonts w:ascii="Times New Roman"/>
          <w:sz w:val="22"/>
        </w:rPr>
        <w:t xml:space="preserve"/>
      </w:r>
      <w:hyperlink r:id="Rfea984f8f2044834">
        <w:r>
          <w:rPr>
            <w:rStyle w:val="Hyperlink"/>
            <w:u w:val="single"/>
          </w:rPr>
          <w:t>04/23/2024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4D2A1A" w:rsidP="004D2A1A" w:rsidRDefault="00F6600C" w14:paraId="17ADC2CE" w14:textId="50F2C3C7">
      <w:pPr>
        <w:pStyle w:val="sccoversheetstatus"/>
      </w:pPr>
      <w:sdt>
        <w:sdtPr>
          <w:alias w:val="status"/>
          <w:tag w:val="status"/>
          <w:id w:val="854397200"/>
          <w:placeholder>
            <w:docPart w:val="B202D2AE4003468FBA3DFAB4FA4D6E7E"/>
          </w:placeholder>
        </w:sdtPr>
        <w:sdtEndPr/>
        <w:sdtContent>
          <w:r w:rsidR="004D2A1A">
            <w:t>Committee Report</w:t>
          </w:r>
        </w:sdtContent>
      </w:sdt>
    </w:p>
    <w:sdt>
      <w:sdtPr>
        <w:alias w:val="printed1"/>
        <w:tag w:val="printed1"/>
        <w:id w:val="-1779714481"/>
        <w:placeholder>
          <w:docPart w:val="B202D2AE4003468FBA3DFAB4FA4D6E7E"/>
        </w:placeholder>
        <w:text/>
      </w:sdtPr>
      <w:sdtEndPr/>
      <w:sdtContent>
        <w:p w:rsidR="004D2A1A" w:rsidP="004D2A1A" w:rsidRDefault="004D2A1A" w14:paraId="0017050C" w14:textId="1B7E2A43">
          <w:pPr>
            <w:pStyle w:val="sccoversheetinfo"/>
          </w:pPr>
          <w:r>
            <w:t>April 23, 2024</w:t>
          </w:r>
        </w:p>
      </w:sdtContent>
    </w:sdt>
    <w:p w:rsidR="004D2A1A" w:rsidP="004D2A1A" w:rsidRDefault="004D2A1A" w14:paraId="0E295748" w14:textId="77777777">
      <w:pPr>
        <w:pStyle w:val="sccoversheetinfo"/>
      </w:pPr>
    </w:p>
    <w:sdt>
      <w:sdtPr>
        <w:alias w:val="billnumber"/>
        <w:tag w:val="billnumber"/>
        <w:id w:val="-897512070"/>
        <w:placeholder>
          <w:docPart w:val="B202D2AE4003468FBA3DFAB4FA4D6E7E"/>
        </w:placeholder>
        <w:text/>
      </w:sdtPr>
      <w:sdtEndPr/>
      <w:sdtContent>
        <w:p w:rsidRPr="00B07BF4" w:rsidR="004D2A1A" w:rsidP="004D2A1A" w:rsidRDefault="004D2A1A" w14:paraId="6306284B" w14:textId="2F314A7D">
          <w:pPr>
            <w:pStyle w:val="sccoversheetbillno"/>
          </w:pPr>
          <w:r>
            <w:t>H. 4486</w:t>
          </w:r>
        </w:p>
      </w:sdtContent>
    </w:sdt>
    <w:p w:rsidR="004D2A1A" w:rsidP="004D2A1A" w:rsidRDefault="004D2A1A" w14:paraId="2A33D1A2" w14:textId="77777777">
      <w:pPr>
        <w:pStyle w:val="sccoversheetsponsor6"/>
      </w:pPr>
    </w:p>
    <w:p w:rsidRPr="00B07BF4" w:rsidR="004D2A1A" w:rsidP="004D2A1A" w:rsidRDefault="004D2A1A" w14:paraId="20FDEBD3" w14:textId="36AE0F5D">
      <w:pPr>
        <w:pStyle w:val="sccoversheetsponsor6"/>
        <w:jc w:val="center"/>
      </w:pPr>
      <w:r w:rsidRPr="00B07BF4">
        <w:t xml:space="preserve">Introduced by </w:t>
      </w:r>
      <w:sdt>
        <w:sdtPr>
          <w:alias w:val="sponsortype"/>
          <w:tag w:val="sponsortype"/>
          <w:id w:val="1707217765"/>
          <w:placeholder>
            <w:docPart w:val="B202D2AE4003468FBA3DFAB4FA4D6E7E"/>
          </w:placeholder>
          <w:text/>
        </w:sdtPr>
        <w:sdtEndPr/>
        <w:sdtContent>
          <w:r>
            <w:t>Reps.</w:t>
          </w:r>
        </w:sdtContent>
      </w:sdt>
      <w:r w:rsidRPr="00B07BF4">
        <w:t xml:space="preserve"> </w:t>
      </w:r>
      <w:sdt>
        <w:sdtPr>
          <w:alias w:val="sponsors"/>
          <w:tag w:val="sponsors"/>
          <w:id w:val="716862734"/>
          <w:placeholder>
            <w:docPart w:val="B202D2AE4003468FBA3DFAB4FA4D6E7E"/>
          </w:placeholder>
          <w:text/>
        </w:sdtPr>
        <w:sdtEndPr/>
        <w:sdtContent>
          <w:r>
            <w:t>Burns, Long, Ott, Pope and Hiott</w:t>
          </w:r>
        </w:sdtContent>
      </w:sdt>
      <w:r w:rsidRPr="00B07BF4">
        <w:t xml:space="preserve"> </w:t>
      </w:r>
    </w:p>
    <w:p w:rsidRPr="00B07BF4" w:rsidR="004D2A1A" w:rsidP="004D2A1A" w:rsidRDefault="004D2A1A" w14:paraId="484CCB6D" w14:textId="77777777">
      <w:pPr>
        <w:pStyle w:val="sccoversheetsponsor6"/>
      </w:pPr>
    </w:p>
    <w:p w:rsidRPr="00B07BF4" w:rsidR="004D2A1A" w:rsidP="004D2A1A" w:rsidRDefault="00F6600C" w14:paraId="45250344" w14:textId="4AAED321">
      <w:pPr>
        <w:pStyle w:val="sccoversheetinfo"/>
      </w:pPr>
      <w:sdt>
        <w:sdtPr>
          <w:alias w:val="typeinitial"/>
          <w:tag w:val="typeinitial"/>
          <w:id w:val="98301346"/>
          <w:placeholder>
            <w:docPart w:val="B202D2AE4003468FBA3DFAB4FA4D6E7E"/>
          </w:placeholder>
          <w:text/>
        </w:sdtPr>
        <w:sdtEndPr/>
        <w:sdtContent>
          <w:r w:rsidR="004D2A1A">
            <w:t>S</w:t>
          </w:r>
        </w:sdtContent>
      </w:sdt>
      <w:r w:rsidRPr="00B07BF4" w:rsidR="004D2A1A">
        <w:t xml:space="preserve">. Printed </w:t>
      </w:r>
      <w:sdt>
        <w:sdtPr>
          <w:alias w:val="printed2"/>
          <w:tag w:val="printed2"/>
          <w:id w:val="-774643221"/>
          <w:placeholder>
            <w:docPart w:val="B202D2AE4003468FBA3DFAB4FA4D6E7E"/>
          </w:placeholder>
          <w:text/>
        </w:sdtPr>
        <w:sdtEndPr/>
        <w:sdtContent>
          <w:r w:rsidR="004D2A1A">
            <w:t>04/23/24</w:t>
          </w:r>
        </w:sdtContent>
      </w:sdt>
      <w:r w:rsidRPr="00B07BF4" w:rsidR="004D2A1A">
        <w:t>--</w:t>
      </w:r>
      <w:sdt>
        <w:sdtPr>
          <w:alias w:val="residingchamber"/>
          <w:tag w:val="residingchamber"/>
          <w:id w:val="1651789982"/>
          <w:placeholder>
            <w:docPart w:val="B202D2AE4003468FBA3DFAB4FA4D6E7E"/>
          </w:placeholder>
          <w:text/>
        </w:sdtPr>
        <w:sdtEndPr/>
        <w:sdtContent>
          <w:r w:rsidR="004D2A1A">
            <w:t>S</w:t>
          </w:r>
        </w:sdtContent>
      </w:sdt>
      <w:r w:rsidRPr="00B07BF4" w:rsidR="004D2A1A">
        <w:t>.</w:t>
      </w:r>
    </w:p>
    <w:p w:rsidRPr="00B07BF4" w:rsidR="004D2A1A" w:rsidP="004D2A1A" w:rsidRDefault="004D2A1A" w14:paraId="37FB2C68" w14:textId="78C8FE15">
      <w:pPr>
        <w:pStyle w:val="sccoversheetreadfirst"/>
      </w:pPr>
      <w:r w:rsidRPr="00B07BF4">
        <w:t xml:space="preserve">Read the first time </w:t>
      </w:r>
      <w:sdt>
        <w:sdtPr>
          <w:alias w:val="readfirst"/>
          <w:tag w:val="readfirst"/>
          <w:id w:val="-1145275273"/>
          <w:placeholder>
            <w:docPart w:val="B202D2AE4003468FBA3DFAB4FA4D6E7E"/>
          </w:placeholder>
          <w:text/>
        </w:sdtPr>
        <w:sdtEndPr/>
        <w:sdtContent>
          <w:r>
            <w:t>June 14, 2023</w:t>
          </w:r>
        </w:sdtContent>
      </w:sdt>
    </w:p>
    <w:p w:rsidRPr="00B07BF4" w:rsidR="004D2A1A" w:rsidP="004D2A1A" w:rsidRDefault="004D2A1A" w14:paraId="39E3706B" w14:textId="77777777">
      <w:pPr>
        <w:pStyle w:val="sccoversheetemptyline"/>
      </w:pPr>
    </w:p>
    <w:p w:rsidRPr="00B07BF4" w:rsidR="004D2A1A" w:rsidP="004D2A1A" w:rsidRDefault="004D2A1A" w14:paraId="655C7C28" w14:textId="77777777">
      <w:pPr>
        <w:pStyle w:val="sccoversheetemptyline"/>
        <w:tabs>
          <w:tab w:val="center" w:pos="4493"/>
          <w:tab w:val="right" w:pos="8986"/>
        </w:tabs>
        <w:jc w:val="center"/>
      </w:pPr>
      <w:r w:rsidRPr="00B07BF4">
        <w:t>________</w:t>
      </w:r>
    </w:p>
    <w:p w:rsidRPr="00B07BF4" w:rsidR="004D2A1A" w:rsidP="004D2A1A" w:rsidRDefault="004D2A1A" w14:paraId="2813E8B8" w14:textId="77777777">
      <w:pPr>
        <w:pStyle w:val="sccoversheetemptyline"/>
        <w:jc w:val="center"/>
        <w:rPr>
          <w:u w:val="single"/>
        </w:rPr>
      </w:pPr>
    </w:p>
    <w:p w:rsidRPr="00B07BF4" w:rsidR="004D2A1A" w:rsidP="004D2A1A" w:rsidRDefault="004D2A1A" w14:paraId="1ED39AAF" w14:textId="2A1C17A4">
      <w:pPr>
        <w:pStyle w:val="sccoversheetcommitteereportheader"/>
      </w:pPr>
      <w:r w:rsidRPr="00B07BF4">
        <w:t xml:space="preserve">The committee on </w:t>
      </w:r>
      <w:sdt>
        <w:sdtPr>
          <w:alias w:val="committeename"/>
          <w:tag w:val="committeename"/>
          <w:id w:val="-1151050561"/>
          <w:placeholder>
            <w:docPart w:val="B202D2AE4003468FBA3DFAB4FA4D6E7E"/>
          </w:placeholder>
          <w:text/>
        </w:sdtPr>
        <w:sdtEndPr/>
        <w:sdtContent>
          <w:r>
            <w:t>Senate Medical Affairs</w:t>
          </w:r>
        </w:sdtContent>
      </w:sdt>
    </w:p>
    <w:p w:rsidRPr="00B07BF4" w:rsidR="004D2A1A" w:rsidP="004D2A1A" w:rsidRDefault="004D2A1A" w14:paraId="36E1FC1F" w14:textId="62748324">
      <w:pPr>
        <w:pStyle w:val="sccommitteereporttitle"/>
      </w:pPr>
      <w:r w:rsidRPr="00B07BF4">
        <w:t>To who</w:t>
      </w:r>
      <w:r>
        <w:t>m</w:t>
      </w:r>
      <w:r w:rsidRPr="00B07BF4">
        <w:t xml:space="preserve"> was referred a </w:t>
      </w:r>
      <w:sdt>
        <w:sdtPr>
          <w:alias w:val="doctype"/>
          <w:tag w:val="doctype"/>
          <w:id w:val="-95182141"/>
          <w:placeholder>
            <w:docPart w:val="B202D2AE4003468FBA3DFAB4FA4D6E7E"/>
          </w:placeholder>
          <w:text/>
        </w:sdtPr>
        <w:sdtEndPr/>
        <w:sdtContent>
          <w:r>
            <w:t>Bill</w:t>
          </w:r>
        </w:sdtContent>
      </w:sdt>
      <w:r w:rsidRPr="00B07BF4">
        <w:t xml:space="preserve"> (</w:t>
      </w:r>
      <w:sdt>
        <w:sdtPr>
          <w:alias w:val="billnumber"/>
          <w:tag w:val="billnumber"/>
          <w:id w:val="249784876"/>
          <w:placeholder>
            <w:docPart w:val="B202D2AE4003468FBA3DFAB4FA4D6E7E"/>
          </w:placeholder>
          <w:text/>
        </w:sdtPr>
        <w:sdtEndPr/>
        <w:sdtContent>
          <w:r>
            <w:t>H. 4486</w:t>
          </w:r>
        </w:sdtContent>
      </w:sdt>
      <w:r w:rsidRPr="00B07BF4">
        <w:t xml:space="preserve">) </w:t>
      </w:r>
      <w:sdt>
        <w:sdtPr>
          <w:alias w:val="billtitle"/>
          <w:tag w:val="billtitle"/>
          <w:id w:val="660268815"/>
          <w:placeholder>
            <w:docPart w:val="B202D2AE4003468FBA3DFAB4FA4D6E7E"/>
          </w:placeholder>
          <w:text/>
        </w:sdtPr>
        <w:sdtEndPr/>
        <w:sdtContent>
          <w:r>
            <w:t xml:space="preserve">to amend the South Carolina Code of Laws by adding Section 44-55-655 so as to authorize the </w:t>
          </w:r>
          <w:r w:rsidR="00BF7CAB">
            <w:t>D</w:t>
          </w:r>
          <w:r>
            <w:t xml:space="preserve">epartment of </w:t>
          </w:r>
          <w:r w:rsidR="00BF7CAB">
            <w:t>H</w:t>
          </w:r>
          <w:r>
            <w:t xml:space="preserve">ealth and </w:t>
          </w:r>
          <w:r w:rsidR="00BF7CAB">
            <w:t>E</w:t>
          </w:r>
          <w:r>
            <w:t>nvironmental control to create a pilot program</w:t>
          </w:r>
        </w:sdtContent>
      </w:sdt>
      <w:r w:rsidRPr="00B07BF4">
        <w:t>, etc., respectfully</w:t>
      </w:r>
    </w:p>
    <w:p w:rsidRPr="00B07BF4" w:rsidR="004D2A1A" w:rsidP="004D2A1A" w:rsidRDefault="004D2A1A" w14:paraId="16921538" w14:textId="77777777">
      <w:pPr>
        <w:pStyle w:val="sccoversheetcommitteereportheader"/>
      </w:pPr>
      <w:r w:rsidRPr="00B07BF4">
        <w:t>Report:</w:t>
      </w:r>
    </w:p>
    <w:sdt>
      <w:sdtPr>
        <w:alias w:val="committeetitle"/>
        <w:tag w:val="committeetitle"/>
        <w:id w:val="1407110167"/>
        <w:placeholder>
          <w:docPart w:val="B202D2AE4003468FBA3DFAB4FA4D6E7E"/>
        </w:placeholder>
        <w:text/>
      </w:sdtPr>
      <w:sdtEndPr/>
      <w:sdtContent>
        <w:p w:rsidRPr="00B07BF4" w:rsidR="004D2A1A" w:rsidP="004D2A1A" w:rsidRDefault="004D2A1A" w14:paraId="7D44C4A8" w14:textId="027609CD">
          <w:pPr>
            <w:pStyle w:val="sccommitteereporttitle"/>
          </w:pPr>
          <w:r>
            <w:t>That they have duly and carefully considered the same, and recommend that the same do pass with amendment:</w:t>
          </w:r>
        </w:p>
      </w:sdtContent>
    </w:sdt>
    <w:p w:rsidRPr="00B07BF4" w:rsidR="004D2A1A" w:rsidP="004D2A1A" w:rsidRDefault="004D2A1A" w14:paraId="52394D87" w14:textId="77777777">
      <w:pPr>
        <w:pStyle w:val="sccoversheetcommitteereportemplyline"/>
      </w:pPr>
    </w:p>
    <w:p w:rsidRPr="00BF7CAB" w:rsidR="00BF7CAB" w:rsidP="00BF7CAB" w:rsidRDefault="004D2A1A" w14:paraId="4F2B8933" w14:textId="77777777">
      <w:pPr>
        <w:pStyle w:val="scamendlanginstruction"/>
        <w:spacing w:before="0" w:after="120"/>
        <w:rPr>
          <w:sz w:val="22"/>
        </w:rPr>
      </w:pPr>
      <w:r w:rsidRPr="00BF7CAB">
        <w:rPr>
          <w:sz w:val="22"/>
        </w:rPr>
        <w:tab/>
      </w:r>
      <w:bookmarkStart w:name="instruction_a4b817d3c" w:id="0"/>
      <w:r w:rsidRPr="00BF7CAB" w:rsidR="00BF7CAB">
        <w:rPr>
          <w:sz w:val="22"/>
        </w:rPr>
        <w:t>Amend the bill, as and if amended, by adding an appropriately numbered SECTION to read:</w:t>
      </w:r>
    </w:p>
    <w:p w:rsidRPr="00BF7CAB" w:rsidR="00BF7CAB" w:rsidP="00B36612" w:rsidRDefault="00BF7CAB" w14:paraId="543B4324" w14:textId="48B25013">
      <w:pPr>
        <w:pStyle w:val="scdirectionallanguage"/>
      </w:pPr>
      <w:bookmarkStart w:name="bs_num_10001_1e1be7b98D" w:id="1"/>
      <w:r w:rsidRPr="00BF7CAB">
        <w:t>S</w:t>
      </w:r>
      <w:bookmarkEnd w:id="1"/>
      <w:r w:rsidRPr="00BF7CAB">
        <w:t>ECTION X.</w:t>
      </w:r>
      <w:r w:rsidRPr="00BF7CAB">
        <w:tab/>
      </w:r>
      <w:bookmarkStart w:name="dl_21fed2d48D" w:id="2"/>
      <w:r w:rsidRPr="00BF7CAB">
        <w:t>S</w:t>
      </w:r>
      <w:bookmarkEnd w:id="2"/>
      <w:r w:rsidRPr="00BF7CAB">
        <w:t>ection 40-65-40 of the S.C. Code is amended by adding:</w:t>
      </w:r>
    </w:p>
    <w:p w:rsidRPr="00BF7CAB" w:rsidR="00BF7CAB" w:rsidP="00B36612" w:rsidRDefault="00BF7CAB" w14:paraId="008B9F36" w14:textId="77777777">
      <w:pPr>
        <w:pStyle w:val="scemptyline"/>
      </w:pPr>
    </w:p>
    <w:p w:rsidRPr="00BF7CAB" w:rsidR="00BF7CAB" w:rsidP="00B36612" w:rsidRDefault="00BF7CAB" w14:paraId="07679A03" w14:textId="4D336B90">
      <w:pPr>
        <w:pStyle w:val="scnewcodesection"/>
      </w:pPr>
      <w:bookmarkStart w:name="ns_T40C65N40_55dc4e75bD" w:id="3"/>
      <w:r w:rsidRPr="00BF7CAB">
        <w:tab/>
      </w:r>
      <w:bookmarkStart w:name="ss_T40C65N40S8_lv1_0581d8a8dD" w:id="4"/>
      <w:bookmarkEnd w:id="3"/>
      <w:r w:rsidRPr="00BF7CAB">
        <w:t>(</w:t>
      </w:r>
      <w:bookmarkEnd w:id="4"/>
      <w:r w:rsidRPr="00BF7CAB">
        <w:t xml:space="preserve">8) A professional engineer licensed by the South Carolina State Board of Registration for Professional Engineers and Surveyors who has been certified by The Department of Environmental Services as successfully completing their onsite wastewater training program, solely for purposes of performing soil evaluations in connection with a conventional onsite wastewater system, provided that the engineer has appropriate bonding and insurance. </w:t>
      </w:r>
    </w:p>
    <w:bookmarkEnd w:id="0"/>
    <w:p w:rsidR="00BF7CAB" w:rsidP="00BF7CAB" w:rsidRDefault="00BF7CAB" w14:paraId="7A2C379C" w14:textId="77777777">
      <w:pPr>
        <w:pStyle w:val="sccoversheetcommitteereportemplyline"/>
      </w:pPr>
    </w:p>
    <w:p w:rsidRPr="00BF7CAB" w:rsidR="00BF7CAB" w:rsidP="00BF7CAB" w:rsidRDefault="00BF7CAB" w14:paraId="2C8C0BD5" w14:textId="19D0CBEE">
      <w:pPr>
        <w:pStyle w:val="sccommitteereporttitle"/>
      </w:pPr>
      <w:r w:rsidRPr="00BF7CAB">
        <w:t>Renumber sections to conform.</w:t>
      </w:r>
    </w:p>
    <w:p w:rsidRPr="00BF7CAB" w:rsidR="00BF7CAB" w:rsidP="00BF7CAB" w:rsidRDefault="00BF7CAB" w14:paraId="13AEA5D6" w14:textId="77777777">
      <w:pPr>
        <w:pStyle w:val="sccommitteereporttitle"/>
      </w:pPr>
      <w:r w:rsidRPr="00BF7CAB">
        <w:t>Amend title to conform.</w:t>
      </w:r>
    </w:p>
    <w:p w:rsidRPr="00B07BF4" w:rsidR="004D2A1A" w:rsidP="004D2A1A" w:rsidRDefault="004D2A1A" w14:paraId="2F1867BD" w14:textId="7BB6BDCB">
      <w:pPr>
        <w:pStyle w:val="sccoversheetcommitteereportemplyline"/>
      </w:pPr>
    </w:p>
    <w:p w:rsidRPr="00B07BF4" w:rsidR="004D2A1A" w:rsidP="004D2A1A" w:rsidRDefault="00F6600C" w14:paraId="56509C98" w14:textId="339053A0">
      <w:pPr>
        <w:pStyle w:val="sccoversheetcommitteereportchairperson"/>
      </w:pPr>
      <w:sdt>
        <w:sdtPr>
          <w:alias w:val="chairperson"/>
          <w:tag w:val="chairperson"/>
          <w:id w:val="-1033958730"/>
          <w:placeholder>
            <w:docPart w:val="B202D2AE4003468FBA3DFAB4FA4D6E7E"/>
          </w:placeholder>
          <w:text/>
        </w:sdtPr>
        <w:sdtEndPr/>
        <w:sdtContent>
          <w:r w:rsidR="004D2A1A">
            <w:t xml:space="preserve">DANIEL </w:t>
          </w:r>
          <w:r w:rsidR="00BF7CAB">
            <w:t xml:space="preserve">B. “DANNY” </w:t>
          </w:r>
          <w:r w:rsidR="004D2A1A">
            <w:t>VERDIN</w:t>
          </w:r>
          <w:r w:rsidR="00BF7CAB">
            <w:t xml:space="preserve"> III</w:t>
          </w:r>
        </w:sdtContent>
      </w:sdt>
      <w:r w:rsidRPr="00B07BF4" w:rsidR="004D2A1A">
        <w:t xml:space="preserve"> for Committee.</w:t>
      </w:r>
    </w:p>
    <w:p w:rsidRPr="00B07BF4" w:rsidR="004D2A1A" w:rsidP="004D2A1A" w:rsidRDefault="004D2A1A" w14:paraId="6D945260" w14:textId="77777777">
      <w:pPr>
        <w:pStyle w:val="sccoversheetcommitteereportemplyline"/>
      </w:pPr>
    </w:p>
    <w:p w:rsidR="004D2A1A" w:rsidP="004D2A1A" w:rsidRDefault="004D2A1A" w14:paraId="4E834923" w14:textId="77777777">
      <w:pPr>
        <w:pStyle w:val="sccoversheetemptyline"/>
        <w:jc w:val="center"/>
        <w:sectPr w:rsidR="004D2A1A" w:rsidSect="004D2A1A">
          <w:footerReference w:type="default" r:id="rId12"/>
          <w:pgSz w:w="12240" w:h="15840" w:code="1"/>
          <w:pgMar w:top="1008" w:right="1627" w:bottom="1008" w:left="1627" w:header="720" w:footer="720" w:gutter="0"/>
          <w:lnNumType w:countBy="1"/>
          <w:pgNumType w:start="1"/>
          <w:cols w:space="708"/>
          <w:docGrid w:linePitch="360"/>
        </w:sectPr>
      </w:pPr>
      <w:r w:rsidRPr="00B07BF4">
        <w:t>_______</w:t>
      </w:r>
      <w:bookmarkStart w:name="open_doc_here" w:id="5"/>
      <w:bookmarkEnd w:id="5"/>
    </w:p>
    <w:p w:rsidRPr="00B07BF4" w:rsidR="004D2A1A" w:rsidP="004D2A1A" w:rsidRDefault="004D2A1A" w14:paraId="1D99ACB1" w14:textId="77777777">
      <w:pPr>
        <w:pStyle w:val="sccoversheetemptyline"/>
      </w:pPr>
    </w:p>
    <w:p w:rsidRPr="00BB0725" w:rsidR="00A73EFA" w:rsidP="00325C5D" w:rsidRDefault="00A73EFA" w14:paraId="7B72410E" w14:textId="4D9CE26A">
      <w:pPr>
        <w:pStyle w:val="scemptylineheader"/>
      </w:pPr>
    </w:p>
    <w:p w:rsidRPr="00BB0725" w:rsidR="00A73EFA" w:rsidP="00325C5D" w:rsidRDefault="00A73EFA" w14:paraId="6AD935C9" w14:textId="16A6C9E9">
      <w:pPr>
        <w:pStyle w:val="scemptylineheader"/>
      </w:pPr>
    </w:p>
    <w:p w:rsidRPr="00DF3B44" w:rsidR="00A73EFA" w:rsidP="00325C5D" w:rsidRDefault="00A73EFA" w14:paraId="51A98227" w14:textId="179CBB7A">
      <w:pPr>
        <w:pStyle w:val="scemptylineheader"/>
      </w:pPr>
    </w:p>
    <w:p w:rsidRPr="00DF3B44" w:rsidR="00A73EFA" w:rsidP="00325C5D" w:rsidRDefault="00A73EFA" w14:paraId="3858851A" w14:textId="72D0E3E6">
      <w:pPr>
        <w:pStyle w:val="scemptylineheader"/>
      </w:pPr>
    </w:p>
    <w:p w:rsidRPr="00DF3B44" w:rsidR="00A73EFA" w:rsidP="00325C5D" w:rsidRDefault="00A73EFA" w14:paraId="4E3DDE20" w14:textId="52C3F1AE">
      <w:pPr>
        <w:pStyle w:val="scemptylineheader"/>
      </w:pPr>
    </w:p>
    <w:p w:rsidR="004D2A1A" w:rsidP="00446987" w:rsidRDefault="004D2A1A" w14:paraId="77E4CE4E" w14:textId="77777777">
      <w:pPr>
        <w:pStyle w:val="scemptylineheader"/>
      </w:pPr>
    </w:p>
    <w:p w:rsidRPr="00DF3B44" w:rsidR="008E61A1" w:rsidP="00446987" w:rsidRDefault="008E61A1" w14:paraId="3B5B27A6" w14:textId="4C4B1801">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A6687" w14:paraId="40FEFADA" w14:textId="0F7CC19E">
          <w:pPr>
            <w:pStyle w:val="scbilltitle"/>
            <w:tabs>
              <w:tab w:val="left" w:pos="2104"/>
            </w:tabs>
          </w:pPr>
          <w:r>
            <w:t xml:space="preserve">TO AMEND THE SOUTH CAROLINA CODE OF LAWS BY ADDING SECTION 44-55-655 SO AS TO AUTHORIZE THE DEPARTMENT OF HEALTH AND ENVIRONMENTAL CONTROL TO CREATE A PILOT PROGRAM THAT ALLOWS CERTAIN SEPTIC TANK INSTALLERS TO </w:t>
          </w:r>
          <w:r w:rsidR="002276E4">
            <w:t xml:space="preserve">conduct septic tank field evaluation </w:t>
          </w:r>
          <w:r>
            <w:t>TESTS FOR THE DEPARTMENT.</w:t>
          </w:r>
        </w:p>
      </w:sdtContent>
    </w:sdt>
    <w:bookmarkStart w:name="at_3678aebf3" w:displacedByCustomXml="prev" w:id="6"/>
    <w:bookmarkEnd w:id="6"/>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b2ff1513" w:id="7"/>
      <w:r w:rsidRPr="0094541D">
        <w:t>B</w:t>
      </w:r>
      <w:bookmarkEnd w:id="7"/>
      <w:r w:rsidRPr="0094541D">
        <w:t>e it enacted by the General Assembly of the State of South Carolina:</w:t>
      </w:r>
    </w:p>
    <w:p w:rsidR="004E6D1A" w:rsidP="004E6D1A" w:rsidRDefault="004E6D1A" w14:paraId="38F4183B" w14:textId="77777777">
      <w:pPr>
        <w:pStyle w:val="scemptyline"/>
      </w:pPr>
    </w:p>
    <w:p w:rsidR="00E61CD7" w:rsidP="00E61CD7" w:rsidRDefault="004E6D1A" w14:paraId="4D1CC94A" w14:textId="77777777">
      <w:pPr>
        <w:pStyle w:val="scdirectionallanguage"/>
      </w:pPr>
      <w:bookmarkStart w:name="bs_num_1_c74d494d4" w:id="8"/>
      <w:r>
        <w:t>S</w:t>
      </w:r>
      <w:bookmarkEnd w:id="8"/>
      <w:r>
        <w:t>ECTION 1.</w:t>
      </w:r>
      <w:r>
        <w:tab/>
      </w:r>
      <w:bookmarkStart w:name="dl_9c755f0ea" w:id="9"/>
      <w:r w:rsidR="00E61CD7">
        <w:t>A</w:t>
      </w:r>
      <w:bookmarkEnd w:id="9"/>
      <w:r w:rsidR="00E61CD7">
        <w:t>rticle 7, Chapter 55, Title 44 of the S.C. Code is amended by adding:</w:t>
      </w:r>
    </w:p>
    <w:p w:rsidR="00E61CD7" w:rsidP="00E61CD7" w:rsidRDefault="00E61CD7" w14:paraId="41EFBD99" w14:textId="77777777">
      <w:pPr>
        <w:pStyle w:val="scemptyline"/>
      </w:pPr>
    </w:p>
    <w:p w:rsidR="007E06BB" w:rsidP="009113D8" w:rsidRDefault="00E61CD7" w14:paraId="3D8F1FED" w14:textId="5A3A0309">
      <w:pPr>
        <w:pStyle w:val="scnewcodesection"/>
      </w:pPr>
      <w:r>
        <w:tab/>
      </w:r>
      <w:bookmarkStart w:name="ns_T44C55N655_41ca14442" w:id="10"/>
      <w:r>
        <w:t>S</w:t>
      </w:r>
      <w:bookmarkEnd w:id="10"/>
      <w:r>
        <w:t>ection 44-55-655.</w:t>
      </w:r>
      <w:r>
        <w:tab/>
      </w:r>
      <w:r w:rsidR="009113D8">
        <w:t>The department</w:t>
      </w:r>
      <w:r w:rsidR="002276E4">
        <w:t xml:space="preserve">, </w:t>
      </w:r>
      <w:r w:rsidRPr="002276E4" w:rsidR="002276E4">
        <w:t>at its sole discretion</w:t>
      </w:r>
      <w:r w:rsidR="002276E4">
        <w:t>,</w:t>
      </w:r>
      <w:r w:rsidR="009113D8">
        <w:t xml:space="preserve"> is authorized</w:t>
      </w:r>
      <w:r w:rsidR="002276E4">
        <w:t xml:space="preserve"> </w:t>
      </w:r>
      <w:r w:rsidR="009113D8">
        <w:t xml:space="preserve">to </w:t>
      </w:r>
      <w:r w:rsidRPr="009113D8" w:rsidR="009113D8">
        <w:t>create a pilot program</w:t>
      </w:r>
      <w:r w:rsidR="002276E4">
        <w:t xml:space="preserve"> in designated areas of the State that allow </w:t>
      </w:r>
      <w:r w:rsidRPr="009113D8" w:rsidR="009113D8">
        <w:t>septic tank installers</w:t>
      </w:r>
      <w:r w:rsidR="002276E4">
        <w:t xml:space="preserve"> to conduct septic tank field evaluation tests for the department.</w:t>
      </w:r>
      <w:r w:rsidRPr="009113D8" w:rsidR="009113D8">
        <w:t xml:space="preserve"> </w:t>
      </w:r>
      <w:r w:rsidR="002276E4">
        <w:t xml:space="preserve">The septic tank installer must </w:t>
      </w:r>
      <w:r w:rsidRPr="009113D8" w:rsidR="009113D8">
        <w:t>hold a valid license</w:t>
      </w:r>
      <w:r w:rsidR="002276E4">
        <w:t>, as deemed appropriate by the department</w:t>
      </w:r>
      <w:r w:rsidRPr="009113D8" w:rsidR="009113D8">
        <w:t xml:space="preserve"> and </w:t>
      </w:r>
      <w:r w:rsidR="002276E4">
        <w:t>be</w:t>
      </w:r>
      <w:r w:rsidRPr="009113D8" w:rsidR="009113D8">
        <w:t xml:space="preserve"> in good standing</w:t>
      </w:r>
      <w:r w:rsidR="002276E4">
        <w:t>.</w:t>
      </w:r>
      <w:r w:rsidRPr="009113D8" w:rsidR="009113D8">
        <w:t xml:space="preserve"> </w:t>
      </w:r>
      <w:r w:rsidR="002276E4">
        <w:t>Septic tank installers that want to participate in the pilot program must register with and be granted written approval by the department. The written approval must be available upon request to the person or entity for whom the work is being completed</w:t>
      </w:r>
      <w:r w:rsidRPr="009113D8" w:rsidR="009113D8">
        <w:t>.</w:t>
      </w:r>
    </w:p>
    <w:p w:rsidRPr="00DF3B44" w:rsidR="009113D8" w:rsidP="009113D8" w:rsidRDefault="009113D8" w14:paraId="7ACB7BB3" w14:textId="77777777">
      <w:pPr>
        <w:pStyle w:val="scnewcodesection"/>
      </w:pPr>
    </w:p>
    <w:p w:rsidRPr="00DF3B44" w:rsidR="007A10F1" w:rsidP="007A10F1" w:rsidRDefault="004E6D1A" w14:paraId="0E9393B4" w14:textId="6E45014A">
      <w:pPr>
        <w:pStyle w:val="scnoncodifiedsection"/>
      </w:pPr>
      <w:bookmarkStart w:name="bs_num_2_lastsection" w:id="11"/>
      <w:bookmarkStart w:name="eff_date_section" w:id="12"/>
      <w:r>
        <w:t>S</w:t>
      </w:r>
      <w:bookmarkEnd w:id="11"/>
      <w:r>
        <w:t>ECTION 2.</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45418">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58856" w14:textId="2E1A2709" w:rsidR="004D2A1A" w:rsidRPr="00BC78CD" w:rsidRDefault="004D2A1A"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4486</w:t>
        </w:r>
      </w:sdtContent>
    </w:sdt>
    <w:r>
      <w:t>-</w:t>
    </w:r>
    <w:sdt>
      <w:sdtPr>
        <w:id w:val="1459988104"/>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93D7CEB" w:rsidR="00685035" w:rsidRPr="007B4AF7" w:rsidRDefault="00F6600C" w:rsidP="00D14995">
        <w:pPr>
          <w:pStyle w:val="scbillfooter"/>
        </w:pPr>
        <w:sdt>
          <w:sdtPr>
            <w:alias w:val="footer_billname"/>
            <w:tag w:val="footer_billname"/>
            <w:id w:val="457382597"/>
            <w:lock w:val="sdtContentLocked"/>
            <w:placeholder>
              <w:docPart w:val="7777B07CBD444C428378534DA68DB5C4"/>
            </w:placeholder>
            <w:dataBinding w:prefixMappings="xmlns:ns0='http://schemas.openxmlformats.org/package/2006/metadata/lwb360-metadata' " w:xpath="/ns0:lwb360Metadata[1]/ns0:T_BILL_T_BILLNAME[1]" w:storeItemID="{A70AC2F9-CF59-46A9-A8A7-29CBD0ED4110}"/>
            <w:text/>
          </w:sdtPr>
          <w:sdtEndPr/>
          <w:sdtContent>
            <w:r w:rsidR="00F32E64">
              <w:t>[4486]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7777B07CBD444C428378534DA68DB5C4"/>
            </w:placeholder>
            <w:dataBinding w:prefixMappings="xmlns:ns0='http://schemas.openxmlformats.org/package/2006/metadata/lwb360-metadata' " w:xpath="/ns0:lwb360Metadata[1]/ns0:T_BILL_T_FILENAME[1]" w:storeItemID="{A70AC2F9-CF59-46A9-A8A7-29CBD0ED4110}"/>
            <w:text/>
          </w:sdtPr>
          <w:sdtEndPr/>
          <w:sdtContent>
            <w:r w:rsidR="00F32E64">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4CF6D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90C63C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EE4AB6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D5251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DAAD8C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1EE35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ACC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346E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0A1B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64F07A"/>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918902334">
    <w:abstractNumId w:val="8"/>
  </w:num>
  <w:num w:numId="12" w16cid:durableId="599799533">
    <w:abstractNumId w:val="3"/>
  </w:num>
  <w:num w:numId="13" w16cid:durableId="1187057680">
    <w:abstractNumId w:val="2"/>
  </w:num>
  <w:num w:numId="14" w16cid:durableId="237136654">
    <w:abstractNumId w:val="1"/>
  </w:num>
  <w:num w:numId="15" w16cid:durableId="2070419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5418"/>
    <w:rsid w:val="00045C46"/>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3504F"/>
    <w:rsid w:val="00140049"/>
    <w:rsid w:val="00171601"/>
    <w:rsid w:val="001730EB"/>
    <w:rsid w:val="00173276"/>
    <w:rsid w:val="0019025B"/>
    <w:rsid w:val="00192AF7"/>
    <w:rsid w:val="00197366"/>
    <w:rsid w:val="001A136C"/>
    <w:rsid w:val="001A701C"/>
    <w:rsid w:val="001B6DA2"/>
    <w:rsid w:val="001C25EC"/>
    <w:rsid w:val="001D397C"/>
    <w:rsid w:val="001F2A41"/>
    <w:rsid w:val="001F313F"/>
    <w:rsid w:val="001F331D"/>
    <w:rsid w:val="001F394C"/>
    <w:rsid w:val="002038AA"/>
    <w:rsid w:val="002114C8"/>
    <w:rsid w:val="0021166F"/>
    <w:rsid w:val="002162DF"/>
    <w:rsid w:val="002276E4"/>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5AC0"/>
    <w:rsid w:val="00325C5D"/>
    <w:rsid w:val="003421F1"/>
    <w:rsid w:val="0034279C"/>
    <w:rsid w:val="00354F64"/>
    <w:rsid w:val="003559A1"/>
    <w:rsid w:val="00361563"/>
    <w:rsid w:val="00371D36"/>
    <w:rsid w:val="00373E17"/>
    <w:rsid w:val="003775E6"/>
    <w:rsid w:val="00377D99"/>
    <w:rsid w:val="00381998"/>
    <w:rsid w:val="00383895"/>
    <w:rsid w:val="00394A63"/>
    <w:rsid w:val="003A5F1C"/>
    <w:rsid w:val="003C3E2E"/>
    <w:rsid w:val="003D4A3C"/>
    <w:rsid w:val="003D55B2"/>
    <w:rsid w:val="003E0033"/>
    <w:rsid w:val="003E5452"/>
    <w:rsid w:val="003E7165"/>
    <w:rsid w:val="003E7FF6"/>
    <w:rsid w:val="003F06B9"/>
    <w:rsid w:val="004046B5"/>
    <w:rsid w:val="00406F27"/>
    <w:rsid w:val="004141B8"/>
    <w:rsid w:val="004203B9"/>
    <w:rsid w:val="00432135"/>
    <w:rsid w:val="00446987"/>
    <w:rsid w:val="00446D28"/>
    <w:rsid w:val="00466CD0"/>
    <w:rsid w:val="00473583"/>
    <w:rsid w:val="0047364E"/>
    <w:rsid w:val="00477F32"/>
    <w:rsid w:val="00481850"/>
    <w:rsid w:val="004851A0"/>
    <w:rsid w:val="0048627F"/>
    <w:rsid w:val="004932AB"/>
    <w:rsid w:val="00494BEF"/>
    <w:rsid w:val="004A5512"/>
    <w:rsid w:val="004A6BE5"/>
    <w:rsid w:val="004B0C18"/>
    <w:rsid w:val="004C1A04"/>
    <w:rsid w:val="004C20BC"/>
    <w:rsid w:val="004C5C9A"/>
    <w:rsid w:val="004D1442"/>
    <w:rsid w:val="004D2A1A"/>
    <w:rsid w:val="004D3DCB"/>
    <w:rsid w:val="004E6D1A"/>
    <w:rsid w:val="004E7DDE"/>
    <w:rsid w:val="004E7F25"/>
    <w:rsid w:val="004F0090"/>
    <w:rsid w:val="004F172C"/>
    <w:rsid w:val="005002ED"/>
    <w:rsid w:val="00500DBC"/>
    <w:rsid w:val="005102BE"/>
    <w:rsid w:val="00516125"/>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33ED"/>
    <w:rsid w:val="00604429"/>
    <w:rsid w:val="006067B0"/>
    <w:rsid w:val="00606A8B"/>
    <w:rsid w:val="00611EBA"/>
    <w:rsid w:val="0061558B"/>
    <w:rsid w:val="006213A8"/>
    <w:rsid w:val="00623BEA"/>
    <w:rsid w:val="006347E9"/>
    <w:rsid w:val="00640C87"/>
    <w:rsid w:val="006454BB"/>
    <w:rsid w:val="00657CF4"/>
    <w:rsid w:val="00663B8D"/>
    <w:rsid w:val="00663E00"/>
    <w:rsid w:val="00664F48"/>
    <w:rsid w:val="00664FAD"/>
    <w:rsid w:val="006655B0"/>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005F6"/>
    <w:rsid w:val="00711AA9"/>
    <w:rsid w:val="00722155"/>
    <w:rsid w:val="00737F19"/>
    <w:rsid w:val="00750442"/>
    <w:rsid w:val="0076583D"/>
    <w:rsid w:val="00782BF8"/>
    <w:rsid w:val="00783C75"/>
    <w:rsid w:val="007849D9"/>
    <w:rsid w:val="00787433"/>
    <w:rsid w:val="007A10F1"/>
    <w:rsid w:val="007A2033"/>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13D8"/>
    <w:rsid w:val="00917EA3"/>
    <w:rsid w:val="00917EE0"/>
    <w:rsid w:val="00921C89"/>
    <w:rsid w:val="00926966"/>
    <w:rsid w:val="00926D03"/>
    <w:rsid w:val="00933BF4"/>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59AA"/>
    <w:rsid w:val="009B6815"/>
    <w:rsid w:val="009C604F"/>
    <w:rsid w:val="009D2967"/>
    <w:rsid w:val="009D3C2B"/>
    <w:rsid w:val="009E4191"/>
    <w:rsid w:val="009F263D"/>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6687"/>
    <w:rsid w:val="00AB0FA3"/>
    <w:rsid w:val="00AB73BF"/>
    <w:rsid w:val="00AC2793"/>
    <w:rsid w:val="00AC335C"/>
    <w:rsid w:val="00AC463E"/>
    <w:rsid w:val="00AC717D"/>
    <w:rsid w:val="00AD3BE2"/>
    <w:rsid w:val="00AD3CDE"/>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BF7CAB"/>
    <w:rsid w:val="00C15F1B"/>
    <w:rsid w:val="00C16288"/>
    <w:rsid w:val="00C17D1D"/>
    <w:rsid w:val="00C45923"/>
    <w:rsid w:val="00C543E7"/>
    <w:rsid w:val="00C70225"/>
    <w:rsid w:val="00C72198"/>
    <w:rsid w:val="00C73C7D"/>
    <w:rsid w:val="00C75005"/>
    <w:rsid w:val="00C970DF"/>
    <w:rsid w:val="00CA7E71"/>
    <w:rsid w:val="00CB122B"/>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0D81"/>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1CD7"/>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2E64"/>
    <w:rsid w:val="00F342A1"/>
    <w:rsid w:val="00F34AAA"/>
    <w:rsid w:val="00F36FBA"/>
    <w:rsid w:val="00F44D36"/>
    <w:rsid w:val="00F46262"/>
    <w:rsid w:val="00F4795D"/>
    <w:rsid w:val="00F50A61"/>
    <w:rsid w:val="00F525CD"/>
    <w:rsid w:val="00F5286C"/>
    <w:rsid w:val="00F52E12"/>
    <w:rsid w:val="00F532D4"/>
    <w:rsid w:val="00F638CA"/>
    <w:rsid w:val="00F6600C"/>
    <w:rsid w:val="00F900B4"/>
    <w:rsid w:val="00FA0F2E"/>
    <w:rsid w:val="00FA4DB1"/>
    <w:rsid w:val="00FB3F2A"/>
    <w:rsid w:val="00FC1E8D"/>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D81"/>
    <w:rPr>
      <w:lang w:val="en-US"/>
    </w:rPr>
  </w:style>
  <w:style w:type="paragraph" w:styleId="Heading1">
    <w:name w:val="heading 1"/>
    <w:basedOn w:val="Normal"/>
    <w:next w:val="Normal"/>
    <w:link w:val="Heading1Char"/>
    <w:uiPriority w:val="9"/>
    <w:qFormat/>
    <w:rsid w:val="00F660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660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660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6600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6600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6600C"/>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6600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6600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6600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60D81"/>
    <w:rPr>
      <w:rFonts w:ascii="Times New Roman" w:hAnsi="Times New Roman"/>
      <w:b w:val="0"/>
      <w:i w:val="0"/>
      <w:sz w:val="22"/>
    </w:rPr>
  </w:style>
  <w:style w:type="paragraph" w:styleId="NoSpacing">
    <w:name w:val="No Spacing"/>
    <w:uiPriority w:val="1"/>
    <w:qFormat/>
    <w:rsid w:val="00D60D81"/>
    <w:pPr>
      <w:spacing w:after="0" w:line="240" w:lineRule="auto"/>
    </w:pPr>
  </w:style>
  <w:style w:type="paragraph" w:customStyle="1" w:styleId="scemptylineheader">
    <w:name w:val="sc_emptyline_header"/>
    <w:qFormat/>
    <w:rsid w:val="00D60D8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60D8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60D8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60D8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60D8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60D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60D81"/>
    <w:rPr>
      <w:color w:val="808080"/>
    </w:rPr>
  </w:style>
  <w:style w:type="paragraph" w:customStyle="1" w:styleId="scdirectionallanguage">
    <w:name w:val="sc_directional_language"/>
    <w:qFormat/>
    <w:rsid w:val="00D60D8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60D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60D8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60D8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60D8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60D8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60D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60D8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60D8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60D8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60D8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60D8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60D8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60D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60D8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60D8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60D8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60D81"/>
    <w:rPr>
      <w:rFonts w:ascii="Times New Roman" w:hAnsi="Times New Roman"/>
      <w:color w:val="auto"/>
      <w:sz w:val="22"/>
    </w:rPr>
  </w:style>
  <w:style w:type="paragraph" w:customStyle="1" w:styleId="scclippagebillheader">
    <w:name w:val="sc_clip_page_bill_header"/>
    <w:qFormat/>
    <w:rsid w:val="00D60D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60D8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60D8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60D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D81"/>
    <w:rPr>
      <w:lang w:val="en-US"/>
    </w:rPr>
  </w:style>
  <w:style w:type="paragraph" w:styleId="Footer">
    <w:name w:val="footer"/>
    <w:basedOn w:val="Normal"/>
    <w:link w:val="FooterChar"/>
    <w:uiPriority w:val="99"/>
    <w:unhideWhenUsed/>
    <w:rsid w:val="00D60D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D81"/>
    <w:rPr>
      <w:lang w:val="en-US"/>
    </w:rPr>
  </w:style>
  <w:style w:type="paragraph" w:styleId="ListParagraph">
    <w:name w:val="List Paragraph"/>
    <w:basedOn w:val="Normal"/>
    <w:uiPriority w:val="34"/>
    <w:qFormat/>
    <w:rsid w:val="00D60D81"/>
    <w:pPr>
      <w:ind w:left="720"/>
      <w:contextualSpacing/>
    </w:pPr>
  </w:style>
  <w:style w:type="paragraph" w:customStyle="1" w:styleId="scbillfooter">
    <w:name w:val="sc_bill_footer"/>
    <w:qFormat/>
    <w:rsid w:val="00D60D8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60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60D8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60D8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60D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60D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60D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60D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60D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60D8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60D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60D8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60D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60D81"/>
    <w:pPr>
      <w:widowControl w:val="0"/>
      <w:suppressAutoHyphens/>
      <w:spacing w:after="0" w:line="360" w:lineRule="auto"/>
    </w:pPr>
    <w:rPr>
      <w:rFonts w:ascii="Times New Roman" w:hAnsi="Times New Roman"/>
      <w:lang w:val="en-US"/>
    </w:rPr>
  </w:style>
  <w:style w:type="paragraph" w:customStyle="1" w:styleId="sctableln">
    <w:name w:val="sc_table_ln"/>
    <w:qFormat/>
    <w:rsid w:val="00D60D8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60D8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60D81"/>
    <w:rPr>
      <w:strike/>
      <w:dstrike w:val="0"/>
    </w:rPr>
  </w:style>
  <w:style w:type="character" w:customStyle="1" w:styleId="scinsert">
    <w:name w:val="sc_insert"/>
    <w:uiPriority w:val="1"/>
    <w:qFormat/>
    <w:rsid w:val="00D60D81"/>
    <w:rPr>
      <w:caps w:val="0"/>
      <w:smallCaps w:val="0"/>
      <w:strike w:val="0"/>
      <w:dstrike w:val="0"/>
      <w:vanish w:val="0"/>
      <w:u w:val="single"/>
      <w:vertAlign w:val="baseline"/>
    </w:rPr>
  </w:style>
  <w:style w:type="character" w:customStyle="1" w:styleId="scinsertred">
    <w:name w:val="sc_insert_red"/>
    <w:uiPriority w:val="1"/>
    <w:qFormat/>
    <w:rsid w:val="00D60D81"/>
    <w:rPr>
      <w:caps w:val="0"/>
      <w:smallCaps w:val="0"/>
      <w:strike w:val="0"/>
      <w:dstrike w:val="0"/>
      <w:vanish w:val="0"/>
      <w:color w:val="FF0000"/>
      <w:u w:val="single"/>
      <w:vertAlign w:val="baseline"/>
    </w:rPr>
  </w:style>
  <w:style w:type="character" w:customStyle="1" w:styleId="scinsertblue">
    <w:name w:val="sc_insert_blue"/>
    <w:uiPriority w:val="1"/>
    <w:qFormat/>
    <w:rsid w:val="00D60D81"/>
    <w:rPr>
      <w:caps w:val="0"/>
      <w:smallCaps w:val="0"/>
      <w:strike w:val="0"/>
      <w:dstrike w:val="0"/>
      <w:vanish w:val="0"/>
      <w:color w:val="0070C0"/>
      <w:u w:val="single"/>
      <w:vertAlign w:val="baseline"/>
    </w:rPr>
  </w:style>
  <w:style w:type="character" w:customStyle="1" w:styleId="scstrikered">
    <w:name w:val="sc_strike_red"/>
    <w:uiPriority w:val="1"/>
    <w:qFormat/>
    <w:rsid w:val="00D60D81"/>
    <w:rPr>
      <w:strike/>
      <w:dstrike w:val="0"/>
      <w:color w:val="FF0000"/>
    </w:rPr>
  </w:style>
  <w:style w:type="character" w:customStyle="1" w:styleId="scstrikeblue">
    <w:name w:val="sc_strike_blue"/>
    <w:uiPriority w:val="1"/>
    <w:qFormat/>
    <w:rsid w:val="00D60D81"/>
    <w:rPr>
      <w:strike/>
      <w:dstrike w:val="0"/>
      <w:color w:val="0070C0"/>
    </w:rPr>
  </w:style>
  <w:style w:type="character" w:customStyle="1" w:styleId="scinsertbluenounderline">
    <w:name w:val="sc_insert_blue_no_underline"/>
    <w:uiPriority w:val="1"/>
    <w:qFormat/>
    <w:rsid w:val="00D60D8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60D8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60D81"/>
    <w:rPr>
      <w:strike/>
      <w:dstrike w:val="0"/>
      <w:color w:val="0070C0"/>
      <w:lang w:val="en-US"/>
    </w:rPr>
  </w:style>
  <w:style w:type="character" w:customStyle="1" w:styleId="scstrikerednoncodified">
    <w:name w:val="sc_strike_red_non_codified"/>
    <w:uiPriority w:val="1"/>
    <w:qFormat/>
    <w:rsid w:val="00D60D81"/>
    <w:rPr>
      <w:strike/>
      <w:dstrike w:val="0"/>
      <w:color w:val="FF0000"/>
    </w:rPr>
  </w:style>
  <w:style w:type="paragraph" w:customStyle="1" w:styleId="scbillsiglines">
    <w:name w:val="sc_bill_sig_lines"/>
    <w:qFormat/>
    <w:rsid w:val="00D60D8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60D81"/>
    <w:rPr>
      <w:bdr w:val="none" w:sz="0" w:space="0" w:color="auto"/>
      <w:shd w:val="clear" w:color="auto" w:fill="FEC6C6"/>
    </w:rPr>
  </w:style>
  <w:style w:type="character" w:customStyle="1" w:styleId="screstoreblue">
    <w:name w:val="sc_restore_blue"/>
    <w:uiPriority w:val="1"/>
    <w:qFormat/>
    <w:rsid w:val="00D60D81"/>
    <w:rPr>
      <w:color w:val="4472C4" w:themeColor="accent1"/>
      <w:bdr w:val="none" w:sz="0" w:space="0" w:color="auto"/>
      <w:shd w:val="clear" w:color="auto" w:fill="auto"/>
    </w:rPr>
  </w:style>
  <w:style w:type="character" w:customStyle="1" w:styleId="screstorered">
    <w:name w:val="sc_restore_red"/>
    <w:uiPriority w:val="1"/>
    <w:qFormat/>
    <w:rsid w:val="00D60D81"/>
    <w:rPr>
      <w:color w:val="FF0000"/>
      <w:bdr w:val="none" w:sz="0" w:space="0" w:color="auto"/>
      <w:shd w:val="clear" w:color="auto" w:fill="auto"/>
    </w:rPr>
  </w:style>
  <w:style w:type="character" w:customStyle="1" w:styleId="scstrikenewblue">
    <w:name w:val="sc_strike_new_blue"/>
    <w:uiPriority w:val="1"/>
    <w:qFormat/>
    <w:rsid w:val="00D60D81"/>
    <w:rPr>
      <w:strike w:val="0"/>
      <w:dstrike/>
      <w:color w:val="0070C0"/>
      <w:u w:val="none"/>
    </w:rPr>
  </w:style>
  <w:style w:type="character" w:customStyle="1" w:styleId="scstrikenewred">
    <w:name w:val="sc_strike_new_red"/>
    <w:uiPriority w:val="1"/>
    <w:qFormat/>
    <w:rsid w:val="00D60D81"/>
    <w:rPr>
      <w:strike w:val="0"/>
      <w:dstrike/>
      <w:color w:val="FF0000"/>
      <w:u w:val="none"/>
    </w:rPr>
  </w:style>
  <w:style w:type="character" w:customStyle="1" w:styleId="scamendsenate">
    <w:name w:val="sc_amend_senate"/>
    <w:uiPriority w:val="1"/>
    <w:qFormat/>
    <w:rsid w:val="00D60D81"/>
    <w:rPr>
      <w:bdr w:val="none" w:sz="0" w:space="0" w:color="auto"/>
      <w:shd w:val="clear" w:color="auto" w:fill="FFF2CC" w:themeFill="accent4" w:themeFillTint="33"/>
    </w:rPr>
  </w:style>
  <w:style w:type="character" w:customStyle="1" w:styleId="scamendhouse">
    <w:name w:val="sc_amend_house"/>
    <w:uiPriority w:val="1"/>
    <w:qFormat/>
    <w:rsid w:val="00D60D81"/>
    <w:rPr>
      <w:bdr w:val="none" w:sz="0" w:space="0" w:color="auto"/>
      <w:shd w:val="clear" w:color="auto" w:fill="E2EFD9" w:themeFill="accent6" w:themeFillTint="33"/>
    </w:rPr>
  </w:style>
  <w:style w:type="paragraph" w:customStyle="1" w:styleId="sccoversheetfooter">
    <w:name w:val="sc_coversheet_footer"/>
    <w:qFormat/>
    <w:rsid w:val="004D2A1A"/>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4D2A1A"/>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4D2A1A"/>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4D2A1A"/>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4D2A1A"/>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4D2A1A"/>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4D2A1A"/>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4D2A1A"/>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4D2A1A"/>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4D2A1A"/>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4D2A1A"/>
    <w:pPr>
      <w:widowControl w:val="0"/>
      <w:tabs>
        <w:tab w:val="right" w:pos="8813"/>
      </w:tabs>
      <w:suppressAutoHyphens/>
      <w:spacing w:after="0" w:line="240" w:lineRule="auto"/>
    </w:pPr>
    <w:rPr>
      <w:rFonts w:ascii="Times New Roman" w:hAnsi="Times New Roman"/>
      <w:lang w:val="en-US"/>
    </w:rPr>
  </w:style>
  <w:style w:type="paragraph" w:customStyle="1" w:styleId="scamendlanginstruction">
    <w:name w:val="sc_amend_langinstruction"/>
    <w:qFormat/>
    <w:rsid w:val="00BF7CAB"/>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BF7CAB"/>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BF7CAB"/>
    <w:pPr>
      <w:widowControl w:val="0"/>
      <w:spacing w:before="720" w:after="0" w:line="240" w:lineRule="auto"/>
      <w:ind w:left="216"/>
    </w:pPr>
    <w:rPr>
      <w:rFonts w:ascii="Times New Roman" w:eastAsiaTheme="majorEastAsia" w:hAnsi="Times New Roman" w:cstheme="majorBidi"/>
      <w:sz w:val="28"/>
      <w:szCs w:val="28"/>
      <w:lang w:val="en-US"/>
    </w:rPr>
  </w:style>
  <w:style w:type="paragraph" w:styleId="BalloonText">
    <w:name w:val="Balloon Text"/>
    <w:basedOn w:val="Normal"/>
    <w:link w:val="BalloonTextChar"/>
    <w:uiPriority w:val="99"/>
    <w:semiHidden/>
    <w:unhideWhenUsed/>
    <w:rsid w:val="00F660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00C"/>
    <w:rPr>
      <w:rFonts w:ascii="Segoe UI" w:hAnsi="Segoe UI" w:cs="Segoe UI"/>
      <w:sz w:val="18"/>
      <w:szCs w:val="18"/>
      <w:lang w:val="en-US"/>
    </w:rPr>
  </w:style>
  <w:style w:type="paragraph" w:styleId="Bibliography">
    <w:name w:val="Bibliography"/>
    <w:basedOn w:val="Normal"/>
    <w:next w:val="Normal"/>
    <w:uiPriority w:val="37"/>
    <w:semiHidden/>
    <w:unhideWhenUsed/>
    <w:rsid w:val="00F6600C"/>
  </w:style>
  <w:style w:type="paragraph" w:styleId="BlockText">
    <w:name w:val="Block Text"/>
    <w:basedOn w:val="Normal"/>
    <w:uiPriority w:val="99"/>
    <w:semiHidden/>
    <w:unhideWhenUsed/>
    <w:rsid w:val="00F6600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F6600C"/>
    <w:pPr>
      <w:spacing w:after="120"/>
    </w:pPr>
  </w:style>
  <w:style w:type="character" w:customStyle="1" w:styleId="BodyTextChar">
    <w:name w:val="Body Text Char"/>
    <w:basedOn w:val="DefaultParagraphFont"/>
    <w:link w:val="BodyText"/>
    <w:uiPriority w:val="99"/>
    <w:semiHidden/>
    <w:rsid w:val="00F6600C"/>
    <w:rPr>
      <w:lang w:val="en-US"/>
    </w:rPr>
  </w:style>
  <w:style w:type="paragraph" w:styleId="BodyText2">
    <w:name w:val="Body Text 2"/>
    <w:basedOn w:val="Normal"/>
    <w:link w:val="BodyText2Char"/>
    <w:uiPriority w:val="99"/>
    <w:semiHidden/>
    <w:unhideWhenUsed/>
    <w:rsid w:val="00F6600C"/>
    <w:pPr>
      <w:spacing w:after="120" w:line="480" w:lineRule="auto"/>
    </w:pPr>
  </w:style>
  <w:style w:type="character" w:customStyle="1" w:styleId="BodyText2Char">
    <w:name w:val="Body Text 2 Char"/>
    <w:basedOn w:val="DefaultParagraphFont"/>
    <w:link w:val="BodyText2"/>
    <w:uiPriority w:val="99"/>
    <w:semiHidden/>
    <w:rsid w:val="00F6600C"/>
    <w:rPr>
      <w:lang w:val="en-US"/>
    </w:rPr>
  </w:style>
  <w:style w:type="paragraph" w:styleId="BodyText3">
    <w:name w:val="Body Text 3"/>
    <w:basedOn w:val="Normal"/>
    <w:link w:val="BodyText3Char"/>
    <w:uiPriority w:val="99"/>
    <w:semiHidden/>
    <w:unhideWhenUsed/>
    <w:rsid w:val="00F6600C"/>
    <w:pPr>
      <w:spacing w:after="120"/>
    </w:pPr>
    <w:rPr>
      <w:sz w:val="16"/>
      <w:szCs w:val="16"/>
    </w:rPr>
  </w:style>
  <w:style w:type="character" w:customStyle="1" w:styleId="BodyText3Char">
    <w:name w:val="Body Text 3 Char"/>
    <w:basedOn w:val="DefaultParagraphFont"/>
    <w:link w:val="BodyText3"/>
    <w:uiPriority w:val="99"/>
    <w:semiHidden/>
    <w:rsid w:val="00F6600C"/>
    <w:rPr>
      <w:sz w:val="16"/>
      <w:szCs w:val="16"/>
      <w:lang w:val="en-US"/>
    </w:rPr>
  </w:style>
  <w:style w:type="paragraph" w:styleId="BodyTextFirstIndent">
    <w:name w:val="Body Text First Indent"/>
    <w:basedOn w:val="BodyText"/>
    <w:link w:val="BodyTextFirstIndentChar"/>
    <w:uiPriority w:val="99"/>
    <w:semiHidden/>
    <w:unhideWhenUsed/>
    <w:rsid w:val="00F6600C"/>
    <w:pPr>
      <w:spacing w:after="160"/>
      <w:ind w:firstLine="360"/>
    </w:pPr>
  </w:style>
  <w:style w:type="character" w:customStyle="1" w:styleId="BodyTextFirstIndentChar">
    <w:name w:val="Body Text First Indent Char"/>
    <w:basedOn w:val="BodyTextChar"/>
    <w:link w:val="BodyTextFirstIndent"/>
    <w:uiPriority w:val="99"/>
    <w:semiHidden/>
    <w:rsid w:val="00F6600C"/>
    <w:rPr>
      <w:lang w:val="en-US"/>
    </w:rPr>
  </w:style>
  <w:style w:type="paragraph" w:styleId="BodyTextIndent">
    <w:name w:val="Body Text Indent"/>
    <w:basedOn w:val="Normal"/>
    <w:link w:val="BodyTextIndentChar"/>
    <w:uiPriority w:val="99"/>
    <w:semiHidden/>
    <w:unhideWhenUsed/>
    <w:rsid w:val="00F6600C"/>
    <w:pPr>
      <w:spacing w:after="120"/>
      <w:ind w:left="360"/>
    </w:pPr>
  </w:style>
  <w:style w:type="character" w:customStyle="1" w:styleId="BodyTextIndentChar">
    <w:name w:val="Body Text Indent Char"/>
    <w:basedOn w:val="DefaultParagraphFont"/>
    <w:link w:val="BodyTextIndent"/>
    <w:uiPriority w:val="99"/>
    <w:semiHidden/>
    <w:rsid w:val="00F6600C"/>
    <w:rPr>
      <w:lang w:val="en-US"/>
    </w:rPr>
  </w:style>
  <w:style w:type="paragraph" w:styleId="BodyTextFirstIndent2">
    <w:name w:val="Body Text First Indent 2"/>
    <w:basedOn w:val="BodyTextIndent"/>
    <w:link w:val="BodyTextFirstIndent2Char"/>
    <w:uiPriority w:val="99"/>
    <w:semiHidden/>
    <w:unhideWhenUsed/>
    <w:rsid w:val="00F6600C"/>
    <w:pPr>
      <w:spacing w:after="160"/>
      <w:ind w:firstLine="360"/>
    </w:pPr>
  </w:style>
  <w:style w:type="character" w:customStyle="1" w:styleId="BodyTextFirstIndent2Char">
    <w:name w:val="Body Text First Indent 2 Char"/>
    <w:basedOn w:val="BodyTextIndentChar"/>
    <w:link w:val="BodyTextFirstIndent2"/>
    <w:uiPriority w:val="99"/>
    <w:semiHidden/>
    <w:rsid w:val="00F6600C"/>
    <w:rPr>
      <w:lang w:val="en-US"/>
    </w:rPr>
  </w:style>
  <w:style w:type="paragraph" w:styleId="BodyTextIndent2">
    <w:name w:val="Body Text Indent 2"/>
    <w:basedOn w:val="Normal"/>
    <w:link w:val="BodyTextIndent2Char"/>
    <w:uiPriority w:val="99"/>
    <w:semiHidden/>
    <w:unhideWhenUsed/>
    <w:rsid w:val="00F6600C"/>
    <w:pPr>
      <w:spacing w:after="120" w:line="480" w:lineRule="auto"/>
      <w:ind w:left="360"/>
    </w:pPr>
  </w:style>
  <w:style w:type="character" w:customStyle="1" w:styleId="BodyTextIndent2Char">
    <w:name w:val="Body Text Indent 2 Char"/>
    <w:basedOn w:val="DefaultParagraphFont"/>
    <w:link w:val="BodyTextIndent2"/>
    <w:uiPriority w:val="99"/>
    <w:semiHidden/>
    <w:rsid w:val="00F6600C"/>
    <w:rPr>
      <w:lang w:val="en-US"/>
    </w:rPr>
  </w:style>
  <w:style w:type="paragraph" w:styleId="BodyTextIndent3">
    <w:name w:val="Body Text Indent 3"/>
    <w:basedOn w:val="Normal"/>
    <w:link w:val="BodyTextIndent3Char"/>
    <w:uiPriority w:val="99"/>
    <w:semiHidden/>
    <w:unhideWhenUsed/>
    <w:rsid w:val="00F6600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6600C"/>
    <w:rPr>
      <w:sz w:val="16"/>
      <w:szCs w:val="16"/>
      <w:lang w:val="en-US"/>
    </w:rPr>
  </w:style>
  <w:style w:type="paragraph" w:styleId="Caption">
    <w:name w:val="caption"/>
    <w:basedOn w:val="Normal"/>
    <w:next w:val="Normal"/>
    <w:uiPriority w:val="35"/>
    <w:semiHidden/>
    <w:unhideWhenUsed/>
    <w:qFormat/>
    <w:rsid w:val="00F6600C"/>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F6600C"/>
    <w:pPr>
      <w:spacing w:after="0" w:line="240" w:lineRule="auto"/>
      <w:ind w:left="4320"/>
    </w:pPr>
  </w:style>
  <w:style w:type="character" w:customStyle="1" w:styleId="ClosingChar">
    <w:name w:val="Closing Char"/>
    <w:basedOn w:val="DefaultParagraphFont"/>
    <w:link w:val="Closing"/>
    <w:uiPriority w:val="99"/>
    <w:semiHidden/>
    <w:rsid w:val="00F6600C"/>
    <w:rPr>
      <w:lang w:val="en-US"/>
    </w:rPr>
  </w:style>
  <w:style w:type="paragraph" w:styleId="CommentText">
    <w:name w:val="annotation text"/>
    <w:basedOn w:val="Normal"/>
    <w:link w:val="CommentTextChar"/>
    <w:uiPriority w:val="99"/>
    <w:semiHidden/>
    <w:unhideWhenUsed/>
    <w:rsid w:val="00F6600C"/>
    <w:pPr>
      <w:spacing w:line="240" w:lineRule="auto"/>
    </w:pPr>
    <w:rPr>
      <w:sz w:val="20"/>
      <w:szCs w:val="20"/>
    </w:rPr>
  </w:style>
  <w:style w:type="character" w:customStyle="1" w:styleId="CommentTextChar">
    <w:name w:val="Comment Text Char"/>
    <w:basedOn w:val="DefaultParagraphFont"/>
    <w:link w:val="CommentText"/>
    <w:uiPriority w:val="99"/>
    <w:semiHidden/>
    <w:rsid w:val="00F6600C"/>
    <w:rPr>
      <w:sz w:val="20"/>
      <w:szCs w:val="20"/>
      <w:lang w:val="en-US"/>
    </w:rPr>
  </w:style>
  <w:style w:type="paragraph" w:styleId="CommentSubject">
    <w:name w:val="annotation subject"/>
    <w:basedOn w:val="CommentText"/>
    <w:next w:val="CommentText"/>
    <w:link w:val="CommentSubjectChar"/>
    <w:uiPriority w:val="99"/>
    <w:semiHidden/>
    <w:unhideWhenUsed/>
    <w:rsid w:val="00F6600C"/>
    <w:rPr>
      <w:b/>
      <w:bCs/>
    </w:rPr>
  </w:style>
  <w:style w:type="character" w:customStyle="1" w:styleId="CommentSubjectChar">
    <w:name w:val="Comment Subject Char"/>
    <w:basedOn w:val="CommentTextChar"/>
    <w:link w:val="CommentSubject"/>
    <w:uiPriority w:val="99"/>
    <w:semiHidden/>
    <w:rsid w:val="00F6600C"/>
    <w:rPr>
      <w:b/>
      <w:bCs/>
      <w:sz w:val="20"/>
      <w:szCs w:val="20"/>
      <w:lang w:val="en-US"/>
    </w:rPr>
  </w:style>
  <w:style w:type="paragraph" w:styleId="Date">
    <w:name w:val="Date"/>
    <w:basedOn w:val="Normal"/>
    <w:next w:val="Normal"/>
    <w:link w:val="DateChar"/>
    <w:uiPriority w:val="99"/>
    <w:semiHidden/>
    <w:unhideWhenUsed/>
    <w:rsid w:val="00F6600C"/>
  </w:style>
  <w:style w:type="character" w:customStyle="1" w:styleId="DateChar">
    <w:name w:val="Date Char"/>
    <w:basedOn w:val="DefaultParagraphFont"/>
    <w:link w:val="Date"/>
    <w:uiPriority w:val="99"/>
    <w:semiHidden/>
    <w:rsid w:val="00F6600C"/>
    <w:rPr>
      <w:lang w:val="en-US"/>
    </w:rPr>
  </w:style>
  <w:style w:type="paragraph" w:styleId="DocumentMap">
    <w:name w:val="Document Map"/>
    <w:basedOn w:val="Normal"/>
    <w:link w:val="DocumentMapChar"/>
    <w:uiPriority w:val="99"/>
    <w:semiHidden/>
    <w:unhideWhenUsed/>
    <w:rsid w:val="00F6600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6600C"/>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F6600C"/>
    <w:pPr>
      <w:spacing w:after="0" w:line="240" w:lineRule="auto"/>
    </w:pPr>
  </w:style>
  <w:style w:type="character" w:customStyle="1" w:styleId="E-mailSignatureChar">
    <w:name w:val="E-mail Signature Char"/>
    <w:basedOn w:val="DefaultParagraphFont"/>
    <w:link w:val="E-mailSignature"/>
    <w:uiPriority w:val="99"/>
    <w:semiHidden/>
    <w:rsid w:val="00F6600C"/>
    <w:rPr>
      <w:lang w:val="en-US"/>
    </w:rPr>
  </w:style>
  <w:style w:type="paragraph" w:styleId="EndnoteText">
    <w:name w:val="endnote text"/>
    <w:basedOn w:val="Normal"/>
    <w:link w:val="EndnoteTextChar"/>
    <w:uiPriority w:val="99"/>
    <w:semiHidden/>
    <w:unhideWhenUsed/>
    <w:rsid w:val="00F6600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6600C"/>
    <w:rPr>
      <w:sz w:val="20"/>
      <w:szCs w:val="20"/>
      <w:lang w:val="en-US"/>
    </w:rPr>
  </w:style>
  <w:style w:type="paragraph" w:styleId="EnvelopeAddress">
    <w:name w:val="envelope address"/>
    <w:basedOn w:val="Normal"/>
    <w:uiPriority w:val="99"/>
    <w:semiHidden/>
    <w:unhideWhenUsed/>
    <w:rsid w:val="00F6600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6600C"/>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F660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600C"/>
    <w:rPr>
      <w:sz w:val="20"/>
      <w:szCs w:val="20"/>
      <w:lang w:val="en-US"/>
    </w:rPr>
  </w:style>
  <w:style w:type="character" w:customStyle="1" w:styleId="Heading1Char">
    <w:name w:val="Heading 1 Char"/>
    <w:basedOn w:val="DefaultParagraphFont"/>
    <w:link w:val="Heading1"/>
    <w:uiPriority w:val="9"/>
    <w:rsid w:val="00F6600C"/>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F6600C"/>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F6600C"/>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F6600C"/>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F6600C"/>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F6600C"/>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F6600C"/>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F6600C"/>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F6600C"/>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F6600C"/>
    <w:pPr>
      <w:spacing w:after="0" w:line="240" w:lineRule="auto"/>
    </w:pPr>
    <w:rPr>
      <w:i/>
      <w:iCs/>
    </w:rPr>
  </w:style>
  <w:style w:type="character" w:customStyle="1" w:styleId="HTMLAddressChar">
    <w:name w:val="HTML Address Char"/>
    <w:basedOn w:val="DefaultParagraphFont"/>
    <w:link w:val="HTMLAddress"/>
    <w:uiPriority w:val="99"/>
    <w:semiHidden/>
    <w:rsid w:val="00F6600C"/>
    <w:rPr>
      <w:i/>
      <w:iCs/>
      <w:lang w:val="en-US"/>
    </w:rPr>
  </w:style>
  <w:style w:type="paragraph" w:styleId="HTMLPreformatted">
    <w:name w:val="HTML Preformatted"/>
    <w:basedOn w:val="Normal"/>
    <w:link w:val="HTMLPreformattedChar"/>
    <w:uiPriority w:val="99"/>
    <w:semiHidden/>
    <w:unhideWhenUsed/>
    <w:rsid w:val="00F6600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6600C"/>
    <w:rPr>
      <w:rFonts w:ascii="Consolas" w:hAnsi="Consolas"/>
      <w:sz w:val="20"/>
      <w:szCs w:val="20"/>
      <w:lang w:val="en-US"/>
    </w:rPr>
  </w:style>
  <w:style w:type="paragraph" w:styleId="Index1">
    <w:name w:val="index 1"/>
    <w:basedOn w:val="Normal"/>
    <w:next w:val="Normal"/>
    <w:autoRedefine/>
    <w:uiPriority w:val="99"/>
    <w:semiHidden/>
    <w:unhideWhenUsed/>
    <w:rsid w:val="00F6600C"/>
    <w:pPr>
      <w:spacing w:after="0" w:line="240" w:lineRule="auto"/>
      <w:ind w:left="220" w:hanging="220"/>
    </w:pPr>
  </w:style>
  <w:style w:type="paragraph" w:styleId="Index2">
    <w:name w:val="index 2"/>
    <w:basedOn w:val="Normal"/>
    <w:next w:val="Normal"/>
    <w:autoRedefine/>
    <w:uiPriority w:val="99"/>
    <w:semiHidden/>
    <w:unhideWhenUsed/>
    <w:rsid w:val="00F6600C"/>
    <w:pPr>
      <w:spacing w:after="0" w:line="240" w:lineRule="auto"/>
      <w:ind w:left="440" w:hanging="220"/>
    </w:pPr>
  </w:style>
  <w:style w:type="paragraph" w:styleId="Index3">
    <w:name w:val="index 3"/>
    <w:basedOn w:val="Normal"/>
    <w:next w:val="Normal"/>
    <w:autoRedefine/>
    <w:uiPriority w:val="99"/>
    <w:semiHidden/>
    <w:unhideWhenUsed/>
    <w:rsid w:val="00F6600C"/>
    <w:pPr>
      <w:spacing w:after="0" w:line="240" w:lineRule="auto"/>
      <w:ind w:left="660" w:hanging="220"/>
    </w:pPr>
  </w:style>
  <w:style w:type="paragraph" w:styleId="Index4">
    <w:name w:val="index 4"/>
    <w:basedOn w:val="Normal"/>
    <w:next w:val="Normal"/>
    <w:autoRedefine/>
    <w:uiPriority w:val="99"/>
    <w:semiHidden/>
    <w:unhideWhenUsed/>
    <w:rsid w:val="00F6600C"/>
    <w:pPr>
      <w:spacing w:after="0" w:line="240" w:lineRule="auto"/>
      <w:ind w:left="880" w:hanging="220"/>
    </w:pPr>
  </w:style>
  <w:style w:type="paragraph" w:styleId="Index5">
    <w:name w:val="index 5"/>
    <w:basedOn w:val="Normal"/>
    <w:next w:val="Normal"/>
    <w:autoRedefine/>
    <w:uiPriority w:val="99"/>
    <w:semiHidden/>
    <w:unhideWhenUsed/>
    <w:rsid w:val="00F6600C"/>
    <w:pPr>
      <w:spacing w:after="0" w:line="240" w:lineRule="auto"/>
      <w:ind w:left="1100" w:hanging="220"/>
    </w:pPr>
  </w:style>
  <w:style w:type="paragraph" w:styleId="Index6">
    <w:name w:val="index 6"/>
    <w:basedOn w:val="Normal"/>
    <w:next w:val="Normal"/>
    <w:autoRedefine/>
    <w:uiPriority w:val="99"/>
    <w:semiHidden/>
    <w:unhideWhenUsed/>
    <w:rsid w:val="00F6600C"/>
    <w:pPr>
      <w:spacing w:after="0" w:line="240" w:lineRule="auto"/>
      <w:ind w:left="1320" w:hanging="220"/>
    </w:pPr>
  </w:style>
  <w:style w:type="paragraph" w:styleId="Index7">
    <w:name w:val="index 7"/>
    <w:basedOn w:val="Normal"/>
    <w:next w:val="Normal"/>
    <w:autoRedefine/>
    <w:uiPriority w:val="99"/>
    <w:semiHidden/>
    <w:unhideWhenUsed/>
    <w:rsid w:val="00F6600C"/>
    <w:pPr>
      <w:spacing w:after="0" w:line="240" w:lineRule="auto"/>
      <w:ind w:left="1540" w:hanging="220"/>
    </w:pPr>
  </w:style>
  <w:style w:type="paragraph" w:styleId="Index8">
    <w:name w:val="index 8"/>
    <w:basedOn w:val="Normal"/>
    <w:next w:val="Normal"/>
    <w:autoRedefine/>
    <w:uiPriority w:val="99"/>
    <w:semiHidden/>
    <w:unhideWhenUsed/>
    <w:rsid w:val="00F6600C"/>
    <w:pPr>
      <w:spacing w:after="0" w:line="240" w:lineRule="auto"/>
      <w:ind w:left="1760" w:hanging="220"/>
    </w:pPr>
  </w:style>
  <w:style w:type="paragraph" w:styleId="Index9">
    <w:name w:val="index 9"/>
    <w:basedOn w:val="Normal"/>
    <w:next w:val="Normal"/>
    <w:autoRedefine/>
    <w:uiPriority w:val="99"/>
    <w:semiHidden/>
    <w:unhideWhenUsed/>
    <w:rsid w:val="00F6600C"/>
    <w:pPr>
      <w:spacing w:after="0" w:line="240" w:lineRule="auto"/>
      <w:ind w:left="1980" w:hanging="220"/>
    </w:pPr>
  </w:style>
  <w:style w:type="paragraph" w:styleId="IndexHeading">
    <w:name w:val="index heading"/>
    <w:basedOn w:val="Normal"/>
    <w:next w:val="Index1"/>
    <w:uiPriority w:val="99"/>
    <w:semiHidden/>
    <w:unhideWhenUsed/>
    <w:rsid w:val="00F6600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6600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6600C"/>
    <w:rPr>
      <w:i/>
      <w:iCs/>
      <w:color w:val="4472C4" w:themeColor="accent1"/>
      <w:lang w:val="en-US"/>
    </w:rPr>
  </w:style>
  <w:style w:type="paragraph" w:styleId="List">
    <w:name w:val="List"/>
    <w:basedOn w:val="Normal"/>
    <w:uiPriority w:val="99"/>
    <w:semiHidden/>
    <w:unhideWhenUsed/>
    <w:rsid w:val="00F6600C"/>
    <w:pPr>
      <w:ind w:left="360" w:hanging="360"/>
      <w:contextualSpacing/>
    </w:pPr>
  </w:style>
  <w:style w:type="paragraph" w:styleId="List2">
    <w:name w:val="List 2"/>
    <w:basedOn w:val="Normal"/>
    <w:uiPriority w:val="99"/>
    <w:semiHidden/>
    <w:unhideWhenUsed/>
    <w:rsid w:val="00F6600C"/>
    <w:pPr>
      <w:ind w:left="720" w:hanging="360"/>
      <w:contextualSpacing/>
    </w:pPr>
  </w:style>
  <w:style w:type="paragraph" w:styleId="List3">
    <w:name w:val="List 3"/>
    <w:basedOn w:val="Normal"/>
    <w:uiPriority w:val="99"/>
    <w:semiHidden/>
    <w:unhideWhenUsed/>
    <w:rsid w:val="00F6600C"/>
    <w:pPr>
      <w:ind w:left="1080" w:hanging="360"/>
      <w:contextualSpacing/>
    </w:pPr>
  </w:style>
  <w:style w:type="paragraph" w:styleId="List4">
    <w:name w:val="List 4"/>
    <w:basedOn w:val="Normal"/>
    <w:uiPriority w:val="99"/>
    <w:semiHidden/>
    <w:unhideWhenUsed/>
    <w:rsid w:val="00F6600C"/>
    <w:pPr>
      <w:ind w:left="1440" w:hanging="360"/>
      <w:contextualSpacing/>
    </w:pPr>
  </w:style>
  <w:style w:type="paragraph" w:styleId="List5">
    <w:name w:val="List 5"/>
    <w:basedOn w:val="Normal"/>
    <w:uiPriority w:val="99"/>
    <w:semiHidden/>
    <w:unhideWhenUsed/>
    <w:rsid w:val="00F6600C"/>
    <w:pPr>
      <w:ind w:left="1800" w:hanging="360"/>
      <w:contextualSpacing/>
    </w:pPr>
  </w:style>
  <w:style w:type="paragraph" w:styleId="ListBullet">
    <w:name w:val="List Bullet"/>
    <w:basedOn w:val="Normal"/>
    <w:uiPriority w:val="99"/>
    <w:semiHidden/>
    <w:unhideWhenUsed/>
    <w:rsid w:val="00F6600C"/>
    <w:pPr>
      <w:numPr>
        <w:numId w:val="1"/>
      </w:numPr>
      <w:contextualSpacing/>
    </w:pPr>
  </w:style>
  <w:style w:type="paragraph" w:styleId="ListBullet2">
    <w:name w:val="List Bullet 2"/>
    <w:basedOn w:val="Normal"/>
    <w:uiPriority w:val="99"/>
    <w:semiHidden/>
    <w:unhideWhenUsed/>
    <w:rsid w:val="00F6600C"/>
    <w:pPr>
      <w:numPr>
        <w:numId w:val="3"/>
      </w:numPr>
      <w:contextualSpacing/>
    </w:pPr>
  </w:style>
  <w:style w:type="paragraph" w:styleId="ListBullet3">
    <w:name w:val="List Bullet 3"/>
    <w:basedOn w:val="Normal"/>
    <w:uiPriority w:val="99"/>
    <w:semiHidden/>
    <w:unhideWhenUsed/>
    <w:rsid w:val="00F6600C"/>
    <w:pPr>
      <w:numPr>
        <w:numId w:val="4"/>
      </w:numPr>
      <w:contextualSpacing/>
    </w:pPr>
  </w:style>
  <w:style w:type="paragraph" w:styleId="ListBullet4">
    <w:name w:val="List Bullet 4"/>
    <w:basedOn w:val="Normal"/>
    <w:uiPriority w:val="99"/>
    <w:semiHidden/>
    <w:unhideWhenUsed/>
    <w:rsid w:val="00F6600C"/>
    <w:pPr>
      <w:numPr>
        <w:numId w:val="5"/>
      </w:numPr>
      <w:contextualSpacing/>
    </w:pPr>
  </w:style>
  <w:style w:type="paragraph" w:styleId="ListBullet5">
    <w:name w:val="List Bullet 5"/>
    <w:basedOn w:val="Normal"/>
    <w:uiPriority w:val="99"/>
    <w:semiHidden/>
    <w:unhideWhenUsed/>
    <w:rsid w:val="00F6600C"/>
    <w:pPr>
      <w:numPr>
        <w:numId w:val="6"/>
      </w:numPr>
      <w:contextualSpacing/>
    </w:pPr>
  </w:style>
  <w:style w:type="paragraph" w:styleId="ListContinue">
    <w:name w:val="List Continue"/>
    <w:basedOn w:val="Normal"/>
    <w:uiPriority w:val="99"/>
    <w:semiHidden/>
    <w:unhideWhenUsed/>
    <w:rsid w:val="00F6600C"/>
    <w:pPr>
      <w:spacing w:after="120"/>
      <w:ind w:left="360"/>
      <w:contextualSpacing/>
    </w:pPr>
  </w:style>
  <w:style w:type="paragraph" w:styleId="ListContinue2">
    <w:name w:val="List Continue 2"/>
    <w:basedOn w:val="Normal"/>
    <w:uiPriority w:val="99"/>
    <w:semiHidden/>
    <w:unhideWhenUsed/>
    <w:rsid w:val="00F6600C"/>
    <w:pPr>
      <w:spacing w:after="120"/>
      <w:ind w:left="720"/>
      <w:contextualSpacing/>
    </w:pPr>
  </w:style>
  <w:style w:type="paragraph" w:styleId="ListContinue3">
    <w:name w:val="List Continue 3"/>
    <w:basedOn w:val="Normal"/>
    <w:uiPriority w:val="99"/>
    <w:semiHidden/>
    <w:unhideWhenUsed/>
    <w:rsid w:val="00F6600C"/>
    <w:pPr>
      <w:spacing w:after="120"/>
      <w:ind w:left="1080"/>
      <w:contextualSpacing/>
    </w:pPr>
  </w:style>
  <w:style w:type="paragraph" w:styleId="ListContinue4">
    <w:name w:val="List Continue 4"/>
    <w:basedOn w:val="Normal"/>
    <w:uiPriority w:val="99"/>
    <w:semiHidden/>
    <w:unhideWhenUsed/>
    <w:rsid w:val="00F6600C"/>
    <w:pPr>
      <w:spacing w:after="120"/>
      <w:ind w:left="1440"/>
      <w:contextualSpacing/>
    </w:pPr>
  </w:style>
  <w:style w:type="paragraph" w:styleId="ListContinue5">
    <w:name w:val="List Continue 5"/>
    <w:basedOn w:val="Normal"/>
    <w:uiPriority w:val="99"/>
    <w:semiHidden/>
    <w:unhideWhenUsed/>
    <w:rsid w:val="00F6600C"/>
    <w:pPr>
      <w:spacing w:after="120"/>
      <w:ind w:left="1800"/>
      <w:contextualSpacing/>
    </w:pPr>
  </w:style>
  <w:style w:type="paragraph" w:styleId="ListNumber">
    <w:name w:val="List Number"/>
    <w:basedOn w:val="Normal"/>
    <w:uiPriority w:val="99"/>
    <w:semiHidden/>
    <w:unhideWhenUsed/>
    <w:rsid w:val="00F6600C"/>
    <w:pPr>
      <w:numPr>
        <w:numId w:val="11"/>
      </w:numPr>
      <w:contextualSpacing/>
    </w:pPr>
  </w:style>
  <w:style w:type="paragraph" w:styleId="ListNumber2">
    <w:name w:val="List Number 2"/>
    <w:basedOn w:val="Normal"/>
    <w:uiPriority w:val="99"/>
    <w:semiHidden/>
    <w:unhideWhenUsed/>
    <w:rsid w:val="00F6600C"/>
    <w:pPr>
      <w:numPr>
        <w:numId w:val="12"/>
      </w:numPr>
      <w:contextualSpacing/>
    </w:pPr>
  </w:style>
  <w:style w:type="paragraph" w:styleId="ListNumber3">
    <w:name w:val="List Number 3"/>
    <w:basedOn w:val="Normal"/>
    <w:uiPriority w:val="99"/>
    <w:semiHidden/>
    <w:unhideWhenUsed/>
    <w:rsid w:val="00F6600C"/>
    <w:pPr>
      <w:numPr>
        <w:numId w:val="13"/>
      </w:numPr>
      <w:contextualSpacing/>
    </w:pPr>
  </w:style>
  <w:style w:type="paragraph" w:styleId="ListNumber4">
    <w:name w:val="List Number 4"/>
    <w:basedOn w:val="Normal"/>
    <w:uiPriority w:val="99"/>
    <w:semiHidden/>
    <w:unhideWhenUsed/>
    <w:rsid w:val="00F6600C"/>
    <w:pPr>
      <w:numPr>
        <w:numId w:val="14"/>
      </w:numPr>
      <w:contextualSpacing/>
    </w:pPr>
  </w:style>
  <w:style w:type="paragraph" w:styleId="ListNumber5">
    <w:name w:val="List Number 5"/>
    <w:basedOn w:val="Normal"/>
    <w:uiPriority w:val="99"/>
    <w:semiHidden/>
    <w:unhideWhenUsed/>
    <w:rsid w:val="00F6600C"/>
    <w:pPr>
      <w:numPr>
        <w:numId w:val="15"/>
      </w:numPr>
      <w:contextualSpacing/>
    </w:pPr>
  </w:style>
  <w:style w:type="paragraph" w:styleId="MacroText">
    <w:name w:val="macro"/>
    <w:link w:val="MacroTextChar"/>
    <w:uiPriority w:val="99"/>
    <w:semiHidden/>
    <w:unhideWhenUsed/>
    <w:rsid w:val="00F6600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F6600C"/>
    <w:rPr>
      <w:rFonts w:ascii="Consolas" w:hAnsi="Consolas"/>
      <w:sz w:val="20"/>
      <w:szCs w:val="20"/>
      <w:lang w:val="en-US"/>
    </w:rPr>
  </w:style>
  <w:style w:type="paragraph" w:styleId="MessageHeader">
    <w:name w:val="Message Header"/>
    <w:basedOn w:val="Normal"/>
    <w:link w:val="MessageHeaderChar"/>
    <w:uiPriority w:val="99"/>
    <w:semiHidden/>
    <w:unhideWhenUsed/>
    <w:rsid w:val="00F6600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6600C"/>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F6600C"/>
    <w:rPr>
      <w:rFonts w:ascii="Times New Roman" w:hAnsi="Times New Roman" w:cs="Times New Roman"/>
      <w:sz w:val="24"/>
      <w:szCs w:val="24"/>
    </w:rPr>
  </w:style>
  <w:style w:type="paragraph" w:styleId="NormalIndent">
    <w:name w:val="Normal Indent"/>
    <w:basedOn w:val="Normal"/>
    <w:uiPriority w:val="99"/>
    <w:semiHidden/>
    <w:unhideWhenUsed/>
    <w:rsid w:val="00F6600C"/>
    <w:pPr>
      <w:ind w:left="720"/>
    </w:pPr>
  </w:style>
  <w:style w:type="paragraph" w:styleId="NoteHeading">
    <w:name w:val="Note Heading"/>
    <w:basedOn w:val="Normal"/>
    <w:next w:val="Normal"/>
    <w:link w:val="NoteHeadingChar"/>
    <w:uiPriority w:val="99"/>
    <w:semiHidden/>
    <w:unhideWhenUsed/>
    <w:rsid w:val="00F6600C"/>
    <w:pPr>
      <w:spacing w:after="0" w:line="240" w:lineRule="auto"/>
    </w:pPr>
  </w:style>
  <w:style w:type="character" w:customStyle="1" w:styleId="NoteHeadingChar">
    <w:name w:val="Note Heading Char"/>
    <w:basedOn w:val="DefaultParagraphFont"/>
    <w:link w:val="NoteHeading"/>
    <w:uiPriority w:val="99"/>
    <w:semiHidden/>
    <w:rsid w:val="00F6600C"/>
    <w:rPr>
      <w:lang w:val="en-US"/>
    </w:rPr>
  </w:style>
  <w:style w:type="paragraph" w:styleId="PlainText">
    <w:name w:val="Plain Text"/>
    <w:basedOn w:val="Normal"/>
    <w:link w:val="PlainTextChar"/>
    <w:uiPriority w:val="99"/>
    <w:semiHidden/>
    <w:unhideWhenUsed/>
    <w:rsid w:val="00F6600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6600C"/>
    <w:rPr>
      <w:rFonts w:ascii="Consolas" w:hAnsi="Consolas"/>
      <w:sz w:val="21"/>
      <w:szCs w:val="21"/>
      <w:lang w:val="en-US"/>
    </w:rPr>
  </w:style>
  <w:style w:type="paragraph" w:styleId="Quote">
    <w:name w:val="Quote"/>
    <w:basedOn w:val="Normal"/>
    <w:next w:val="Normal"/>
    <w:link w:val="QuoteChar"/>
    <w:uiPriority w:val="29"/>
    <w:qFormat/>
    <w:rsid w:val="00F6600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6600C"/>
    <w:rPr>
      <w:i/>
      <w:iCs/>
      <w:color w:val="404040" w:themeColor="text1" w:themeTint="BF"/>
      <w:lang w:val="en-US"/>
    </w:rPr>
  </w:style>
  <w:style w:type="paragraph" w:styleId="Salutation">
    <w:name w:val="Salutation"/>
    <w:basedOn w:val="Normal"/>
    <w:next w:val="Normal"/>
    <w:link w:val="SalutationChar"/>
    <w:uiPriority w:val="99"/>
    <w:semiHidden/>
    <w:unhideWhenUsed/>
    <w:rsid w:val="00F6600C"/>
  </w:style>
  <w:style w:type="character" w:customStyle="1" w:styleId="SalutationChar">
    <w:name w:val="Salutation Char"/>
    <w:basedOn w:val="DefaultParagraphFont"/>
    <w:link w:val="Salutation"/>
    <w:uiPriority w:val="99"/>
    <w:semiHidden/>
    <w:rsid w:val="00F6600C"/>
    <w:rPr>
      <w:lang w:val="en-US"/>
    </w:rPr>
  </w:style>
  <w:style w:type="paragraph" w:styleId="Signature">
    <w:name w:val="Signature"/>
    <w:basedOn w:val="Normal"/>
    <w:link w:val="SignatureChar"/>
    <w:uiPriority w:val="99"/>
    <w:semiHidden/>
    <w:unhideWhenUsed/>
    <w:rsid w:val="00F6600C"/>
    <w:pPr>
      <w:spacing w:after="0" w:line="240" w:lineRule="auto"/>
      <w:ind w:left="4320"/>
    </w:pPr>
  </w:style>
  <w:style w:type="character" w:customStyle="1" w:styleId="SignatureChar">
    <w:name w:val="Signature Char"/>
    <w:basedOn w:val="DefaultParagraphFont"/>
    <w:link w:val="Signature"/>
    <w:uiPriority w:val="99"/>
    <w:semiHidden/>
    <w:rsid w:val="00F6600C"/>
    <w:rPr>
      <w:lang w:val="en-US"/>
    </w:rPr>
  </w:style>
  <w:style w:type="paragraph" w:styleId="Subtitle">
    <w:name w:val="Subtitle"/>
    <w:basedOn w:val="Normal"/>
    <w:next w:val="Normal"/>
    <w:link w:val="SubtitleChar"/>
    <w:uiPriority w:val="11"/>
    <w:qFormat/>
    <w:rsid w:val="00F6600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6600C"/>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F6600C"/>
    <w:pPr>
      <w:spacing w:after="0"/>
      <w:ind w:left="220" w:hanging="220"/>
    </w:pPr>
  </w:style>
  <w:style w:type="paragraph" w:styleId="TableofFigures">
    <w:name w:val="table of figures"/>
    <w:basedOn w:val="Normal"/>
    <w:next w:val="Normal"/>
    <w:uiPriority w:val="99"/>
    <w:semiHidden/>
    <w:unhideWhenUsed/>
    <w:rsid w:val="00F6600C"/>
    <w:pPr>
      <w:spacing w:after="0"/>
    </w:pPr>
  </w:style>
  <w:style w:type="paragraph" w:styleId="Title">
    <w:name w:val="Title"/>
    <w:basedOn w:val="Normal"/>
    <w:next w:val="Normal"/>
    <w:link w:val="TitleChar"/>
    <w:uiPriority w:val="10"/>
    <w:qFormat/>
    <w:rsid w:val="00F660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00C"/>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F6600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6600C"/>
    <w:pPr>
      <w:spacing w:after="100"/>
    </w:pPr>
  </w:style>
  <w:style w:type="paragraph" w:styleId="TOC2">
    <w:name w:val="toc 2"/>
    <w:basedOn w:val="Normal"/>
    <w:next w:val="Normal"/>
    <w:autoRedefine/>
    <w:uiPriority w:val="39"/>
    <w:semiHidden/>
    <w:unhideWhenUsed/>
    <w:rsid w:val="00F6600C"/>
    <w:pPr>
      <w:spacing w:after="100"/>
      <w:ind w:left="220"/>
    </w:pPr>
  </w:style>
  <w:style w:type="paragraph" w:styleId="TOC3">
    <w:name w:val="toc 3"/>
    <w:basedOn w:val="Normal"/>
    <w:next w:val="Normal"/>
    <w:autoRedefine/>
    <w:uiPriority w:val="39"/>
    <w:semiHidden/>
    <w:unhideWhenUsed/>
    <w:rsid w:val="00F6600C"/>
    <w:pPr>
      <w:spacing w:after="100"/>
      <w:ind w:left="440"/>
    </w:pPr>
  </w:style>
  <w:style w:type="paragraph" w:styleId="TOC4">
    <w:name w:val="toc 4"/>
    <w:basedOn w:val="Normal"/>
    <w:next w:val="Normal"/>
    <w:autoRedefine/>
    <w:uiPriority w:val="39"/>
    <w:semiHidden/>
    <w:unhideWhenUsed/>
    <w:rsid w:val="00F6600C"/>
    <w:pPr>
      <w:spacing w:after="100"/>
      <w:ind w:left="660"/>
    </w:pPr>
  </w:style>
  <w:style w:type="paragraph" w:styleId="TOC5">
    <w:name w:val="toc 5"/>
    <w:basedOn w:val="Normal"/>
    <w:next w:val="Normal"/>
    <w:autoRedefine/>
    <w:uiPriority w:val="39"/>
    <w:semiHidden/>
    <w:unhideWhenUsed/>
    <w:rsid w:val="00F6600C"/>
    <w:pPr>
      <w:spacing w:after="100"/>
      <w:ind w:left="880"/>
    </w:pPr>
  </w:style>
  <w:style w:type="paragraph" w:styleId="TOC6">
    <w:name w:val="toc 6"/>
    <w:basedOn w:val="Normal"/>
    <w:next w:val="Normal"/>
    <w:autoRedefine/>
    <w:uiPriority w:val="39"/>
    <w:semiHidden/>
    <w:unhideWhenUsed/>
    <w:rsid w:val="00F6600C"/>
    <w:pPr>
      <w:spacing w:after="100"/>
      <w:ind w:left="1100"/>
    </w:pPr>
  </w:style>
  <w:style w:type="paragraph" w:styleId="TOC7">
    <w:name w:val="toc 7"/>
    <w:basedOn w:val="Normal"/>
    <w:next w:val="Normal"/>
    <w:autoRedefine/>
    <w:uiPriority w:val="39"/>
    <w:semiHidden/>
    <w:unhideWhenUsed/>
    <w:rsid w:val="00F6600C"/>
    <w:pPr>
      <w:spacing w:after="100"/>
      <w:ind w:left="1320"/>
    </w:pPr>
  </w:style>
  <w:style w:type="paragraph" w:styleId="TOC8">
    <w:name w:val="toc 8"/>
    <w:basedOn w:val="Normal"/>
    <w:next w:val="Normal"/>
    <w:autoRedefine/>
    <w:uiPriority w:val="39"/>
    <w:semiHidden/>
    <w:unhideWhenUsed/>
    <w:rsid w:val="00F6600C"/>
    <w:pPr>
      <w:spacing w:after="100"/>
      <w:ind w:left="1540"/>
    </w:pPr>
  </w:style>
  <w:style w:type="paragraph" w:styleId="TOC9">
    <w:name w:val="toc 9"/>
    <w:basedOn w:val="Normal"/>
    <w:next w:val="Normal"/>
    <w:autoRedefine/>
    <w:uiPriority w:val="39"/>
    <w:semiHidden/>
    <w:unhideWhenUsed/>
    <w:rsid w:val="00F6600C"/>
    <w:pPr>
      <w:spacing w:after="100"/>
      <w:ind w:left="1760"/>
    </w:pPr>
  </w:style>
  <w:style w:type="paragraph" w:styleId="TOCHeading">
    <w:name w:val="TOC Heading"/>
    <w:basedOn w:val="Heading1"/>
    <w:next w:val="Normal"/>
    <w:uiPriority w:val="39"/>
    <w:semiHidden/>
    <w:unhideWhenUsed/>
    <w:qFormat/>
    <w:rsid w:val="00F6600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4486&amp;session=125&amp;summary=B" TargetMode="External" Id="R6d019d8068904420" /><Relationship Type="http://schemas.openxmlformats.org/officeDocument/2006/relationships/hyperlink" Target="https://www.scstatehouse.gov/sess125_2023-2024/prever/4486_20230516.docx" TargetMode="External" Id="R9b85d909f3ca4c6c" /><Relationship Type="http://schemas.openxmlformats.org/officeDocument/2006/relationships/hyperlink" Target="https://www.scstatehouse.gov/sess125_2023-2024/prever/4486_20230516a.docx" TargetMode="External" Id="Re547da5b4658484b" /><Relationship Type="http://schemas.openxmlformats.org/officeDocument/2006/relationships/hyperlink" Target="https://www.scstatehouse.gov/sess125_2023-2024/prever/4486_20240423.docx" TargetMode="External" Id="Rfea984f8f2044834" /><Relationship Type="http://schemas.openxmlformats.org/officeDocument/2006/relationships/hyperlink" Target="h:\hj\20230516.docx" TargetMode="External" Id="R7be3c110ce8045f5" /><Relationship Type="http://schemas.openxmlformats.org/officeDocument/2006/relationships/hyperlink" Target="h:\hj\20230517.docx" TargetMode="External" Id="R6848406d98ac40c0" /><Relationship Type="http://schemas.openxmlformats.org/officeDocument/2006/relationships/hyperlink" Target="h:\hj\20230517.docx" TargetMode="External" Id="R7f1897a8613a4d95" /><Relationship Type="http://schemas.openxmlformats.org/officeDocument/2006/relationships/hyperlink" Target="h:\hj\20230607.docx" TargetMode="External" Id="R1e031ee4ee8d4c56" /><Relationship Type="http://schemas.openxmlformats.org/officeDocument/2006/relationships/hyperlink" Target="h:\sj\20230614.docx" TargetMode="External" Id="R86742c5aca9f4eae" /><Relationship Type="http://schemas.openxmlformats.org/officeDocument/2006/relationships/hyperlink" Target="h:\sj\20230614.docx" TargetMode="External" Id="Rd24365eb9ea242e7" /><Relationship Type="http://schemas.openxmlformats.org/officeDocument/2006/relationships/hyperlink" Target="h:\sj\20240423.docx" TargetMode="External" Id="R84df56eec3024f0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B202D2AE4003468FBA3DFAB4FA4D6E7E"/>
        <w:category>
          <w:name w:val="General"/>
          <w:gallery w:val="placeholder"/>
        </w:category>
        <w:types>
          <w:type w:val="bbPlcHdr"/>
        </w:types>
        <w:behaviors>
          <w:behavior w:val="content"/>
        </w:behaviors>
        <w:guid w:val="{AD20CD72-6C5A-474E-99AB-8DB6A972A76B}"/>
      </w:docPartPr>
      <w:docPartBody>
        <w:p w:rsidR="00B95F1E" w:rsidRDefault="00B95F1E" w:rsidP="00B95F1E">
          <w:pPr>
            <w:pStyle w:val="B202D2AE4003468FBA3DFAB4FA4D6E7E"/>
          </w:pPr>
          <w:r w:rsidRPr="007B495D">
            <w:rPr>
              <w:rStyle w:val="PlaceholderText"/>
            </w:rPr>
            <w:t>Click or tap here to enter text.</w:t>
          </w:r>
        </w:p>
      </w:docPartBody>
    </w:docPart>
    <w:docPart>
      <w:docPartPr>
        <w:name w:val="7777B07CBD444C428378534DA68DB5C4"/>
        <w:category>
          <w:name w:val="General"/>
          <w:gallery w:val="placeholder"/>
        </w:category>
        <w:types>
          <w:type w:val="bbPlcHdr"/>
        </w:types>
        <w:behaviors>
          <w:behavior w:val="content"/>
        </w:behaviors>
        <w:guid w:val="{4001351E-4B18-4ADF-996E-79C7317B76D4}"/>
      </w:docPartPr>
      <w:docPartBody>
        <w:p w:rsidR="00B95F1E" w:rsidRDefault="00B95F1E" w:rsidP="00B95F1E">
          <w:pPr>
            <w:pStyle w:val="7777B07CBD444C428378534DA68DB5C4"/>
          </w:pPr>
          <w:r w:rsidRPr="006C75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B95F1E"/>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5F1E"/>
    <w:rPr>
      <w:color w:val="808080"/>
    </w:rPr>
  </w:style>
  <w:style w:type="paragraph" w:customStyle="1" w:styleId="B202D2AE4003468FBA3DFAB4FA4D6E7E">
    <w:name w:val="B202D2AE4003468FBA3DFAB4FA4D6E7E"/>
    <w:rsid w:val="00B95F1E"/>
    <w:rPr>
      <w:kern w:val="2"/>
      <w14:ligatures w14:val="standardContextual"/>
    </w:rPr>
  </w:style>
  <w:style w:type="paragraph" w:customStyle="1" w:styleId="7777B07CBD444C428378534DA68DB5C4">
    <w:name w:val="7777B07CBD444C428378534DA68DB5C4"/>
    <w:rsid w:val="00B95F1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5.xml><?xml version="1.0" encoding="utf-8"?>
<lwb360Metadata xmlns="http://schemas.openxmlformats.org/package/2006/metadata/lwb360-metadata">
  <FILENAME>&lt;&lt;filename&gt;&gt;</FILENAME>
  <ID>67cbf607-1db7-4929-8e7a-1e2b13e06e13</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REINTROCOMPANION>False</T_BILL_B_ISREINTROCOMPANION>
  <T_BILL_B_ISTEMPORARY>False</T_BILL_B_ISTEMPORARY>
  <T_BILL_DT_VERSION>2023-05-16T00:00:00-04:00</T_BILL_DT_VERSION>
  <T_BILL_D_HOUSEINTRODATE>2023-05-16</T_BILL_D_HOUSEINTRODATE>
  <T_BILL_D_INTRODATE>2023-05-16</T_BILL_D_INTRODATE>
  <T_BILL_D_SENATEINTRODATE>2023-06-14</T_BILL_D_SENATEINTRODATE>
  <T_BILL_N_INTERNALVERSIONNUMBER>1</T_BILL_N_INTERNALVERSIONNUMBER>
  <T_BILL_N_SESSION>125</T_BILL_N_SESSION>
  <T_BILL_N_VERSIONNUMBER>1</T_BILL_N_VERSIONNUMBER>
  <T_BILL_N_YEAR>2023</T_BILL_N_YEAR>
  <T_BILL_REQUEST_REQUEST>427c1d0b-9622-40f8-868e-f6fc82dd8dd9</T_BILL_REQUEST_REQUEST>
  <T_BILL_R_ORIGINALDRAFT>4cb95205-413c-4044-ae0c-b5de35532ca2</T_BILL_R_ORIGINALDRAFT>
  <T_BILL_SPONSOR_SPONSOR>c62f9194-5c6a-4030-8a65-7dc296724d72</T_BILL_SPONSOR_SPONSOR>
  <T_BILL_T_BILLNAME>[4486]</T_BILL_T_BILLNAME>
  <T_BILL_T_BILLNUMBER>4486</T_BILL_T_BILLNUMBER>
  <T_BILL_T_BILLTITLE>TO AMEND THE SOUTH CAROLINA CODE OF LAWS BY ADDING SECTION 44-55-655 SO AS TO AUTHORIZE THE DEPARTMENT OF HEALTH AND ENVIRONMENTAL CONTROL TO CREATE A PILOT PROGRAM THAT ALLOWS CERTAIN SEPTIC TANK INSTALLERS TO conduct septic tank field evaluation TESTS FOR THE DEPARTMENT.</T_BILL_T_BILLTITLE>
  <T_BILL_T_CHAMBER>house</T_BILL_T_CHAMBER>
  <T_BILL_T_FILENAME> </T_BILL_T_FILENAME>
  <T_BILL_T_LEGTYPE>bill_statewide</T_BILL_T_LEGTYPE>
  <T_BILL_T_SECTIONS>[{"SectionUUID":"feb79654-43f2-46a5-a990-76cae717f834","SectionName":"code_section","SectionNumber":1,"SectionType":"code_section","CodeSections":[{"CodeSectionBookmarkName":"ns_T44C55N655_41ca14442","IsConstitutionSection":false,"Identity":"44-55-655","IsNew":true,"SubSections":[],"TitleRelatedTo":"","TitleSoAsTo":"authorize the department of health and environmental control to create a pilot program that allows certain septic tank installers to perform percolation tests for the department","Deleted":false}],"TitleText":"","DisableControls":false,"Deleted":false,"RepealItems":[],"SectionBookmarkName":"bs_num_1_c74d494d4"},{"SectionUUID":"8f03ca95-8faa-4d43-a9c2-8afc498075bd","SectionName":"standard_eff_date_section","SectionNumber":2,"SectionType":"drafting_clause","CodeSections":[],"TitleText":"","DisableControls":false,"Deleted":false,"RepealItems":[],"SectionBookmarkName":"bs_num_2_lastsection"}]</T_BILL_T_SECTIONS>
  <T_BILL_T_SECTIONSHISTORY>[{"Id":3,"SectionsList":[{"SectionUUID":"8f03ca95-8faa-4d43-a9c2-8afc498075bd","SectionName":"standard_eff_date_section","SectionNumber":2,"SectionType":"drafting_clause","CodeSections":[],"TitleText":"","DisableControls":false,"Deleted":false,"RepealItems":[],"SectionBookmarkName":"bs_num_2_lastsection"},{"SectionUUID":"feb79654-43f2-46a5-a990-76cae717f834","SectionName":"code_section","SectionNumber":1,"SectionType":"code_section","CodeSections":[{"CodeSectionBookmarkName":"ns_T44C55N655_41ca14442","IsConstitutionSection":false,"Identity":"44-55-655","IsNew":true,"SubSections":[],"TitleRelatedTo":"","TitleSoAsTo":"authorize the department of health and environmental control to cerate a pilot program to allow certain septic tank installers to perform percolation tests for the department ","Deleted":false}],"TitleText":"","DisableControls":false,"Deleted":false,"RepealItems":[],"SectionBookmarkName":"bs_num_1_c74d494d4"}],"Timestamp":"2023-05-11T12:26:23.2926485-04:00","Username":null},{"Id":2,"SectionsList":[{"SectionUUID":"8f03ca95-8faa-4d43-a9c2-8afc498075bd","SectionName":"standard_eff_date_section","SectionNumber":2,"SectionType":"drafting_clause","CodeSections":[],"TitleText":"","DisableControls":false,"Deleted":false,"RepealItems":[],"SectionBookmarkName":"bs_num_2_lastsection"},{"SectionUUID":"feb79654-43f2-46a5-a990-76cae717f834","SectionName":"code_section","SectionNumber":1,"SectionType":"code_section","CodeSections":[{"CodeSectionBookmarkName":"ns_T44C55N655_41ca14442","IsConstitutionSection":false,"Identity":"44-55-655","IsNew":true,"SubSections":[],"TitleRelatedTo":"","TitleSoAsTo":"","Deleted":false}],"TitleText":"","DisableControls":false,"Deleted":false,"RepealItems":[],"SectionBookmarkName":"bs_num_1_c74d494d4"}],"Timestamp":"2023-05-11T12:20:58.901032-04:00","Username":null},{"Id":1,"SectionsList":[{"SectionUUID":"8f03ca95-8faa-4d43-a9c2-8afc498075bd","SectionName":"standard_eff_date_section","SectionNumber":2,"SectionType":"drafting_clause","CodeSections":[],"TitleText":"","DisableControls":false,"Deleted":false,"RepealItems":[],"SectionBookmarkName":"bs_num_2_lastsection"},{"SectionUUID":"feb79654-43f2-46a5-a990-76cae717f834","SectionName":"code_section","SectionNumber":1,"SectionType":"code_section","CodeSections":[],"TitleText":"","DisableControls":false,"Deleted":false,"RepealItems":[],"SectionBookmarkName":"bs_num_1_c74d494d4"}],"Timestamp":"2023-05-11T12:20:54.191291-04:00","Username":null},{"Id":4,"SectionsList":[{"SectionUUID":"8f03ca95-8faa-4d43-a9c2-8afc498075bd","SectionName":"standard_eff_date_section","SectionNumber":2,"SectionType":"drafting_clause","CodeSections":[],"TitleText":"","DisableControls":false,"Deleted":false,"RepealItems":[],"SectionBookmarkName":"bs_num_2_lastsection"},{"SectionUUID":"feb79654-43f2-46a5-a990-76cae717f834","SectionName":"code_section","SectionNumber":1,"SectionType":"code_section","CodeSections":[{"CodeSectionBookmarkName":"ns_T44C55N655_41ca14442","IsConstitutionSection":false,"Identity":"44-55-655","IsNew":true,"SubSections":[],"TitleRelatedTo":"","TitleSoAsTo":"authorize the department of health and environmental control to create a pilot program that allows certain septic tank installers to perform percolation tests for the department","Deleted":false}],"TitleText":"","DisableControls":false,"Deleted":false,"RepealItems":[],"SectionBookmarkName":"bs_num_1_c74d494d4"}],"Timestamp":"2023-05-11T12:27:05.3926764-04:00","Username":"virginiaravenel@scstatehouse.gov"}]</T_BILL_T_SECTIONSHISTORY>
  <T_BILL_T_SUBJECT>Septic Tanks</T_BILL_T_SUBJECT>
  <T_BILL_UR_DRAFTER>virginiaravenel@scstatehouse.gov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1EBBDD01-919A-41C5-8E31-44F0CB65FB0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2022</Characters>
  <Application>Microsoft Office Word</Application>
  <DocSecurity>0</DocSecurity>
  <Lines>67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Miriam Cook</cp:lastModifiedBy>
  <cp:revision>4</cp:revision>
  <cp:lastPrinted>2024-04-24T01:59:00Z</cp:lastPrinted>
  <dcterms:created xsi:type="dcterms:W3CDTF">2024-04-24T01:59:00Z</dcterms:created>
  <dcterms:modified xsi:type="dcterms:W3CDTF">2024-04-24T01:59:00Z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