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SR-0251KM-VC23.docx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Adopted by the Senate on January 26, 2023</w:t>
      </w:r>
    </w:p>
    <w:p>
      <w:pPr>
        <w:widowControl w:val="false"/>
        <w:spacing w:after="0"/>
        <w:jc w:val="left"/>
      </w:pPr>
    </w:p>
    <w:p>
      <w:pPr>
        <w:widowControl w:val="false"/>
        <w:spacing w:after="0"/>
        <w:jc w:val="left"/>
      </w:pPr>
      <w:r>
        <w:rPr>
          <w:rFonts w:ascii="Times New Roman"/>
          <w:sz w:val="22"/>
        </w:rPr>
        <w:t xml:space="preserve">Summary: Edward Pressley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adopted</w:t>
      </w:r>
      <w:r>
        <w:t xml:space="preserve"> (</w:t>
      </w:r>
      <w:hyperlink w:history="true" r:id="R2e4769ec38284b30">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5263c1e7a84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cd4bca597e4fa9">
        <w:r>
          <w:rPr>
            <w:rStyle w:val="Hyperlink"/>
            <w:u w:val="single"/>
          </w:rPr>
          <w:t>01/26/2023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6733D0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18B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7E24" w14:paraId="48DB32D0" w14:textId="228BA13D">
          <w:pPr>
            <w:pStyle w:val="scresolutiontitle"/>
          </w:pPr>
          <w:r w:rsidRPr="00547E24">
            <w:t>TO EXPRESS PROFOUND SORROW UPON THE PASSING OF EDWARD PRESSLEY AND TO EXTEND THE DEEPEST SYMPATHY TO HIS FAMILY AND MANY FRIENDS.</w:t>
          </w:r>
        </w:p>
      </w:sdtContent>
    </w:sdt>
    <w:bookmarkStart w:name="at_2234c72ce" w:displacedByCustomXml="prev" w:id="0"/>
    <w:bookmarkEnd w:id="0"/>
    <w:p w:rsidR="0010776B" w:rsidP="00091FD9" w:rsidRDefault="0010776B" w14:paraId="48DB32D1" w14:textId="56627158">
      <w:pPr>
        <w:pStyle w:val="scresolutiontitle"/>
      </w:pPr>
    </w:p>
    <w:p w:rsidR="00E7491F" w:rsidP="00E7491F" w:rsidRDefault="00E7491F" w14:paraId="682BD6AD" w14:textId="00651005">
      <w:pPr>
        <w:pStyle w:val="scresolutionwhereas"/>
      </w:pPr>
      <w:bookmarkStart w:name="wa_1a7aae8e4" w:id="1"/>
      <w:proofErr w:type="gramStart"/>
      <w:r>
        <w:t>W</w:t>
      </w:r>
      <w:bookmarkEnd w:id="1"/>
      <w:r>
        <w:t>hereas,</w:t>
      </w:r>
      <w:proofErr w:type="gramEnd"/>
      <w:r>
        <w:t xml:space="preserve"> the members of the South Carolina </w:t>
      </w:r>
      <w:r w:rsidR="00547E24">
        <w:t>Senate</w:t>
      </w:r>
      <w:r>
        <w:t xml:space="preserve"> were deeply saddened to learn of the death of </w:t>
      </w:r>
      <w:r w:rsidRPr="00547E24" w:rsidR="00547E24">
        <w:t>E</w:t>
      </w:r>
      <w:r w:rsidR="00547E24">
        <w:t>dward</w:t>
      </w:r>
      <w:r w:rsidRPr="00547E24" w:rsidR="00547E24">
        <w:t xml:space="preserve"> P</w:t>
      </w:r>
      <w:r w:rsidR="00547E24">
        <w:t xml:space="preserve">ressley </w:t>
      </w:r>
      <w:r>
        <w:t xml:space="preserve">on </w:t>
      </w:r>
      <w:r w:rsidRPr="00547E24" w:rsidR="00547E24">
        <w:t>January 21, 202</w:t>
      </w:r>
      <w:r w:rsidR="00993015">
        <w:t>3</w:t>
      </w:r>
      <w:r>
        <w:t>; and</w:t>
      </w:r>
    </w:p>
    <w:p w:rsidR="00E7491F" w:rsidP="00E7491F" w:rsidRDefault="00E7491F" w14:paraId="74D79CF6" w14:textId="77777777">
      <w:pPr>
        <w:pStyle w:val="scresolutionwhereas"/>
      </w:pPr>
    </w:p>
    <w:p w:rsidR="00E7491F" w:rsidP="00E7491F" w:rsidRDefault="00E7491F" w14:paraId="0EAD7BB6" w14:textId="5BBA5666">
      <w:pPr>
        <w:pStyle w:val="scresolutionwhereas"/>
      </w:pPr>
      <w:bookmarkStart w:name="wa_c8af897a4" w:id="2"/>
      <w:proofErr w:type="gramStart"/>
      <w:r>
        <w:t>W</w:t>
      </w:r>
      <w:bookmarkEnd w:id="2"/>
      <w:r>
        <w:t>hereas,</w:t>
      </w:r>
      <w:proofErr w:type="gramEnd"/>
      <w:r>
        <w:t xml:space="preserve"> a native of </w:t>
      </w:r>
      <w:r w:rsidRPr="00547E24" w:rsidR="00547E24">
        <w:t>Nesmith</w:t>
      </w:r>
      <w:r w:rsidR="00547E24">
        <w:t>, Mr. Pressley</w:t>
      </w:r>
      <w:r>
        <w:t xml:space="preserve"> was born on </w:t>
      </w:r>
      <w:r w:rsidRPr="00547E24" w:rsidR="00547E24">
        <w:t>September 22, 1938</w:t>
      </w:r>
      <w:r>
        <w:t xml:space="preserve"> to parents </w:t>
      </w:r>
      <w:r w:rsidRPr="00547E24" w:rsidR="00547E24">
        <w:t>Lawrence and Laura Pressley</w:t>
      </w:r>
      <w:r w:rsidR="00547E24">
        <w:t>;</w:t>
      </w:r>
      <w:r w:rsidRPr="00547E24" w:rsidR="00547E24">
        <w:t xml:space="preserve"> </w:t>
      </w:r>
      <w:r>
        <w:t>and</w:t>
      </w:r>
    </w:p>
    <w:p w:rsidR="00E7491F" w:rsidP="00E7491F" w:rsidRDefault="00E7491F" w14:paraId="306FAFCA" w14:textId="77777777">
      <w:pPr>
        <w:pStyle w:val="scresolutionwhereas"/>
      </w:pPr>
    </w:p>
    <w:p w:rsidR="00E7491F" w:rsidP="00E7491F" w:rsidRDefault="00E7491F" w14:paraId="47B7947A" w14:textId="29E5E5C3">
      <w:pPr>
        <w:pStyle w:val="scresolutionwhereas"/>
      </w:pPr>
      <w:bookmarkStart w:name="wa_f3600ece2" w:id="3"/>
      <w:proofErr w:type="gramStart"/>
      <w:r>
        <w:t>W</w:t>
      </w:r>
      <w:bookmarkEnd w:id="3"/>
      <w:r>
        <w:t>hereas,</w:t>
      </w:r>
      <w:proofErr w:type="gramEnd"/>
      <w:r>
        <w:t xml:space="preserve"> </w:t>
      </w:r>
      <w:r w:rsidR="00547E24">
        <w:t xml:space="preserve">Mr. Pressley </w:t>
      </w:r>
      <w:r w:rsidRPr="00547E24" w:rsidR="00547E24">
        <w:t xml:space="preserve">received his education in the Williamsburg County School system. After school, </w:t>
      </w:r>
      <w:r w:rsidR="00547E24">
        <w:t>he</w:t>
      </w:r>
      <w:r w:rsidRPr="00547E24" w:rsidR="00547E24">
        <w:t xml:space="preserve"> moved to New York for a short time </w:t>
      </w:r>
      <w:r w:rsidR="00547E24">
        <w:t>and</w:t>
      </w:r>
      <w:r w:rsidRPr="00547E24" w:rsidR="00547E24">
        <w:t xml:space="preserve"> then returned home to help run the family farm and care for his mother. He was employed by Oneida Mills in Andrews for many years. Before retiring, Edward owned and operated a successful </w:t>
      </w:r>
      <w:r w:rsidR="00547E24">
        <w:t>b</w:t>
      </w:r>
      <w:r w:rsidRPr="00547E24" w:rsidR="00547E24">
        <w:t>arbershop</w:t>
      </w:r>
      <w:r>
        <w:t>; and</w:t>
      </w:r>
    </w:p>
    <w:p w:rsidR="00E7491F" w:rsidP="00E7491F" w:rsidRDefault="00E7491F" w14:paraId="33A2DE37" w14:textId="77777777">
      <w:pPr>
        <w:pStyle w:val="scresolutionwhereas"/>
      </w:pPr>
    </w:p>
    <w:p w:rsidR="00E7491F" w:rsidP="00E7491F" w:rsidRDefault="00E7491F" w14:paraId="0A33C0BF" w14:textId="4A4391D2">
      <w:pPr>
        <w:pStyle w:val="scresolutionwhereas"/>
      </w:pPr>
      <w:bookmarkStart w:name="wa_a5143fd5f" w:id="4"/>
      <w:r>
        <w:t>W</w:t>
      </w:r>
      <w:bookmarkEnd w:id="4"/>
      <w:r>
        <w:t xml:space="preserve">hereas, a civic leader, </w:t>
      </w:r>
      <w:r w:rsidRPr="00547E24" w:rsidR="00547E24">
        <w:t>Mr. Pressley</w:t>
      </w:r>
      <w:r>
        <w:t xml:space="preserve"> </w:t>
      </w:r>
      <w:r w:rsidRPr="00547E24" w:rsidR="00547E24">
        <w:t>assisted many people in the community with home maintenance, counseling, transportation</w:t>
      </w:r>
      <w:r w:rsidR="000E3FE5">
        <w:t>,</w:t>
      </w:r>
      <w:r w:rsidRPr="00547E24" w:rsidR="00547E24">
        <w:t xml:space="preserve"> and financial support. He was a man of many talents. Most importantly, his passion was cooking and feeding his friends and family, who would often stop by to eat from his endless pot of food</w:t>
      </w:r>
      <w:r>
        <w:t>; and</w:t>
      </w:r>
    </w:p>
    <w:p w:rsidR="00747D2D" w:rsidP="00E7491F" w:rsidRDefault="00747D2D" w14:paraId="1D3DF517" w14:textId="311CE515">
      <w:pPr>
        <w:pStyle w:val="scresolutionwhereas"/>
      </w:pPr>
    </w:p>
    <w:p w:rsidR="00747D2D" w:rsidP="00E7491F" w:rsidRDefault="00747D2D" w14:paraId="3C8D15B8" w14:textId="511F3D40">
      <w:pPr>
        <w:pStyle w:val="scresolutionwhereas"/>
      </w:pPr>
      <w:bookmarkStart w:name="wa_2fa017716" w:id="5"/>
      <w:r>
        <w:t>W</w:t>
      </w:r>
      <w:bookmarkEnd w:id="5"/>
      <w:r>
        <w:t xml:space="preserve">hereas, in his free time, </w:t>
      </w:r>
      <w:r w:rsidRPr="00547E24">
        <w:t>Mr. Pressley</w:t>
      </w:r>
      <w:r>
        <w:t xml:space="preserve"> </w:t>
      </w:r>
      <w:r w:rsidRPr="00747D2D">
        <w:t>enjoyed being a father figure to many of the young men in the community and took great pride in being there to offer support and advice</w:t>
      </w:r>
      <w:r>
        <w:t>; and</w:t>
      </w:r>
    </w:p>
    <w:p w:rsidR="00E7491F" w:rsidP="00E7491F" w:rsidRDefault="00E7491F" w14:paraId="7E760DEA" w14:textId="77777777">
      <w:pPr>
        <w:pStyle w:val="scresolutionwhereas"/>
      </w:pPr>
    </w:p>
    <w:p w:rsidR="00E7491F" w:rsidP="000E3FE5" w:rsidRDefault="00E7491F" w14:paraId="2225E5A3" w14:textId="520B0432">
      <w:pPr>
        <w:pStyle w:val="scresolutionwhereas"/>
      </w:pPr>
      <w:bookmarkStart w:name="wa_5e94bae49" w:id="6"/>
      <w:proofErr w:type="gramStart"/>
      <w:r>
        <w:t>W</w:t>
      </w:r>
      <w:bookmarkEnd w:id="6"/>
      <w:r>
        <w:t>hereas,</w:t>
      </w:r>
      <w:proofErr w:type="gramEnd"/>
      <w:r>
        <w:t xml:space="preserve"> </w:t>
      </w:r>
      <w:r w:rsidRPr="00547E24" w:rsidR="000E3FE5">
        <w:t>Mr. Pressley</w:t>
      </w:r>
      <w:r w:rsidR="000E3FE5">
        <w:t xml:space="preserve"> was </w:t>
      </w:r>
      <w:r w:rsidRPr="000E3FE5" w:rsidR="000E3FE5">
        <w:t>preceded in death by his loving wife, Queen</w:t>
      </w:r>
      <w:r w:rsidR="007E57BA">
        <w:t xml:space="preserve"> Esther Cooper</w:t>
      </w:r>
      <w:r w:rsidR="005955C6">
        <w:t>,</w:t>
      </w:r>
      <w:r w:rsidRPr="000E3FE5" w:rsidR="000E3FE5">
        <w:t xml:space="preserve"> and his eldest daughter, Yvonne; seven siblings, Samuel, Keeler, Bishop Arthur L., Emma, Sarah, Daisy</w:t>
      </w:r>
      <w:r w:rsidR="005955C6">
        <w:t>,</w:t>
      </w:r>
      <w:r w:rsidRPr="000E3FE5" w:rsidR="000E3FE5">
        <w:t xml:space="preserve"> and James</w:t>
      </w:r>
      <w:r w:rsidR="005955C6">
        <w:t>; and</w:t>
      </w:r>
    </w:p>
    <w:p w:rsidR="000E3FE5" w:rsidP="00E7491F" w:rsidRDefault="000E3FE5" w14:paraId="74B3A158" w14:textId="77777777">
      <w:pPr>
        <w:pStyle w:val="scresolutionwhereas"/>
      </w:pPr>
    </w:p>
    <w:p w:rsidR="008A7625" w:rsidP="00E7491F" w:rsidRDefault="00E7491F" w14:paraId="44F28955" w14:textId="75DDD1B9">
      <w:pPr>
        <w:pStyle w:val="scresolutionwhereas"/>
      </w:pPr>
      <w:bookmarkStart w:name="wa_c851c5cbe" w:id="7"/>
      <w:r>
        <w:t>W</w:t>
      </w:r>
      <w:bookmarkEnd w:id="7"/>
      <w:r>
        <w:t xml:space="preserve">hereas, </w:t>
      </w:r>
      <w:r w:rsidRPr="00547E24" w:rsidR="000E3FE5">
        <w:t>Mr. Pressley</w:t>
      </w:r>
      <w:r>
        <w:t xml:space="preserve"> leaves to cherish his memory</w:t>
      </w:r>
      <w:r w:rsidR="000E3FE5">
        <w:t xml:space="preserve"> his</w:t>
      </w:r>
      <w:r>
        <w:t xml:space="preserve"> </w:t>
      </w:r>
      <w:r w:rsidRPr="000E3FE5" w:rsidR="000E3FE5">
        <w:t xml:space="preserve">devoted children, Edward (Tony) Pressley (Anne), </w:t>
      </w:r>
      <w:proofErr w:type="spellStart"/>
      <w:r w:rsidRPr="000E3FE5" w:rsidR="000E3FE5">
        <w:t>Alveretta</w:t>
      </w:r>
      <w:proofErr w:type="spellEnd"/>
      <w:r w:rsidRPr="000E3FE5" w:rsidR="000E3FE5">
        <w:t xml:space="preserve"> (Kendall) Mobley, Delaware and Nikki Hurd; fourteen grandchildren, Alva (Hoyt), </w:t>
      </w:r>
      <w:proofErr w:type="spellStart"/>
      <w:r w:rsidRPr="000E3FE5" w:rsidR="000E3FE5">
        <w:t>Aundra</w:t>
      </w:r>
      <w:proofErr w:type="spellEnd"/>
      <w:r w:rsidRPr="000E3FE5" w:rsidR="000E3FE5">
        <w:t xml:space="preserve"> (</w:t>
      </w:r>
      <w:proofErr w:type="spellStart"/>
      <w:r w:rsidRPr="000E3FE5" w:rsidR="000E3FE5">
        <w:t>Akeisha</w:t>
      </w:r>
      <w:proofErr w:type="spellEnd"/>
      <w:r w:rsidRPr="000E3FE5" w:rsidR="000E3FE5">
        <w:t xml:space="preserve">) Terrence, Chimere, Kanesha, CJ, James, </w:t>
      </w:r>
      <w:proofErr w:type="spellStart"/>
      <w:r w:rsidRPr="000E3FE5" w:rsidR="000E3FE5">
        <w:t>Amiber</w:t>
      </w:r>
      <w:proofErr w:type="spellEnd"/>
      <w:r w:rsidRPr="000E3FE5" w:rsidR="000E3FE5">
        <w:t xml:space="preserve">, Megan, </w:t>
      </w:r>
      <w:proofErr w:type="spellStart"/>
      <w:r w:rsidRPr="000E3FE5" w:rsidR="000E3FE5">
        <w:t>Jhurell</w:t>
      </w:r>
      <w:proofErr w:type="spellEnd"/>
      <w:r w:rsidRPr="000E3FE5" w:rsidR="000E3FE5">
        <w:t xml:space="preserve">, Branden, Jalen, Skylar and KJ; seven great‑grandchildren, B.J., Jordan, Amara, London, Logan, </w:t>
      </w:r>
      <w:proofErr w:type="spellStart"/>
      <w:r w:rsidRPr="000E3FE5" w:rsidR="000E3FE5">
        <w:t>Kensley</w:t>
      </w:r>
      <w:proofErr w:type="spellEnd"/>
      <w:r w:rsidRPr="000E3FE5" w:rsidR="000E3FE5">
        <w:t xml:space="preserve"> and Kyler; </w:t>
      </w:r>
      <w:r w:rsidRPr="000E3FE5" w:rsidR="000E3FE5">
        <w:lastRenderedPageBreak/>
        <w:t xml:space="preserve">one </w:t>
      </w:r>
      <w:r w:rsidR="000E3FE5">
        <w:t>g</w:t>
      </w:r>
      <w:r w:rsidRPr="000E3FE5" w:rsidR="000E3FE5">
        <w:t xml:space="preserve">odson, </w:t>
      </w:r>
      <w:proofErr w:type="spellStart"/>
      <w:r w:rsidRPr="000E3FE5" w:rsidR="000E3FE5">
        <w:t>Raymon</w:t>
      </w:r>
      <w:proofErr w:type="spellEnd"/>
      <w:r w:rsidRPr="000E3FE5" w:rsidR="000E3FE5">
        <w:t xml:space="preserve"> Burgess; one sister, </w:t>
      </w:r>
      <w:proofErr w:type="spellStart"/>
      <w:r w:rsidRPr="000E3FE5" w:rsidR="000E3FE5">
        <w:t>Evelena</w:t>
      </w:r>
      <w:proofErr w:type="spellEnd"/>
      <w:r w:rsidRPr="000E3FE5" w:rsidR="000E3FE5">
        <w:t xml:space="preserve"> Carter</w:t>
      </w:r>
      <w:r w:rsidR="006C0125">
        <w:t>;</w:t>
      </w:r>
      <w:r w:rsidRPr="000E3FE5" w:rsidR="000E3FE5">
        <w:t xml:space="preserve"> one brother, Lawrence (Mary) Pressley; three sisters‑in‑law, </w:t>
      </w:r>
      <w:proofErr w:type="spellStart"/>
      <w:r w:rsidRPr="000E3FE5" w:rsidR="000E3FE5">
        <w:t>Costella</w:t>
      </w:r>
      <w:proofErr w:type="spellEnd"/>
      <w:r w:rsidRPr="000E3FE5" w:rsidR="000E3FE5">
        <w:t xml:space="preserve"> Pressley, Janie Burgess (Mack)</w:t>
      </w:r>
      <w:r w:rsidR="006C0125">
        <w:t>,</w:t>
      </w:r>
      <w:r w:rsidRPr="000E3FE5" w:rsidR="000E3FE5">
        <w:t xml:space="preserve"> and Ruth Atkins; three brothers‑in‑law, Clifton Cooper (Elizabeth), Will Cooper, and Paul Miller; and a host of nephews, nieces, cousins, other relatives and dear close friends</w:t>
      </w:r>
      <w:r>
        <w:t>. He will be greatly missed. Now, therefore</w:t>
      </w:r>
      <w:r w:rsidR="006C0125">
        <w:t>,</w:t>
      </w:r>
    </w:p>
    <w:p w:rsidRPr="00040E43" w:rsidR="008A7625" w:rsidP="006B1590" w:rsidRDefault="008A7625" w14:paraId="24BB5989" w14:textId="77777777">
      <w:pPr>
        <w:pStyle w:val="scresolutionbody"/>
      </w:pPr>
    </w:p>
    <w:p w:rsidRPr="00040E43" w:rsidR="00B9052D" w:rsidP="00FA0B1D" w:rsidRDefault="00B9052D" w14:paraId="48DB32E4" w14:textId="51670A85">
      <w:pPr>
        <w:pStyle w:val="scresolutionbody"/>
      </w:pPr>
      <w:bookmarkStart w:name="up_2a432850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18BA">
            <w:rPr>
              <w:rStyle w:val="scresolutionbody1"/>
            </w:rPr>
            <w:t>Senate</w:t>
          </w:r>
        </w:sdtContent>
      </w:sdt>
      <w:r w:rsidRPr="00040E43">
        <w:t>:</w:t>
      </w:r>
    </w:p>
    <w:p w:rsidRPr="00040E43" w:rsidR="00B9052D" w:rsidP="00B703CB" w:rsidRDefault="00B9052D" w14:paraId="48DB32E5" w14:textId="77777777">
      <w:pPr>
        <w:pStyle w:val="scresolutionbody"/>
      </w:pPr>
    </w:p>
    <w:p w:rsidR="00E7491F" w:rsidP="00E7491F" w:rsidRDefault="00007116" w14:paraId="01034C92" w14:textId="5C01EF3F">
      <w:pPr>
        <w:pStyle w:val="scresolutionmembers"/>
      </w:pPr>
      <w:bookmarkStart w:name="up_69438016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18BA">
            <w:rPr>
              <w:rStyle w:val="scresolutionbody1"/>
            </w:rPr>
            <w:t>Senate</w:t>
          </w:r>
        </w:sdtContent>
      </w:sdt>
      <w:r w:rsidRPr="00040E43">
        <w:t xml:space="preserve">, by this resolution, </w:t>
      </w:r>
      <w:r w:rsidRPr="008D0520" w:rsidR="00E7491F">
        <w:t xml:space="preserve">express profound sorrow upon the passing of </w:t>
      </w:r>
      <w:r w:rsidR="000E3FE5">
        <w:t>Mr. Edward Pressley</w:t>
      </w:r>
      <w:r w:rsidRPr="008D0520" w:rsidR="00E7491F">
        <w:t xml:space="preserve"> and extend the deepest sympathy to his family and many friends.</w:t>
      </w:r>
    </w:p>
    <w:p w:rsidR="00E7491F" w:rsidP="00E7491F" w:rsidRDefault="00E7491F" w14:paraId="769D3622" w14:textId="77777777">
      <w:pPr>
        <w:pStyle w:val="scresolutionmembers"/>
      </w:pPr>
    </w:p>
    <w:p w:rsidRPr="00040E43" w:rsidR="00B9052D" w:rsidP="00E7491F" w:rsidRDefault="00E7491F" w14:paraId="48DB32E8" w14:textId="4E0DAD2D">
      <w:pPr>
        <w:pStyle w:val="scresolutionmembers"/>
      </w:pPr>
      <w:bookmarkStart w:name="up_8a5e4f9a3" w:id="10"/>
      <w:r>
        <w:t>B</w:t>
      </w:r>
      <w:bookmarkEnd w:id="10"/>
      <w:r>
        <w:t xml:space="preserve">e it further resolved that a copy of this resolution be presented to the family of </w:t>
      </w:r>
      <w:r w:rsidRPr="000E3FE5" w:rsidR="000E3FE5">
        <w:t>Edward Pressley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2BD6">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40A1BED" w:rsidR="007003E1" w:rsidRDefault="00B52B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8BA">
              <w:rPr>
                <w:noProof/>
              </w:rPr>
              <w:t>SR-0251KM-VC23.docx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3FE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373E3"/>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47E24"/>
    <w:rsid w:val="00551C74"/>
    <w:rsid w:val="00556EBF"/>
    <w:rsid w:val="0055760A"/>
    <w:rsid w:val="0057560B"/>
    <w:rsid w:val="00577C6C"/>
    <w:rsid w:val="005834ED"/>
    <w:rsid w:val="005955C6"/>
    <w:rsid w:val="005A62FE"/>
    <w:rsid w:val="005C2FE2"/>
    <w:rsid w:val="005E2BC9"/>
    <w:rsid w:val="00605102"/>
    <w:rsid w:val="006053F5"/>
    <w:rsid w:val="00611909"/>
    <w:rsid w:val="006215AA"/>
    <w:rsid w:val="00627DCA"/>
    <w:rsid w:val="00666E48"/>
    <w:rsid w:val="006913C9"/>
    <w:rsid w:val="0069470D"/>
    <w:rsid w:val="006B1590"/>
    <w:rsid w:val="006C0125"/>
    <w:rsid w:val="006D58AA"/>
    <w:rsid w:val="006E4451"/>
    <w:rsid w:val="006E655C"/>
    <w:rsid w:val="006E69E6"/>
    <w:rsid w:val="007003E1"/>
    <w:rsid w:val="007070AD"/>
    <w:rsid w:val="00733210"/>
    <w:rsid w:val="00734F00"/>
    <w:rsid w:val="007352A5"/>
    <w:rsid w:val="00736959"/>
    <w:rsid w:val="0074375C"/>
    <w:rsid w:val="00746A58"/>
    <w:rsid w:val="00747D2D"/>
    <w:rsid w:val="0075070D"/>
    <w:rsid w:val="007618BA"/>
    <w:rsid w:val="007720AC"/>
    <w:rsid w:val="00781DF8"/>
    <w:rsid w:val="00787728"/>
    <w:rsid w:val="007917CE"/>
    <w:rsid w:val="007959D3"/>
    <w:rsid w:val="007A70AE"/>
    <w:rsid w:val="007C0EE1"/>
    <w:rsid w:val="007E01B6"/>
    <w:rsid w:val="007E57BA"/>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3015"/>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52B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7491F"/>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20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paragraph" w:customStyle="1" w:styleId="schouseresolutionwhereas">
    <w:name w:val="sc_house_resolution_whereas"/>
    <w:qFormat/>
    <w:rsid w:val="00E7491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60&amp;session=125&amp;summary=B" TargetMode="External" Id="Re5263c1e7a8442b8" /><Relationship Type="http://schemas.openxmlformats.org/officeDocument/2006/relationships/hyperlink" Target="https://www.scstatehouse.gov/sess125_2023-2024/prever/460_20230126.docx" TargetMode="External" Id="Rabcd4bca597e4fa9" /><Relationship Type="http://schemas.openxmlformats.org/officeDocument/2006/relationships/hyperlink" Target="h:\sj\20230126.docx" TargetMode="External" Id="R2e4769ec38284b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6725975c-d088-4363-a935-b89199d536a8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INTRODATE>2023-01-26</T_BILL_D_INTRODATE>
  <T_BILL_D_SENATEINTRODATE>2023-01-26</T_BILL_D_SENATEINTRODATE>
  <T_BILL_N_INTERNALVERSIONNUMBER>1</T_BILL_N_INTERNALVERSIONNUMBER>
  <T_BILL_N_SESSION>125</T_BILL_N_SESSION>
  <T_BILL_N_VERSIONNUMBER>1</T_BILL_N_VERSIONNUMBER>
  <T_BILL_N_YEAR>2023</T_BILL_N_YEAR>
  <T_BILL_REQUEST_REQUEST>eac9a9ed-7c6b-4a11-9348-e165478d128f</T_BILL_REQUEST_REQUEST>
  <T_BILL_R_ORIGINALDRAFT>5d13434c-1c4e-4c2f-a03f-34210e4e01eb</T_BILL_R_ORIGINALDRAFT>
  <T_BILL_SPONSOR_SPONSOR>9a451f84-f167-485f-9a81-14302bdf58d3</T_BILL_SPONSOR_SPONSOR>
  <T_BILL_T_ACTNUMBER>None</T_BILL_T_ACTNUMBER>
  <T_BILL_T_BILLNAME>[0460]</T_BILL_T_BILLNAME>
  <T_BILL_T_BILLNUMBER>460</T_BILL_T_BILLNUMBER>
  <T_BILL_T_BILLTITLE>TO EXPRESS PROFOUND SORROW UPON THE PASSING OF EDWARD PRESSLEY AND TO EXTEND THE DEEPEST SYMPATHY TO HIS FAMILY AND MANY FRIENDS.</T_BILL_T_BILLTITLE>
  <T_BILL_T_CHAMBER>senate</T_BILL_T_CHAMBER>
  <T_BILL_T_FILENAME> </T_BILL_T_FILENAME>
  <T_BILL_T_LEGTYPE>resolution</T_BILL_T_LEGTYPE>
  <T_BILL_T_RATNUMBER>None</T_BILL_T_RATNUMBER>
  <T_BILL_T_SUBJECT>S. 460 Edward Pressley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425</Words>
  <Characters>2163</Characters>
  <Application>Microsoft Office Word</Application>
  <DocSecurity>0</DocSecurity>
  <Lines>65</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42</cp:revision>
  <cp:lastPrinted>2023-01-26T17:23:00Z</cp:lastPrinted>
  <dcterms:created xsi:type="dcterms:W3CDTF">2022-08-17T14:54:00Z</dcterms:created>
  <dcterms:modified xsi:type="dcterms:W3CDTF">2023-01-26T17:39:00Z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