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LC-0259DG-GM24.docx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Roger Brasley's community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d669bdbb439480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071af1b0c34c8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8bb759904c48c4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0FE3BF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03E9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C72EC" w14:paraId="48DB32D0" w14:textId="20145BEF">
          <w:pPr>
            <w:pStyle w:val="scresolutiontitle"/>
          </w:pPr>
          <w:r w:rsidRPr="00FC72EC">
            <w:t>TO RECOGNIZE AND HONOR Roger Brasley</w:t>
          </w:r>
          <w:r>
            <w:t>,</w:t>
          </w:r>
          <w:r w:rsidRPr="00FC72EC">
            <w:t xml:space="preserve"> Jr</w:t>
          </w:r>
          <w:r>
            <w:t>.</w:t>
          </w:r>
          <w:r w:rsidRPr="00FC72EC">
            <w:t xml:space="preserve">, FOR HIS </w:t>
          </w:r>
          <w:r w:rsidR="000E414A">
            <w:t xml:space="preserve">successful career and for his philanthropic work that has blessed so many </w:t>
          </w:r>
          <w:r w:rsidRPr="00FC72EC">
            <w:t>IN HIS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B1194" w:rsidP="00CB1194" w:rsidRDefault="00FC72EC" w14:paraId="116CB93A" w14:textId="333B4018">
      <w:pPr>
        <w:pStyle w:val="scresolutionwhereas"/>
      </w:pPr>
      <w:bookmarkStart w:name="wa_2bff4ea78" w:id="0"/>
      <w:r>
        <w:t>W</w:t>
      </w:r>
      <w:bookmarkEnd w:id="0"/>
      <w:r>
        <w:t xml:space="preserve">hereas, born in Columbia, </w:t>
      </w:r>
      <w:r w:rsidR="00CB1194">
        <w:t>Roger Brasley</w:t>
      </w:r>
      <w:r>
        <w:t>,</w:t>
      </w:r>
      <w:r w:rsidR="00CB1194">
        <w:t xml:space="preserve"> Jr</w:t>
      </w:r>
      <w:r>
        <w:t xml:space="preserve">., is the son of Brenda and Roger Brasley, Sr.  He was reared in a loving home with his sister, Kandice, and </w:t>
      </w:r>
      <w:r w:rsidRPr="00FC72EC">
        <w:t>graduate</w:t>
      </w:r>
      <w:r>
        <w:t>d</w:t>
      </w:r>
      <w:r w:rsidRPr="00FC72EC">
        <w:t xml:space="preserve"> </w:t>
      </w:r>
      <w:r>
        <w:t>from</w:t>
      </w:r>
      <w:r w:rsidRPr="00FC72EC">
        <w:t xml:space="preserve"> Eau Claire </w:t>
      </w:r>
      <w:r>
        <w:t>H</w:t>
      </w:r>
      <w:r w:rsidRPr="00FC72EC">
        <w:t xml:space="preserve">igh </w:t>
      </w:r>
      <w:r>
        <w:t>S</w:t>
      </w:r>
      <w:r w:rsidRPr="00FC72EC">
        <w:t>choo</w:t>
      </w:r>
      <w:r w:rsidR="0038264F">
        <w:t>l</w:t>
      </w:r>
      <w:r>
        <w:t>; and</w:t>
      </w:r>
    </w:p>
    <w:p w:rsidR="000E414A" w:rsidP="00CB1194" w:rsidRDefault="000E414A" w14:paraId="191264B8" w14:textId="77777777">
      <w:pPr>
        <w:pStyle w:val="scresolutionwhereas"/>
      </w:pPr>
    </w:p>
    <w:p w:rsidR="00CB1194" w:rsidP="00CB1194" w:rsidRDefault="00FC72EC" w14:paraId="19ED934F" w14:textId="1B048FEE">
      <w:pPr>
        <w:pStyle w:val="scresolutionwhereas"/>
      </w:pPr>
      <w:bookmarkStart w:name="wa_4dcf8d345" w:id="1"/>
      <w:r>
        <w:t>W</w:t>
      </w:r>
      <w:bookmarkEnd w:id="1"/>
      <w:r>
        <w:t>hereas, Mr. Brasley a</w:t>
      </w:r>
      <w:r w:rsidR="00CB1194">
        <w:t xml:space="preserve">ttended Kenneth Shuler </w:t>
      </w:r>
      <w:r w:rsidRPr="00FC72EC">
        <w:t xml:space="preserve">School </w:t>
      </w:r>
      <w:r>
        <w:t xml:space="preserve">of </w:t>
      </w:r>
      <w:r w:rsidRPr="00FC72EC">
        <w:t>Cosmetology</w:t>
      </w:r>
      <w:r w:rsidR="000E414A">
        <w:t>,</w:t>
      </w:r>
      <w:r w:rsidRPr="00FC72EC">
        <w:t xml:space="preserve"> </w:t>
      </w:r>
      <w:r w:rsidR="00CB1194">
        <w:t xml:space="preserve">and </w:t>
      </w:r>
      <w:r w:rsidR="006D632F">
        <w:t xml:space="preserve">he </w:t>
      </w:r>
      <w:r w:rsidR="000E414A">
        <w:t>has become</w:t>
      </w:r>
      <w:r w:rsidR="006D632F">
        <w:t xml:space="preserve"> on</w:t>
      </w:r>
      <w:r w:rsidR="00CB1194">
        <w:t xml:space="preserve">e of the </w:t>
      </w:r>
      <w:r w:rsidR="006D632F">
        <w:t>p</w:t>
      </w:r>
      <w:r w:rsidR="00CB1194">
        <w:t xml:space="preserve">remiere </w:t>
      </w:r>
      <w:r w:rsidR="006D632F">
        <w:t>c</w:t>
      </w:r>
      <w:r w:rsidR="00CB1194">
        <w:t xml:space="preserve">elebrity </w:t>
      </w:r>
      <w:r w:rsidR="006D632F">
        <w:t>h</w:t>
      </w:r>
      <w:r w:rsidR="00CB1194">
        <w:t xml:space="preserve">air and </w:t>
      </w:r>
      <w:r w:rsidR="006D632F">
        <w:t>m</w:t>
      </w:r>
      <w:r w:rsidR="00CB1194">
        <w:t xml:space="preserve">akeup </w:t>
      </w:r>
      <w:r w:rsidR="006D632F">
        <w:t>a</w:t>
      </w:r>
      <w:r w:rsidR="00CB1194">
        <w:t>rtists</w:t>
      </w:r>
      <w:r w:rsidR="006D632F">
        <w:t>,</w:t>
      </w:r>
      <w:r w:rsidR="00CB1194">
        <w:t xml:space="preserve"> working for countless </w:t>
      </w:r>
      <w:r w:rsidR="006D632F">
        <w:t>a</w:t>
      </w:r>
      <w:r w:rsidR="00CB1194">
        <w:t xml:space="preserve">ctors and </w:t>
      </w:r>
      <w:r w:rsidR="006D632F">
        <w:t>m</w:t>
      </w:r>
      <w:r w:rsidR="00CB1194">
        <w:t>usic</w:t>
      </w:r>
      <w:r w:rsidR="006D632F">
        <w:t>al</w:t>
      </w:r>
      <w:r w:rsidR="00CB1194">
        <w:t xml:space="preserve"> </w:t>
      </w:r>
      <w:r w:rsidR="006D632F">
        <w:t>a</w:t>
      </w:r>
      <w:r w:rsidR="00CB1194">
        <w:t>rtists</w:t>
      </w:r>
      <w:r w:rsidR="006D632F">
        <w:t>,</w:t>
      </w:r>
      <w:r w:rsidR="00CB1194">
        <w:t xml:space="preserve"> </w:t>
      </w:r>
      <w:r w:rsidR="006D632F">
        <w:t>a</w:t>
      </w:r>
      <w:r w:rsidR="00CB1194">
        <w:t>s well as major networks like BET, Bravo</w:t>
      </w:r>
      <w:r w:rsidR="006D632F">
        <w:t>,</w:t>
      </w:r>
      <w:r w:rsidR="00CB1194">
        <w:t xml:space="preserve"> and CBS</w:t>
      </w:r>
      <w:r w:rsidR="006D632F">
        <w:t>; and</w:t>
      </w:r>
    </w:p>
    <w:p w:rsidR="000E414A" w:rsidP="00CB1194" w:rsidRDefault="000E414A" w14:paraId="4CF55131" w14:textId="77777777">
      <w:pPr>
        <w:pStyle w:val="scresolutionwhereas"/>
      </w:pPr>
    </w:p>
    <w:p w:rsidR="006D632F" w:rsidP="00CB1194" w:rsidRDefault="006D632F" w14:paraId="24E182C2" w14:textId="6271711F">
      <w:pPr>
        <w:pStyle w:val="scresolutionwhereas"/>
      </w:pPr>
      <w:bookmarkStart w:name="wa_547748f3a" w:id="2"/>
      <w:r>
        <w:t>W</w:t>
      </w:r>
      <w:bookmarkEnd w:id="2"/>
      <w:r>
        <w:t xml:space="preserve">hereas, </w:t>
      </w:r>
      <w:r w:rsidR="00CB1194">
        <w:t xml:space="preserve">always </w:t>
      </w:r>
      <w:r w:rsidR="0038264F">
        <w:t>generous with his time and resources</w:t>
      </w:r>
      <w:r>
        <w:t>, Mr.</w:t>
      </w:r>
      <w:r w:rsidRPr="006D632F">
        <w:t xml:space="preserve"> Brasley founded the Sally R. Brasley Foundation</w:t>
      </w:r>
      <w:r>
        <w:t xml:space="preserve"> </w:t>
      </w:r>
      <w:r w:rsidRPr="006D632F">
        <w:t>in 2009 to honor his late grandmother</w:t>
      </w:r>
      <w:r>
        <w:t xml:space="preserve"> in order to</w:t>
      </w:r>
      <w:r w:rsidR="00CB1194">
        <w:t xml:space="preserve"> help more </w:t>
      </w:r>
      <w:r>
        <w:t>people</w:t>
      </w:r>
      <w:r w:rsidR="00CB1194">
        <w:t>.</w:t>
      </w:r>
      <w:r>
        <w:t xml:space="preserve">  </w:t>
      </w:r>
      <w:r w:rsidR="0038264F">
        <w:t>A</w:t>
      </w:r>
      <w:r w:rsidRPr="0038264F" w:rsidR="0038264F">
        <w:t xml:space="preserve"> proud Eau Claire Shamrock</w:t>
      </w:r>
      <w:r w:rsidR="0038264F">
        <w:t>, h</w:t>
      </w:r>
      <w:r>
        <w:t xml:space="preserve">e </w:t>
      </w:r>
      <w:r w:rsidR="00CB1194">
        <w:t xml:space="preserve">started </w:t>
      </w:r>
      <w:r>
        <w:t xml:space="preserve">it </w:t>
      </w:r>
      <w:r w:rsidR="00CB1194">
        <w:t xml:space="preserve">as a scholarship </w:t>
      </w:r>
      <w:r>
        <w:t>to</w:t>
      </w:r>
      <w:r w:rsidR="00CB1194">
        <w:t xml:space="preserve"> help </w:t>
      </w:r>
      <w:r>
        <w:t>g</w:t>
      </w:r>
      <w:r w:rsidR="00CB1194">
        <w:t>raduating seniors from Eau Claire High School</w:t>
      </w:r>
      <w:r>
        <w:t>; and</w:t>
      </w:r>
    </w:p>
    <w:p w:rsidR="006D632F" w:rsidP="00CB1194" w:rsidRDefault="006D632F" w14:paraId="1A8C266E" w14:textId="77777777">
      <w:pPr>
        <w:pStyle w:val="scresolutionwhereas"/>
      </w:pPr>
    </w:p>
    <w:p w:rsidR="00CB1194" w:rsidP="00CB1194" w:rsidRDefault="006D632F" w14:paraId="068611A5" w14:textId="721153A1">
      <w:pPr>
        <w:pStyle w:val="scresolutionwhereas"/>
      </w:pPr>
      <w:bookmarkStart w:name="wa_475897c8c" w:id="3"/>
      <w:r>
        <w:t>W</w:t>
      </w:r>
      <w:bookmarkEnd w:id="3"/>
      <w:r>
        <w:t xml:space="preserve">hereas, </w:t>
      </w:r>
      <w:r w:rsidR="00CB1194">
        <w:t xml:space="preserve">through </w:t>
      </w:r>
      <w:r>
        <w:t xml:space="preserve">his </w:t>
      </w:r>
      <w:r w:rsidR="00CB1194">
        <w:t xml:space="preserve">continuous efforts </w:t>
      </w:r>
      <w:r>
        <w:t xml:space="preserve">to </w:t>
      </w:r>
      <w:r w:rsidR="00CB1194">
        <w:t>giv</w:t>
      </w:r>
      <w:r>
        <w:t>e</w:t>
      </w:r>
      <w:r w:rsidR="00CB1194">
        <w:t xml:space="preserve"> back to his beloved </w:t>
      </w:r>
      <w:r>
        <w:t>c</w:t>
      </w:r>
      <w:r w:rsidR="00CB1194">
        <w:t>ommunity</w:t>
      </w:r>
      <w:r w:rsidR="000E414A">
        <w:t>,</w:t>
      </w:r>
      <w:r w:rsidR="00CB1194">
        <w:t xml:space="preserve"> </w:t>
      </w:r>
      <w:r>
        <w:t>t</w:t>
      </w:r>
      <w:r w:rsidR="00CB1194">
        <w:t xml:space="preserve">he </w:t>
      </w:r>
      <w:r>
        <w:t>f</w:t>
      </w:r>
      <w:r w:rsidR="00CB1194">
        <w:t xml:space="preserve">oundation has </w:t>
      </w:r>
      <w:r>
        <w:t>become</w:t>
      </w:r>
      <w:r w:rsidR="00CB1194">
        <w:t xml:space="preserve"> a force that has poured over </w:t>
      </w:r>
      <w:r>
        <w:t>four</w:t>
      </w:r>
      <w:r w:rsidR="00CB1194">
        <w:t xml:space="preserve"> million </w:t>
      </w:r>
      <w:r>
        <w:t xml:space="preserve">dollars </w:t>
      </w:r>
      <w:r w:rsidR="00CB1194">
        <w:t xml:space="preserve">of </w:t>
      </w:r>
      <w:r>
        <w:t>n</w:t>
      </w:r>
      <w:r w:rsidR="00CB1194">
        <w:t xml:space="preserve">ew merchandise into </w:t>
      </w:r>
      <w:r>
        <w:t>his</w:t>
      </w:r>
      <w:r w:rsidR="00CB1194">
        <w:t xml:space="preserve"> community</w:t>
      </w:r>
      <w:r w:rsidR="0038264F">
        <w:t>,</w:t>
      </w:r>
      <w:r w:rsidR="000E414A">
        <w:t xml:space="preserve"> as well as</w:t>
      </w:r>
      <w:r>
        <w:t xml:space="preserve"> </w:t>
      </w:r>
      <w:r w:rsidR="00CB1194">
        <w:t>surrounding counties, cities</w:t>
      </w:r>
      <w:r w:rsidR="006036FD">
        <w:t>,</w:t>
      </w:r>
      <w:r w:rsidR="00CB1194">
        <w:t xml:space="preserve"> and </w:t>
      </w:r>
      <w:r>
        <w:t>s</w:t>
      </w:r>
      <w:r w:rsidR="00CB1194">
        <w:t>tates</w:t>
      </w:r>
      <w:r>
        <w:t xml:space="preserve">; and </w:t>
      </w:r>
    </w:p>
    <w:p w:rsidR="006D632F" w:rsidP="00CB1194" w:rsidRDefault="006D632F" w14:paraId="2BB40273" w14:textId="77777777">
      <w:pPr>
        <w:pStyle w:val="scresolutionwhereas"/>
      </w:pPr>
    </w:p>
    <w:p w:rsidR="008A7625" w:rsidP="00843D27" w:rsidRDefault="006D632F" w14:paraId="44F28955" w14:textId="6552824A">
      <w:pPr>
        <w:pStyle w:val="scresolutionwhereas"/>
      </w:pPr>
      <w:bookmarkStart w:name="wa_2a9e8a661" w:id="4"/>
      <w:r>
        <w:t>W</w:t>
      </w:r>
      <w:bookmarkEnd w:id="4"/>
      <w:r>
        <w:t xml:space="preserve">hereas, </w:t>
      </w:r>
      <w:r w:rsidR="00CB1194">
        <w:t>in 2022</w:t>
      </w:r>
      <w:r>
        <w:t>, Mr. Brasley</w:t>
      </w:r>
      <w:r w:rsidR="00CB1194">
        <w:t xml:space="preserve"> receiv</w:t>
      </w:r>
      <w:r>
        <w:t>ed</w:t>
      </w:r>
      <w:r w:rsidR="00CB1194">
        <w:t xml:space="preserve"> the key to the </w:t>
      </w:r>
      <w:r>
        <w:t>C</w:t>
      </w:r>
      <w:r w:rsidR="00CB1194">
        <w:t>ity</w:t>
      </w:r>
      <w:r>
        <w:t xml:space="preserve"> of Columbia</w:t>
      </w:r>
      <w:r w:rsidR="00CB1194">
        <w:t xml:space="preserve"> from </w:t>
      </w:r>
      <w:r w:rsidR="000E414A">
        <w:t xml:space="preserve">then </w:t>
      </w:r>
      <w:r w:rsidR="00CB1194">
        <w:t>Mayor Steve Benjamin.</w:t>
      </w:r>
      <w:r>
        <w:t xml:space="preserve"> </w:t>
      </w:r>
      <w:r w:rsidR="00CB1194">
        <w:t xml:space="preserve"> </w:t>
      </w:r>
      <w:r w:rsidR="000E414A">
        <w:t>Through his numerous</w:t>
      </w:r>
      <w:r w:rsidRPr="006D632F">
        <w:t xml:space="preserve"> awards and accolades in the beauty industry</w:t>
      </w:r>
      <w:r w:rsidR="000E414A">
        <w:t xml:space="preserve">, he has brought pride and recognition to the State of South Carolina.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7A3995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03E9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40CBE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03E9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E414A" w:rsidR="000E414A">
        <w:t>recognize and honor Roger Brasley, Jr., for his successful career and for his philanthropic work that has blessed so many in his community</w:t>
      </w:r>
      <w:r w:rsidR="000E414A">
        <w:t>.</w:t>
      </w:r>
    </w:p>
    <w:p w:rsidRPr="00040E43" w:rsidR="00A91EDA" w:rsidP="00B703CB" w:rsidRDefault="00A91EDA" w14:paraId="6B53C743" w14:textId="77777777">
      <w:pPr>
        <w:pStyle w:val="scresolutionbody"/>
      </w:pPr>
    </w:p>
    <w:p w:rsidRPr="00040E43" w:rsidR="00B9052D" w:rsidP="00B703CB" w:rsidRDefault="00007116" w14:paraId="48DB32E8" w14:textId="4E42BCF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E414A" w:rsidR="000E414A">
        <w:t>Roger Brasley,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D11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224FBF" w:rsidR="007003E1" w:rsidRDefault="000D118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3E9C">
              <w:rPr>
                <w:noProof/>
              </w:rPr>
              <w:t>LC-0259DG-GM24.docx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1188"/>
    <w:rsid w:val="000E0100"/>
    <w:rsid w:val="000E1785"/>
    <w:rsid w:val="000E414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1F96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8264F"/>
    <w:rsid w:val="00387CF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5EA1"/>
    <w:rsid w:val="00461441"/>
    <w:rsid w:val="004623E6"/>
    <w:rsid w:val="0046488E"/>
    <w:rsid w:val="0046685D"/>
    <w:rsid w:val="004669F5"/>
    <w:rsid w:val="004809EE"/>
    <w:rsid w:val="004B7339"/>
    <w:rsid w:val="004E720A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6FD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D632F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4E5A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1EDA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E9C"/>
    <w:rsid w:val="00B128F5"/>
    <w:rsid w:val="00B3602C"/>
    <w:rsid w:val="00B412D4"/>
    <w:rsid w:val="00B519D6"/>
    <w:rsid w:val="00B6480F"/>
    <w:rsid w:val="00B64FFF"/>
    <w:rsid w:val="00B703CB"/>
    <w:rsid w:val="00B7267F"/>
    <w:rsid w:val="00B8359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B1194"/>
    <w:rsid w:val="00CC6B7B"/>
    <w:rsid w:val="00CD2089"/>
    <w:rsid w:val="00CE4EE6"/>
    <w:rsid w:val="00D1567E"/>
    <w:rsid w:val="00D219C3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0296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72E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4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29&amp;session=125&amp;summary=B" TargetMode="External" Id="R14071af1b0c34c83" /><Relationship Type="http://schemas.openxmlformats.org/officeDocument/2006/relationships/hyperlink" Target="https://www.scstatehouse.gov/sess125_2023-2024/prever/4729_20240109.docx" TargetMode="External" Id="R288bb759904c48c4" /><Relationship Type="http://schemas.openxmlformats.org/officeDocument/2006/relationships/hyperlink" Target="h:\hj\20240109.docx" TargetMode="External" Id="R7d669bdbb43948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699cfd17-f359-4ad2-a5dc-11ab89e5a1d0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5853c6b6-2b49-49a1-bb17-a2648f172802</T_BILL_REQUEST_REQUEST>
  <T_BILL_R_ORIGINALDRAFT>e8d69a50-cb27-4303-8e09-18c99af6c39a</T_BILL_R_ORIGINALDRAFT>
  <T_BILL_SPONSOR_SPONSOR>b2136199-117e-4ca1-8f14-47ba232bb14f</T_BILL_SPONSOR_SPONSOR>
  <T_BILL_T_BILLNAME>[4729]</T_BILL_T_BILLNAME>
  <T_BILL_T_BILLNUMBER>4729</T_BILL_T_BILLNUMBER>
  <T_BILL_T_BILLTITLE>TO RECOGNIZE AND HONOR Roger Brasley, Jr., FOR HIS successful career and for his philanthropic work that has blessed so many IN HIS COMMUNITY.</T_BILL_T_BILLTITLE>
  <T_BILL_T_CHAMBER>house</T_BILL_T_CHAMBER>
  <T_BILL_T_FILENAME> </T_BILL_T_FILENAME>
  <T_BILL_T_LEGTYPE>resolution</T_BILL_T_LEGTYPE>
  <T_BILL_T_SUBJECT>Roger Brasley's community service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1505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2023-08-24T14:05:00Z</cp:lastPrinted>
  <dcterms:created xsi:type="dcterms:W3CDTF">2023-12-27T15:11:00Z</dcterms:created>
  <dcterms:modified xsi:type="dcterms:W3CDTF">2023-12-27T15:11:00Z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