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SJ-0018PB23.docx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Asset Forfeiture and Private Property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c9b6cad1b68422f">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3c4fa41d5c4141d1">
        <w:r w:rsidRPr="00770434">
          <w:rPr>
            <w:rStyle w:val="Hyperlink"/>
          </w:rPr>
          <w:t>Senate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602ce93b0148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34ea87b84141ae">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F66E8" w14:paraId="40FEFADA" w14:textId="1F8CCEE4">
          <w:pPr>
            <w:pStyle w:val="scbilltitle"/>
            <w:tabs>
              <w:tab w:val="left" w:pos="2104"/>
            </w:tabs>
          </w:pPr>
          <w:r>
            <w:t xml:space="preserve">to amend the South Carolina Code of Laws </w:t>
          </w:r>
          <w:r w:rsidR="00312498">
            <w:t>to</w:t>
          </w:r>
          <w:r>
            <w:t xml:space="preserve"> enact the “asset forfeiture and private property protection act” by adding Chapter 32 to title 17, relating to criminal procedures, </w:t>
          </w:r>
          <w:r w:rsidR="00312498">
            <w:t xml:space="preserve">so as </w:t>
          </w:r>
          <w:r>
            <w:t>to provide for asset forfeiture and private property protection processes.</w:t>
          </w:r>
        </w:p>
      </w:sdtContent>
    </w:sdt>
    <w:bookmarkStart w:name="at_9d67b171e" w:displacedByCustomXml="prev" w:id="0"/>
    <w:bookmarkEnd w:id="0"/>
    <w:p w:rsidRPr="00DF3B44" w:rsidR="006C18F0" w:rsidP="006C18F0" w:rsidRDefault="006C18F0" w14:paraId="5BAAC1B7" w14:textId="77777777">
      <w:pPr>
        <w:pStyle w:val="scbillwhereasclause"/>
      </w:pPr>
    </w:p>
    <w:p w:rsidR="00DE7E59" w:rsidP="00DE7E59" w:rsidRDefault="00DE7E59" w14:paraId="450CAAE8" w14:textId="77777777">
      <w:pPr>
        <w:pStyle w:val="scenactingwords"/>
      </w:pPr>
      <w:bookmarkStart w:name="ew_9b3e62e77" w:id="1"/>
      <w:r>
        <w:t>B</w:t>
      </w:r>
      <w:bookmarkEnd w:id="1"/>
      <w:r>
        <w:t>e it enacted by the General Assembly of the State of South Carolina:</w:t>
      </w:r>
    </w:p>
    <w:p w:rsidR="00DE7E59" w:rsidP="00DE7E59" w:rsidRDefault="00DE7E59" w14:paraId="12055901" w14:textId="77777777">
      <w:pPr>
        <w:pStyle w:val="scemptyline"/>
      </w:pPr>
    </w:p>
    <w:p w:rsidR="00DE7E59" w:rsidP="00DE7E59" w:rsidRDefault="00DE7E59" w14:paraId="72344337" w14:textId="77777777">
      <w:pPr>
        <w:pStyle w:val="scnoncodifiedsection"/>
      </w:pPr>
      <w:bookmarkStart w:name="bs_num_1_c34f1cbc9" w:id="2"/>
      <w:r>
        <w:t>S</w:t>
      </w:r>
      <w:bookmarkEnd w:id="2"/>
      <w:r>
        <w:t>E</w:t>
      </w:r>
      <w:bookmarkStart w:name="_Hlk120617406" w:id="3"/>
      <w:r>
        <w:t>CTION 1.</w:t>
      </w:r>
      <w:r>
        <w:tab/>
      </w:r>
      <w:r w:rsidRPr="00EF3D32">
        <w:rPr>
          <w:color w:val="000000" w:themeColor="text1"/>
          <w:u w:color="000000" w:themeColor="text1"/>
        </w:rPr>
        <w:t xml:space="preserve">This </w:t>
      </w:r>
      <w:r>
        <w:rPr>
          <w:color w:val="000000" w:themeColor="text1"/>
          <w:u w:color="000000" w:themeColor="text1"/>
        </w:rPr>
        <w:t>act must be known and</w:t>
      </w:r>
      <w:r w:rsidRPr="00EF3D32">
        <w:rPr>
          <w:color w:val="000000" w:themeColor="text1"/>
          <w:u w:color="000000" w:themeColor="text1"/>
        </w:rPr>
        <w:t xml:space="preserve"> may be cited as the </w:t>
      </w:r>
      <w:r>
        <w:rPr>
          <w:color w:val="000000" w:themeColor="text1"/>
          <w:u w:color="000000" w:themeColor="text1"/>
        </w:rPr>
        <w:t>“</w:t>
      </w:r>
      <w:r w:rsidRPr="00EF3D32">
        <w:rPr>
          <w:color w:val="000000" w:themeColor="text1"/>
          <w:u w:color="000000" w:themeColor="text1"/>
        </w:rPr>
        <w:t>Asset Forfeiture and Private Property Protection Act</w:t>
      </w:r>
      <w:r>
        <w:rPr>
          <w:color w:val="000000" w:themeColor="text1"/>
          <w:u w:color="000000" w:themeColor="text1"/>
        </w:rPr>
        <w:t>”</w:t>
      </w:r>
      <w:r w:rsidRPr="00EF3D32">
        <w:rPr>
          <w:color w:val="000000" w:themeColor="text1"/>
          <w:u w:color="000000" w:themeColor="text1"/>
        </w:rPr>
        <w:t>.</w:t>
      </w:r>
    </w:p>
    <w:p w:rsidR="00DE7E59" w:rsidP="00DE7E59" w:rsidRDefault="00DE7E59" w14:paraId="5A039C99" w14:textId="77777777">
      <w:pPr>
        <w:pStyle w:val="scemptyline"/>
      </w:pPr>
    </w:p>
    <w:p w:rsidRPr="00EF3D32" w:rsidR="00DE7E59" w:rsidP="00DE7E59" w:rsidRDefault="00DE7E59" w14:paraId="579B9117" w14:textId="1D920D34">
      <w:pPr>
        <w:pStyle w:val="scdirectionallanguage"/>
      </w:pPr>
      <w:bookmarkStart w:name="bs_num_2_8fa7e0da6" w:id="4"/>
      <w:r>
        <w:rPr>
          <w:color w:val="000000" w:themeColor="text1"/>
          <w:u w:color="000000" w:themeColor="text1"/>
        </w:rPr>
        <w:t>S</w:t>
      </w:r>
      <w:bookmarkEnd w:id="4"/>
      <w:r>
        <w:t xml:space="preserve">ECTION </w:t>
      </w:r>
      <w:r>
        <w:rPr>
          <w:color w:val="000000" w:themeColor="text1"/>
          <w:u w:color="000000" w:themeColor="text1"/>
        </w:rPr>
        <w:t>2.</w:t>
      </w:r>
      <w:r>
        <w:rPr>
          <w:color w:val="000000" w:themeColor="text1"/>
          <w:u w:color="000000" w:themeColor="text1"/>
        </w:rPr>
        <w:tab/>
      </w:r>
      <w:bookmarkStart w:name="dl_cb0ceb2b3" w:id="5"/>
      <w:r w:rsidRPr="00EF3D32">
        <w:rPr>
          <w:color w:val="000000" w:themeColor="text1"/>
          <w:u w:color="000000" w:themeColor="text1"/>
        </w:rPr>
        <w:t>T</w:t>
      </w:r>
      <w:bookmarkEnd w:id="5"/>
      <w:r>
        <w:t xml:space="preserve">itle 17 of the </w:t>
      </w:r>
      <w:r w:rsidR="0014105E">
        <w:t>S.C.</w:t>
      </w:r>
      <w:r>
        <w:t xml:space="preserve"> Code is amended by adding:</w:t>
      </w:r>
    </w:p>
    <w:p w:rsidRPr="00EF3D32" w:rsidR="00DE7E59" w:rsidP="00DE7E59" w:rsidRDefault="00DE7E59" w14:paraId="061A14B2" w14:textId="77777777">
      <w:pPr>
        <w:pStyle w:val="scemptyline"/>
      </w:pPr>
    </w:p>
    <w:p w:rsidRPr="00EF3D32" w:rsidR="00DE7E59" w:rsidP="00DE7E59" w:rsidRDefault="00DE7E59" w14:paraId="3198B560" w14:textId="77777777">
      <w:pPr>
        <w:pStyle w:val="scnewcodesection"/>
        <w:jc w:val="center"/>
      </w:pPr>
      <w:bookmarkStart w:name="up_39b969e21" w:id="6"/>
      <w:r w:rsidRPr="00EF3D32">
        <w:rPr>
          <w:color w:val="000000" w:themeColor="text1"/>
          <w:u w:color="000000" w:themeColor="text1"/>
        </w:rPr>
        <w:t>C</w:t>
      </w:r>
      <w:bookmarkEnd w:id="6"/>
      <w:r w:rsidRPr="00EF3D32">
        <w:rPr>
          <w:color w:val="000000" w:themeColor="text1"/>
          <w:u w:color="000000" w:themeColor="text1"/>
        </w:rPr>
        <w:t>HAPTER 3</w:t>
      </w:r>
      <w:r>
        <w:rPr>
          <w:color w:val="000000" w:themeColor="text1"/>
          <w:u w:color="000000" w:themeColor="text1"/>
        </w:rPr>
        <w:t>2</w:t>
      </w:r>
    </w:p>
    <w:p w:rsidRPr="00EF3D32" w:rsidR="00DE7E59" w:rsidP="00DE7E59" w:rsidRDefault="00DE7E59" w14:paraId="4A72ED01" w14:textId="77777777">
      <w:pPr>
        <w:pStyle w:val="scnewcodesection"/>
        <w:jc w:val="center"/>
      </w:pPr>
    </w:p>
    <w:p w:rsidRPr="00EF3D32" w:rsidR="00DE7E59" w:rsidP="00DE7E59" w:rsidRDefault="00DE7E59" w14:paraId="35FB23FE" w14:textId="77777777">
      <w:pPr>
        <w:pStyle w:val="scnewcodesection"/>
        <w:jc w:val="center"/>
      </w:pPr>
      <w:bookmarkStart w:name="up_5fa86dfb8" w:id="7"/>
      <w:r w:rsidRPr="00EF3D32">
        <w:rPr>
          <w:color w:val="000000" w:themeColor="text1"/>
          <w:u w:color="000000" w:themeColor="text1"/>
        </w:rPr>
        <w:t>A</w:t>
      </w:r>
      <w:bookmarkEnd w:id="7"/>
      <w:r w:rsidRPr="00EF3D32">
        <w:rPr>
          <w:color w:val="000000" w:themeColor="text1"/>
          <w:u w:color="000000" w:themeColor="text1"/>
        </w:rPr>
        <w:t>sset Forfeiture and Private Property Protection</w:t>
      </w:r>
    </w:p>
    <w:p w:rsidRPr="00EF3D32" w:rsidR="00DE7E59" w:rsidP="00DE7E59" w:rsidRDefault="00DE7E59" w14:paraId="7EA09EF0" w14:textId="77777777">
      <w:pPr>
        <w:pStyle w:val="scnewcodesection"/>
      </w:pPr>
    </w:p>
    <w:p w:rsidRPr="00EF3D32" w:rsidR="00DE7E59" w:rsidP="00DE7E59" w:rsidRDefault="00DE7E59" w14:paraId="72FE4AF4" w14:textId="77777777">
      <w:pPr>
        <w:pStyle w:val="scnewcodesection"/>
      </w:pPr>
      <w:r>
        <w:rPr>
          <w:color w:val="000000" w:themeColor="text1"/>
          <w:u w:color="000000" w:themeColor="text1"/>
        </w:rPr>
        <w:tab/>
      </w:r>
      <w:bookmarkStart w:name="ns_T17C32N10_330063ca6" w:id="8"/>
      <w:r w:rsidRPr="00EF3D32">
        <w:rPr>
          <w:color w:val="000000" w:themeColor="text1"/>
          <w:u w:color="000000" w:themeColor="text1"/>
        </w:rPr>
        <w:t>S</w:t>
      </w:r>
      <w:bookmarkEnd w:id="8"/>
      <w:r>
        <w:t>ection 17</w:t>
      </w:r>
      <w:r>
        <w:rPr>
          <w:color w:val="000000" w:themeColor="text1"/>
          <w:u w:color="000000" w:themeColor="text1"/>
        </w:rPr>
        <w:noBreakHyphen/>
      </w:r>
      <w:r w:rsidRPr="00EF3D32">
        <w:rPr>
          <w:color w:val="000000" w:themeColor="text1"/>
          <w:u w:color="000000" w:themeColor="text1"/>
        </w:rPr>
        <w:t>3</w:t>
      </w:r>
      <w:r>
        <w:rPr>
          <w:color w:val="000000" w:themeColor="text1"/>
          <w:u w:color="000000" w:themeColor="text1"/>
        </w:rPr>
        <w:t>2</w:t>
      </w:r>
      <w:r>
        <w:rPr>
          <w:color w:val="000000" w:themeColor="text1"/>
          <w:u w:color="000000" w:themeColor="text1"/>
        </w:rPr>
        <w:noBreakHyphen/>
      </w:r>
      <w:r w:rsidRPr="00EF3D32">
        <w:rPr>
          <w:color w:val="000000" w:themeColor="text1"/>
          <w:u w:color="000000" w:themeColor="text1"/>
        </w:rPr>
        <w:t>10.</w:t>
      </w:r>
      <w:r>
        <w:rPr>
          <w:color w:val="000000" w:themeColor="text1"/>
          <w:u w:color="000000" w:themeColor="text1"/>
        </w:rPr>
        <w:tab/>
      </w:r>
      <w:r w:rsidRPr="00EF3D32">
        <w:rPr>
          <w:color w:val="000000" w:themeColor="text1"/>
          <w:u w:color="000000" w:themeColor="text1"/>
        </w:rPr>
        <w:t>As used in this chapter:</w:t>
      </w:r>
    </w:p>
    <w:p w:rsidR="00DE7E59" w:rsidP="00DE7E59" w:rsidRDefault="00DE7E59" w14:paraId="208E76E4" w14:textId="72628A88">
      <w:pPr>
        <w:pStyle w:val="scnewcodesection"/>
      </w:pPr>
      <w:r>
        <w:rPr>
          <w:color w:val="000000" w:themeColor="text1"/>
          <w:u w:color="000000" w:themeColor="text1"/>
        </w:rPr>
        <w:tab/>
      </w:r>
      <w:r>
        <w:rPr>
          <w:color w:val="000000" w:themeColor="text1"/>
          <w:u w:color="000000" w:themeColor="text1"/>
        </w:rPr>
        <w:tab/>
      </w:r>
      <w:bookmarkStart w:name="ss_T17C32N10S1_lv1_c23d97422" w:id="9"/>
      <w:r>
        <w:rPr>
          <w:color w:val="000000" w:themeColor="text1"/>
          <w:u w:color="000000" w:themeColor="text1"/>
        </w:rPr>
        <w:t>(</w:t>
      </w:r>
      <w:bookmarkEnd w:id="9"/>
      <w:r>
        <w:rPr>
          <w:color w:val="000000" w:themeColor="text1"/>
          <w:u w:color="000000" w:themeColor="text1"/>
        </w:rPr>
        <w:t>1)</w:t>
      </w:r>
      <w:r>
        <w:t xml:space="preserve"> </w:t>
      </w:r>
      <w:r w:rsidR="000C4FAE">
        <w:t>“</w:t>
      </w:r>
      <w:r w:rsidRPr="007254E1">
        <w:rPr>
          <w:color w:val="000000" w:themeColor="text1"/>
          <w:u w:color="000000" w:themeColor="text1"/>
        </w:rPr>
        <w:t>Actual knowledge</w:t>
      </w:r>
      <w:r w:rsidR="000C4FAE">
        <w:rPr>
          <w:color w:val="000000" w:themeColor="text1"/>
          <w:u w:color="000000" w:themeColor="text1"/>
        </w:rPr>
        <w:t>”</w:t>
      </w:r>
      <w:r w:rsidRPr="007254E1">
        <w:rPr>
          <w:color w:val="000000" w:themeColor="text1"/>
          <w:u w:color="000000" w:themeColor="text1"/>
        </w:rPr>
        <w:t xml:space="preserve"> means direct and clear awareness of information, a fact, or a condition.</w:t>
      </w:r>
    </w:p>
    <w:p w:rsidRPr="00EF3D32" w:rsidR="00DE7E59" w:rsidP="00DE7E59" w:rsidRDefault="00DE7E59" w14:paraId="1473D33C" w14:textId="2211ECBC">
      <w:pPr>
        <w:pStyle w:val="scnewcodesection"/>
      </w:pPr>
      <w:r>
        <w:rPr>
          <w:color w:val="000000" w:themeColor="text1"/>
          <w:u w:color="000000" w:themeColor="text1"/>
        </w:rPr>
        <w:tab/>
      </w:r>
      <w:r>
        <w:rPr>
          <w:color w:val="000000" w:themeColor="text1"/>
          <w:u w:color="000000" w:themeColor="text1"/>
        </w:rPr>
        <w:tab/>
      </w:r>
      <w:bookmarkStart w:name="ss_T17C32N10S2_lv1_21e865235" w:id="10"/>
      <w:r>
        <w:rPr>
          <w:color w:val="000000" w:themeColor="text1"/>
          <w:u w:color="000000" w:themeColor="text1"/>
        </w:rPr>
        <w:t>(</w:t>
      </w:r>
      <w:bookmarkEnd w:id="10"/>
      <w:r>
        <w:rPr>
          <w:color w:val="000000" w:themeColor="text1"/>
          <w:u w:color="000000" w:themeColor="text1"/>
        </w:rPr>
        <w:t>2)</w:t>
      </w:r>
      <w:r>
        <w:t xml:space="preserve"> </w:t>
      </w:r>
      <w:r w:rsidR="00244C64">
        <w:t>“</w:t>
      </w:r>
      <w:r w:rsidRPr="00EF3D32">
        <w:rPr>
          <w:color w:val="000000" w:themeColor="text1"/>
          <w:u w:color="000000" w:themeColor="text1"/>
        </w:rPr>
        <w:t>Contraband</w:t>
      </w:r>
      <w:r w:rsidR="00244C64">
        <w:rPr>
          <w:color w:val="000000" w:themeColor="text1"/>
          <w:u w:color="000000" w:themeColor="text1"/>
        </w:rPr>
        <w:t>”</w:t>
      </w:r>
      <w:r w:rsidRPr="00EF3D32">
        <w:rPr>
          <w:color w:val="000000" w:themeColor="text1"/>
          <w:u w:color="000000" w:themeColor="text1"/>
        </w:rPr>
        <w:t xml:space="preserve"> means goods that are unlawful to import, export, or possess.</w:t>
      </w:r>
    </w:p>
    <w:p w:rsidRPr="00EF3D32" w:rsidR="00DE7E59" w:rsidP="00DE7E59" w:rsidRDefault="00DE7E59" w14:paraId="3A7B666F" w14:textId="14EA84B6">
      <w:pPr>
        <w:pStyle w:val="scnewcodesection"/>
      </w:pPr>
      <w:r>
        <w:rPr>
          <w:color w:val="000000" w:themeColor="text1"/>
          <w:u w:color="000000" w:themeColor="text1"/>
        </w:rPr>
        <w:tab/>
      </w:r>
      <w:r>
        <w:rPr>
          <w:color w:val="000000" w:themeColor="text1"/>
          <w:u w:color="000000" w:themeColor="text1"/>
        </w:rPr>
        <w:tab/>
      </w:r>
      <w:bookmarkStart w:name="ss_T17C32N10S3_lv1_2edec4553" w:id="11"/>
      <w:r>
        <w:rPr>
          <w:color w:val="000000" w:themeColor="text1"/>
          <w:u w:color="000000" w:themeColor="text1"/>
        </w:rPr>
        <w:t>(</w:t>
      </w:r>
      <w:bookmarkEnd w:id="11"/>
      <w:r>
        <w:rPr>
          <w:color w:val="000000" w:themeColor="text1"/>
          <w:u w:color="000000" w:themeColor="text1"/>
        </w:rPr>
        <w:t>3)</w:t>
      </w:r>
      <w:r>
        <w:t xml:space="preserve"> </w:t>
      </w:r>
      <w:r w:rsidR="00244C64">
        <w:t>“</w:t>
      </w:r>
      <w:r w:rsidRPr="00EF3D32">
        <w:rPr>
          <w:color w:val="000000" w:themeColor="text1"/>
          <w:u w:color="000000" w:themeColor="text1"/>
        </w:rPr>
        <w:t>Conveyance</w:t>
      </w:r>
      <w:r w:rsidR="00244C64">
        <w:rPr>
          <w:color w:val="000000" w:themeColor="text1"/>
          <w:u w:color="000000" w:themeColor="text1"/>
        </w:rPr>
        <w:t>”</w:t>
      </w:r>
      <w:r w:rsidRPr="00EF3D32">
        <w:rPr>
          <w:color w:val="000000" w:themeColor="text1"/>
          <w:u w:color="000000" w:themeColor="text1"/>
        </w:rPr>
        <w:t xml:space="preserve"> means a device used for transportation, including a motor vehicle, trailer, snowmobile, airplane, vessel, and any equipment attached to it. This term does not include property that is stolen or taken in violation of the law.</w:t>
      </w:r>
    </w:p>
    <w:p w:rsidRPr="00EF3D32" w:rsidR="00DE7E59" w:rsidP="00DE7E59" w:rsidRDefault="00DE7E59" w14:paraId="2B158EA9" w14:textId="0B76D1D0">
      <w:pPr>
        <w:pStyle w:val="scnewcodesection"/>
      </w:pPr>
      <w:r>
        <w:rPr>
          <w:color w:val="000000" w:themeColor="text1"/>
          <w:u w:color="000000" w:themeColor="text1"/>
        </w:rPr>
        <w:tab/>
      </w:r>
      <w:r>
        <w:rPr>
          <w:color w:val="000000" w:themeColor="text1"/>
          <w:u w:color="000000" w:themeColor="text1"/>
        </w:rPr>
        <w:tab/>
      </w:r>
      <w:bookmarkStart w:name="ss_T17C32N10S4_lv1_3dac21e73" w:id="12"/>
      <w:r w:rsidRPr="00EF3D32">
        <w:rPr>
          <w:color w:val="000000" w:themeColor="text1"/>
          <w:u w:color="000000" w:themeColor="text1"/>
        </w:rPr>
        <w:t>(</w:t>
      </w:r>
      <w:bookmarkEnd w:id="12"/>
      <w:r>
        <w:rPr>
          <w:color w:val="000000" w:themeColor="text1"/>
          <w:u w:color="000000" w:themeColor="text1"/>
        </w:rPr>
        <w:t>4</w:t>
      </w:r>
      <w:r w:rsidRPr="00EF3D32">
        <w:rPr>
          <w:color w:val="000000" w:themeColor="text1"/>
          <w:u w:color="000000" w:themeColor="text1"/>
        </w:rPr>
        <w:t>)</w:t>
      </w:r>
      <w:r>
        <w:t xml:space="preserve"> </w:t>
      </w:r>
      <w:r w:rsidR="00244C64">
        <w:t>“</w:t>
      </w:r>
      <w:r w:rsidRPr="00EF3D32">
        <w:rPr>
          <w:color w:val="000000" w:themeColor="text1"/>
          <w:u w:color="000000" w:themeColor="text1"/>
        </w:rPr>
        <w:t>Instrumentality</w:t>
      </w:r>
      <w:r w:rsidR="00244C64">
        <w:rPr>
          <w:color w:val="000000" w:themeColor="text1"/>
          <w:u w:color="000000" w:themeColor="text1"/>
        </w:rPr>
        <w:t>”</w:t>
      </w:r>
      <w:r w:rsidRPr="00EF3D32">
        <w:rPr>
          <w:color w:val="000000" w:themeColor="text1"/>
          <w:u w:color="000000" w:themeColor="text1"/>
        </w:rPr>
        <w:t xml:space="preserve"> means property otherwise lawful to possess that is used in a criminal offense, including a tool, firearm, </w:t>
      </w:r>
      <w:r>
        <w:rPr>
          <w:color w:val="000000" w:themeColor="text1"/>
          <w:u w:color="000000" w:themeColor="text1"/>
        </w:rPr>
        <w:t xml:space="preserve">container, </w:t>
      </w:r>
      <w:r w:rsidRPr="00EF3D32">
        <w:rPr>
          <w:color w:val="000000" w:themeColor="text1"/>
          <w:u w:color="000000" w:themeColor="text1"/>
        </w:rPr>
        <w:t>conveyance,</w:t>
      </w:r>
      <w:r>
        <w:rPr>
          <w:color w:val="000000" w:themeColor="text1"/>
          <w:u w:color="000000" w:themeColor="text1"/>
        </w:rPr>
        <w:t xml:space="preserve"> computer or telecommunications device,</w:t>
      </w:r>
      <w:r w:rsidRPr="00EF3D32">
        <w:rPr>
          <w:color w:val="000000" w:themeColor="text1"/>
          <w:u w:color="000000" w:themeColor="text1"/>
        </w:rPr>
        <w:t xml:space="preserve"> </w:t>
      </w:r>
      <w:r>
        <w:rPr>
          <w:color w:val="000000" w:themeColor="text1"/>
          <w:u w:color="000000" w:themeColor="text1"/>
        </w:rPr>
        <w:t>ammunition, equipment</w:t>
      </w:r>
      <w:r w:rsidRPr="00EF3D32">
        <w:rPr>
          <w:color w:val="000000" w:themeColor="text1"/>
          <w:u w:color="000000" w:themeColor="text1"/>
        </w:rPr>
        <w:t>,</w:t>
      </w:r>
      <w:r>
        <w:rPr>
          <w:color w:val="000000" w:themeColor="text1"/>
          <w:u w:color="000000" w:themeColor="text1"/>
        </w:rPr>
        <w:t xml:space="preserve"> or</w:t>
      </w:r>
      <w:r w:rsidRPr="00EF3D32">
        <w:rPr>
          <w:color w:val="000000" w:themeColor="text1"/>
          <w:u w:color="000000" w:themeColor="text1"/>
        </w:rPr>
        <w:t xml:space="preserve"> computer software.</w:t>
      </w:r>
    </w:p>
    <w:p w:rsidRPr="00EF3D32" w:rsidR="00DE7E59" w:rsidP="00DE7E59" w:rsidRDefault="00DE7E59" w14:paraId="750EB72B" w14:textId="1DB71A1F">
      <w:pPr>
        <w:pStyle w:val="scnewcodesection"/>
      </w:pPr>
      <w:r>
        <w:rPr>
          <w:color w:val="000000" w:themeColor="text1"/>
          <w:u w:color="000000" w:themeColor="text1"/>
        </w:rPr>
        <w:tab/>
      </w:r>
      <w:r>
        <w:rPr>
          <w:color w:val="000000" w:themeColor="text1"/>
          <w:u w:color="000000" w:themeColor="text1"/>
        </w:rPr>
        <w:tab/>
      </w:r>
      <w:bookmarkStart w:name="ss_T17C32N10S5_lv1_e009d7325" w:id="13"/>
      <w:r w:rsidRPr="00EF3D32">
        <w:rPr>
          <w:color w:val="000000" w:themeColor="text1"/>
          <w:u w:color="000000" w:themeColor="text1"/>
        </w:rPr>
        <w:t>(</w:t>
      </w:r>
      <w:bookmarkEnd w:id="13"/>
      <w:r>
        <w:rPr>
          <w:color w:val="000000" w:themeColor="text1"/>
          <w:u w:color="000000" w:themeColor="text1"/>
        </w:rPr>
        <w:t>5</w:t>
      </w:r>
      <w:r w:rsidRPr="00EF3D32">
        <w:rPr>
          <w:color w:val="000000" w:themeColor="text1"/>
          <w:u w:color="000000" w:themeColor="text1"/>
        </w:rPr>
        <w:t>)</w:t>
      </w:r>
      <w:r>
        <w:t xml:space="preserve"> </w:t>
      </w:r>
      <w:r w:rsidR="00244C64">
        <w:t>“</w:t>
      </w:r>
      <w:r w:rsidRPr="00EF3D32">
        <w:rPr>
          <w:color w:val="000000" w:themeColor="text1"/>
          <w:u w:color="000000" w:themeColor="text1"/>
        </w:rPr>
        <w:t>Law enforcement agency</w:t>
      </w:r>
      <w:r w:rsidR="00244C64">
        <w:rPr>
          <w:color w:val="000000" w:themeColor="text1"/>
          <w:u w:color="000000" w:themeColor="text1"/>
        </w:rPr>
        <w:t>”</w:t>
      </w:r>
      <w:r w:rsidRPr="00EF3D32">
        <w:rPr>
          <w:color w:val="000000" w:themeColor="text1"/>
          <w:u w:color="000000" w:themeColor="text1"/>
        </w:rPr>
        <w:t xml:space="preserve"> </w:t>
      </w:r>
      <w:r>
        <w:rPr>
          <w:color w:val="000000" w:themeColor="text1"/>
          <w:u w:color="000000" w:themeColor="text1"/>
        </w:rPr>
        <w:t>has the same meaning as in Section 17</w:t>
      </w:r>
      <w:r>
        <w:rPr>
          <w:color w:val="000000" w:themeColor="text1"/>
          <w:u w:color="000000" w:themeColor="text1"/>
        </w:rPr>
        <w:noBreakHyphen/>
        <w:t>28</w:t>
      </w:r>
      <w:r>
        <w:rPr>
          <w:color w:val="000000" w:themeColor="text1"/>
          <w:u w:color="000000" w:themeColor="text1"/>
        </w:rPr>
        <w:noBreakHyphen/>
        <w:t>20(8)</w:t>
      </w:r>
      <w:r w:rsidRPr="00EF3D32">
        <w:rPr>
          <w:color w:val="000000" w:themeColor="text1"/>
          <w:u w:color="000000" w:themeColor="text1"/>
        </w:rPr>
        <w:t>.</w:t>
      </w:r>
    </w:p>
    <w:p w:rsidR="00DE7E59" w:rsidP="00DE7E59" w:rsidRDefault="00DE7E59" w14:paraId="5095DB4A" w14:textId="58FB376C">
      <w:pPr>
        <w:pStyle w:val="scnewcodesection"/>
      </w:pPr>
      <w:r>
        <w:rPr>
          <w:color w:val="000000" w:themeColor="text1"/>
          <w:u w:color="000000" w:themeColor="text1"/>
        </w:rPr>
        <w:tab/>
      </w:r>
      <w:r>
        <w:rPr>
          <w:color w:val="000000" w:themeColor="text1"/>
          <w:u w:color="000000" w:themeColor="text1"/>
        </w:rPr>
        <w:tab/>
      </w:r>
      <w:bookmarkStart w:name="ss_T17C32N10S6_lv1_ccd617314" w:id="14"/>
      <w:r w:rsidRPr="00EF3D32">
        <w:rPr>
          <w:color w:val="000000" w:themeColor="text1"/>
          <w:u w:color="000000" w:themeColor="text1"/>
        </w:rPr>
        <w:t>(</w:t>
      </w:r>
      <w:bookmarkEnd w:id="14"/>
      <w:r>
        <w:rPr>
          <w:color w:val="000000" w:themeColor="text1"/>
          <w:u w:color="000000" w:themeColor="text1"/>
        </w:rPr>
        <w:t>6</w:t>
      </w:r>
      <w:r w:rsidRPr="00EF3D32">
        <w:rPr>
          <w:color w:val="000000" w:themeColor="text1"/>
          <w:u w:color="000000" w:themeColor="text1"/>
        </w:rPr>
        <w:t>)</w:t>
      </w:r>
      <w:r>
        <w:t xml:space="preserve"> </w:t>
      </w:r>
      <w:r w:rsidR="00244C64">
        <w:t>“</w:t>
      </w:r>
      <w:r w:rsidRPr="00EF3D32">
        <w:rPr>
          <w:color w:val="000000" w:themeColor="text1"/>
          <w:u w:color="000000" w:themeColor="text1"/>
        </w:rPr>
        <w:t>Law subject to forfeiture</w:t>
      </w:r>
      <w:r w:rsidR="00244C64">
        <w:rPr>
          <w:color w:val="000000" w:themeColor="text1"/>
          <w:u w:color="000000" w:themeColor="text1"/>
        </w:rPr>
        <w:t>”</w:t>
      </w:r>
      <w:r w:rsidRPr="00EF3D32">
        <w:rPr>
          <w:color w:val="000000" w:themeColor="text1"/>
          <w:u w:color="000000" w:themeColor="text1"/>
        </w:rPr>
        <w:t xml:space="preserve"> means a </w:t>
      </w:r>
      <w:r>
        <w:rPr>
          <w:color w:val="000000" w:themeColor="text1"/>
          <w:u w:color="000000" w:themeColor="text1"/>
        </w:rPr>
        <w:t>s</w:t>
      </w:r>
      <w:r w:rsidRPr="00EF3D32">
        <w:rPr>
          <w:color w:val="000000" w:themeColor="text1"/>
          <w:u w:color="000000" w:themeColor="text1"/>
        </w:rPr>
        <w:t xml:space="preserve">tate criminal law that </w:t>
      </w:r>
      <w:r>
        <w:rPr>
          <w:color w:val="000000" w:themeColor="text1"/>
          <w:u w:color="000000" w:themeColor="text1"/>
        </w:rPr>
        <w:t>is a felony</w:t>
      </w:r>
      <w:r w:rsidRPr="00EF3D32">
        <w:rPr>
          <w:color w:val="000000" w:themeColor="text1"/>
          <w:u w:color="000000" w:themeColor="text1"/>
        </w:rPr>
        <w:t xml:space="preserve"> and explicitly includes forfeiture as punishment or sanction for the offense.</w:t>
      </w:r>
    </w:p>
    <w:p w:rsidRPr="00EF3D32" w:rsidR="00DE7E59" w:rsidP="00DE7E59" w:rsidRDefault="00DE7E59" w14:paraId="200A8AAA" w14:textId="05B80014">
      <w:pPr>
        <w:pStyle w:val="scnewcodesection"/>
      </w:pPr>
      <w:r>
        <w:rPr>
          <w:color w:val="000000" w:themeColor="text1"/>
          <w:u w:color="000000" w:themeColor="text1"/>
        </w:rPr>
        <w:tab/>
      </w:r>
      <w:r>
        <w:rPr>
          <w:color w:val="000000" w:themeColor="text1"/>
          <w:u w:color="000000" w:themeColor="text1"/>
        </w:rPr>
        <w:tab/>
      </w:r>
      <w:bookmarkStart w:name="ss_T17C32N10S7_lv1_eb1f97c3e" w:id="15"/>
      <w:r>
        <w:rPr>
          <w:color w:val="000000" w:themeColor="text1"/>
          <w:u w:color="000000" w:themeColor="text1"/>
        </w:rPr>
        <w:t>(</w:t>
      </w:r>
      <w:bookmarkEnd w:id="15"/>
      <w:r>
        <w:rPr>
          <w:color w:val="000000" w:themeColor="text1"/>
          <w:u w:color="000000" w:themeColor="text1"/>
        </w:rPr>
        <w:t>7)</w:t>
      </w:r>
      <w:r>
        <w:t xml:space="preserve"> </w:t>
      </w:r>
      <w:r w:rsidR="00244C64">
        <w:t>“</w:t>
      </w:r>
      <w:r>
        <w:rPr>
          <w:color w:val="000000" w:themeColor="text1"/>
          <w:u w:color="000000" w:themeColor="text1"/>
        </w:rPr>
        <w:t>Proceeds</w:t>
      </w:r>
      <w:r w:rsidR="00244C64">
        <w:rPr>
          <w:color w:val="000000" w:themeColor="text1"/>
          <w:u w:color="000000" w:themeColor="text1"/>
        </w:rPr>
        <w:t>”</w:t>
      </w:r>
      <w:r>
        <w:rPr>
          <w:color w:val="000000" w:themeColor="text1"/>
          <w:u w:color="000000" w:themeColor="text1"/>
        </w:rPr>
        <w:t xml:space="preserve"> means money, securities, negotiable instruments, or other means of exchange obtained by the sale of property.</w:t>
      </w:r>
    </w:p>
    <w:p w:rsidR="00DE7E59" w:rsidP="00DE7E59" w:rsidRDefault="00DE7E59" w14:paraId="4F765AFF" w14:textId="77777777">
      <w:pPr>
        <w:pStyle w:val="scnewcodesection"/>
      </w:pPr>
    </w:p>
    <w:p w:rsidR="00DE7E59" w:rsidP="00DE7E59" w:rsidRDefault="00DE7E59" w14:paraId="0A8DCE2B" w14:textId="77777777">
      <w:pPr>
        <w:pStyle w:val="scnewcodesection"/>
      </w:pPr>
      <w:bookmarkStart w:name="ns_T17C32N20_eb012e3bb" w:id="16"/>
      <w:r>
        <w:tab/>
      </w:r>
      <w:bookmarkEnd w:id="16"/>
      <w:r>
        <w:rPr>
          <w:color w:val="000000" w:themeColor="text1"/>
          <w:u w:color="000000" w:themeColor="text1"/>
        </w:rPr>
        <w:t>Section 17</w:t>
      </w:r>
      <w:r>
        <w:rPr>
          <w:color w:val="000000" w:themeColor="text1"/>
          <w:u w:color="000000" w:themeColor="text1"/>
        </w:rPr>
        <w:noBreakHyphen/>
        <w:t>32</w:t>
      </w:r>
      <w:r>
        <w:rPr>
          <w:color w:val="000000" w:themeColor="text1"/>
          <w:u w:color="000000" w:themeColor="text1"/>
        </w:rPr>
        <w:noBreakHyphen/>
        <w:t>20.</w:t>
      </w:r>
      <w:r>
        <w:rPr>
          <w:color w:val="000000" w:themeColor="text1"/>
          <w:u w:color="000000" w:themeColor="text1"/>
        </w:rPr>
        <w:tab/>
        <w:t>(A)</w:t>
      </w:r>
      <w:r>
        <w:t xml:space="preserve"> </w:t>
      </w:r>
      <w:r>
        <w:rPr>
          <w:color w:val="000000" w:themeColor="text1"/>
          <w:u w:color="000000" w:themeColor="text1"/>
        </w:rPr>
        <w:t>Property used in or derived from the violation of a law is subject to forfeiture only if the violation is:</w:t>
      </w:r>
    </w:p>
    <w:p w:rsidR="00DE7E59" w:rsidP="00DE7E59" w:rsidRDefault="00DE7E59" w14:paraId="7D2AFFD0" w14:textId="77777777">
      <w:pPr>
        <w:pStyle w:val="scnewcodesection"/>
      </w:pPr>
      <w:r>
        <w:rPr>
          <w:color w:val="000000" w:themeColor="text1"/>
          <w:u w:color="000000" w:themeColor="text1"/>
        </w:rPr>
        <w:tab/>
      </w:r>
      <w:r>
        <w:rPr>
          <w:color w:val="000000" w:themeColor="text1"/>
          <w:u w:color="000000" w:themeColor="text1"/>
        </w:rPr>
        <w:tab/>
      </w:r>
      <w:bookmarkStart w:name="ss_T17C32N20S1_lv1_ebcaee87c" w:id="17"/>
      <w:r>
        <w:rPr>
          <w:color w:val="000000" w:themeColor="text1"/>
          <w:u w:color="000000" w:themeColor="text1"/>
        </w:rPr>
        <w:t>(</w:t>
      </w:r>
      <w:bookmarkEnd w:id="17"/>
      <w:r>
        <w:rPr>
          <w:color w:val="000000" w:themeColor="text1"/>
          <w:u w:color="000000" w:themeColor="text1"/>
        </w:rPr>
        <w:t>1)</w:t>
      </w:r>
      <w:r>
        <w:t xml:space="preserve"> </w:t>
      </w:r>
      <w:r>
        <w:rPr>
          <w:color w:val="000000" w:themeColor="text1"/>
          <w:u w:color="000000" w:themeColor="text1"/>
        </w:rPr>
        <w:t>of a law subject to forfeiture; and</w:t>
      </w:r>
    </w:p>
    <w:p w:rsidR="00DE7E59" w:rsidP="00DE7E59" w:rsidRDefault="00DE7E59" w14:paraId="75A4D79A" w14:textId="77777777">
      <w:pPr>
        <w:pStyle w:val="scnewcodesection"/>
      </w:pPr>
      <w:r>
        <w:rPr>
          <w:color w:val="000000" w:themeColor="text1"/>
          <w:u w:color="000000" w:themeColor="text1"/>
        </w:rPr>
        <w:tab/>
      </w:r>
      <w:r>
        <w:rPr>
          <w:color w:val="000000" w:themeColor="text1"/>
          <w:u w:color="000000" w:themeColor="text1"/>
        </w:rPr>
        <w:tab/>
      </w:r>
      <w:bookmarkStart w:name="ss_T17C32N20S2_lv1_e49c25d69" w:id="18"/>
      <w:r>
        <w:rPr>
          <w:color w:val="000000" w:themeColor="text1"/>
          <w:u w:color="000000" w:themeColor="text1"/>
        </w:rPr>
        <w:t>(</w:t>
      </w:r>
      <w:bookmarkEnd w:id="18"/>
      <w:r>
        <w:rPr>
          <w:color w:val="000000" w:themeColor="text1"/>
          <w:u w:color="000000" w:themeColor="text1"/>
        </w:rPr>
        <w:t>2)</w:t>
      </w:r>
      <w:r>
        <w:t xml:space="preserve"> </w:t>
      </w:r>
      <w:r>
        <w:rPr>
          <w:color w:val="000000" w:themeColor="text1"/>
          <w:u w:color="000000" w:themeColor="text1"/>
        </w:rPr>
        <w:t>established by proof of a criminal conviction.</w:t>
      </w:r>
    </w:p>
    <w:p w:rsidR="00DE7E59" w:rsidP="00DE7E59" w:rsidRDefault="00DE7E59" w14:paraId="4FF037B0" w14:textId="77777777">
      <w:pPr>
        <w:pStyle w:val="scnewcodesection"/>
      </w:pPr>
      <w:r>
        <w:rPr>
          <w:color w:val="000000" w:themeColor="text1"/>
          <w:u w:color="000000" w:themeColor="text1"/>
        </w:rPr>
        <w:tab/>
      </w:r>
      <w:bookmarkStart w:name="ss_T17C32N20SB_lv2_ea4ab3212" w:id="19"/>
      <w:r>
        <w:rPr>
          <w:color w:val="000000" w:themeColor="text1"/>
          <w:u w:color="000000" w:themeColor="text1"/>
        </w:rPr>
        <w:t>(</w:t>
      </w:r>
      <w:bookmarkEnd w:id="19"/>
      <w:r>
        <w:rPr>
          <w:color w:val="000000" w:themeColor="text1"/>
          <w:u w:color="000000" w:themeColor="text1"/>
        </w:rPr>
        <w:t>B)</w:t>
      </w:r>
      <w:r>
        <w:t xml:space="preserve"> </w:t>
      </w:r>
      <w:r>
        <w:rPr>
          <w:color w:val="000000" w:themeColor="text1"/>
          <w:u w:color="000000" w:themeColor="text1"/>
        </w:rPr>
        <w:t>The State shall establish that seized property is forfeitable pursuant to the provisions of Section 17</w:t>
      </w:r>
      <w:r>
        <w:rPr>
          <w:color w:val="000000" w:themeColor="text1"/>
          <w:u w:color="000000" w:themeColor="text1"/>
        </w:rPr>
        <w:noBreakHyphen/>
        <w:t>32</w:t>
      </w:r>
      <w:r>
        <w:rPr>
          <w:color w:val="000000" w:themeColor="text1"/>
          <w:u w:color="000000" w:themeColor="text1"/>
        </w:rPr>
        <w:noBreakHyphen/>
        <w:t>30(A).</w:t>
      </w:r>
    </w:p>
    <w:p w:rsidRPr="007254E1" w:rsidR="00DE7E59" w:rsidP="00DE7E59" w:rsidRDefault="00DE7E59" w14:paraId="4D9547CF" w14:textId="77777777">
      <w:pPr>
        <w:pStyle w:val="scnewcodesection"/>
      </w:pPr>
      <w:r>
        <w:rPr>
          <w:color w:val="000000" w:themeColor="text1"/>
          <w:u w:color="000000" w:themeColor="text1"/>
        </w:rPr>
        <w:tab/>
      </w:r>
      <w:bookmarkStart w:name="ss_T17C32N20SC_lv2_6947c8304" w:id="20"/>
      <w:r>
        <w:rPr>
          <w:color w:val="000000" w:themeColor="text1"/>
          <w:u w:color="000000" w:themeColor="text1"/>
        </w:rPr>
        <w:t>(</w:t>
      </w:r>
      <w:bookmarkEnd w:id="20"/>
      <w:r>
        <w:rPr>
          <w:color w:val="000000" w:themeColor="text1"/>
          <w:u w:color="000000" w:themeColor="text1"/>
        </w:rPr>
        <w:t>C)</w:t>
      </w:r>
      <w:r>
        <w:t xml:space="preserve"> </w:t>
      </w:r>
      <w:r w:rsidRPr="007254E1">
        <w:rPr>
          <w:color w:val="000000" w:themeColor="text1"/>
          <w:u w:color="000000" w:themeColor="text1"/>
        </w:rPr>
        <w:t>Nothing in this section prevents property from being forfeited by plea agreement approved by the presiding criminal court</w:t>
      </w:r>
      <w:r>
        <w:rPr>
          <w:color w:val="000000" w:themeColor="text1"/>
          <w:u w:color="000000" w:themeColor="text1"/>
        </w:rPr>
        <w:t>,</w:t>
      </w:r>
      <w:r w:rsidRPr="007254E1">
        <w:rPr>
          <w:color w:val="000000" w:themeColor="text1"/>
          <w:u w:color="000000" w:themeColor="text1"/>
        </w:rPr>
        <w:t xml:space="preserve"> except </w:t>
      </w:r>
      <w:r>
        <w:rPr>
          <w:color w:val="000000" w:themeColor="text1"/>
          <w:u w:color="000000" w:themeColor="text1"/>
        </w:rPr>
        <w:t>a</w:t>
      </w:r>
      <w:r w:rsidRPr="007254E1">
        <w:rPr>
          <w:color w:val="000000" w:themeColor="text1"/>
          <w:u w:color="000000" w:themeColor="text1"/>
        </w:rPr>
        <w:t xml:space="preserve"> court shall not accept a plea agreement or other arrangement that prevents the claim of any person other than </w:t>
      </w:r>
      <w:r>
        <w:rPr>
          <w:color w:val="000000" w:themeColor="text1"/>
          <w:u w:color="000000" w:themeColor="text1"/>
        </w:rPr>
        <w:t>a</w:t>
      </w:r>
      <w:r w:rsidRPr="007254E1">
        <w:rPr>
          <w:color w:val="000000" w:themeColor="text1"/>
          <w:u w:color="000000" w:themeColor="text1"/>
        </w:rPr>
        <w:t xml:space="preserve"> defendant who claims ownership.</w:t>
      </w:r>
    </w:p>
    <w:p w:rsidR="00DE7E59" w:rsidP="00DE7E59" w:rsidRDefault="00DE7E59" w14:paraId="72F0A71D" w14:textId="77777777">
      <w:pPr>
        <w:pStyle w:val="scnewcodesection"/>
      </w:pPr>
      <w:r w:rsidRPr="007254E1">
        <w:rPr>
          <w:color w:val="000000" w:themeColor="text1"/>
          <w:u w:color="000000" w:themeColor="text1"/>
        </w:rPr>
        <w:tab/>
      </w:r>
      <w:bookmarkStart w:name="ss_T17C32N20SD_lv2_836bd9857" w:id="21"/>
      <w:r w:rsidRPr="007254E1">
        <w:rPr>
          <w:color w:val="000000" w:themeColor="text1"/>
          <w:u w:color="000000" w:themeColor="text1"/>
        </w:rPr>
        <w:t>(</w:t>
      </w:r>
      <w:bookmarkEnd w:id="21"/>
      <w:r w:rsidRPr="007254E1">
        <w:rPr>
          <w:color w:val="000000" w:themeColor="text1"/>
          <w:u w:color="000000" w:themeColor="text1"/>
        </w:rPr>
        <w:t>D)</w:t>
      </w:r>
      <w:r>
        <w:t xml:space="preserve"> </w:t>
      </w:r>
      <w:r>
        <w:rPr>
          <w:color w:val="000000" w:themeColor="text1"/>
          <w:u w:color="000000" w:themeColor="text1"/>
        </w:rPr>
        <w:t>A</w:t>
      </w:r>
      <w:r w:rsidRPr="007254E1">
        <w:rPr>
          <w:color w:val="000000" w:themeColor="text1"/>
          <w:u w:color="000000" w:themeColor="text1"/>
        </w:rPr>
        <w:t xml:space="preserve"> court may waive the conviction requirement if </w:t>
      </w:r>
      <w:r>
        <w:rPr>
          <w:color w:val="000000" w:themeColor="text1"/>
          <w:u w:color="000000" w:themeColor="text1"/>
        </w:rPr>
        <w:t>a</w:t>
      </w:r>
      <w:r w:rsidRPr="007254E1">
        <w:rPr>
          <w:color w:val="000000" w:themeColor="text1"/>
          <w:u w:color="000000" w:themeColor="text1"/>
        </w:rPr>
        <w:t xml:space="preserve"> </w:t>
      </w:r>
      <w:r>
        <w:rPr>
          <w:color w:val="000000" w:themeColor="text1"/>
          <w:u w:color="000000" w:themeColor="text1"/>
        </w:rPr>
        <w:t>prosecuting agency</w:t>
      </w:r>
      <w:r w:rsidRPr="007254E1">
        <w:rPr>
          <w:color w:val="000000" w:themeColor="text1"/>
          <w:u w:color="000000" w:themeColor="text1"/>
        </w:rPr>
        <w:t xml:space="preserve"> shows by clear and convincing evidence that, before conviction, </w:t>
      </w:r>
      <w:r>
        <w:rPr>
          <w:color w:val="000000" w:themeColor="text1"/>
          <w:u w:color="000000" w:themeColor="text1"/>
        </w:rPr>
        <w:t>a</w:t>
      </w:r>
      <w:r w:rsidRPr="007254E1">
        <w:rPr>
          <w:color w:val="000000" w:themeColor="text1"/>
          <w:u w:color="000000" w:themeColor="text1"/>
        </w:rPr>
        <w:t xml:space="preserve"> defendant</w:t>
      </w:r>
      <w:r>
        <w:rPr>
          <w:color w:val="000000" w:themeColor="text1"/>
          <w:u w:color="000000" w:themeColor="text1"/>
        </w:rPr>
        <w:t>:</w:t>
      </w:r>
    </w:p>
    <w:p w:rsidR="00DE7E59" w:rsidP="00DE7E59" w:rsidRDefault="00DE7E59" w14:paraId="1547F85A" w14:textId="77777777">
      <w:pPr>
        <w:pStyle w:val="scnewcodesection"/>
      </w:pPr>
      <w:r>
        <w:rPr>
          <w:color w:val="000000" w:themeColor="text1"/>
          <w:u w:color="000000" w:themeColor="text1"/>
        </w:rPr>
        <w:tab/>
      </w:r>
      <w:r>
        <w:rPr>
          <w:color w:val="000000" w:themeColor="text1"/>
          <w:u w:color="000000" w:themeColor="text1"/>
        </w:rPr>
        <w:tab/>
      </w:r>
      <w:bookmarkStart w:name="ss_T17C32N20S1_lv3_9d43fd45d" w:id="22"/>
      <w:r w:rsidRPr="007254E1">
        <w:rPr>
          <w:color w:val="000000" w:themeColor="text1"/>
          <w:u w:color="000000" w:themeColor="text1"/>
        </w:rPr>
        <w:t>(</w:t>
      </w:r>
      <w:bookmarkEnd w:id="22"/>
      <w:r>
        <w:rPr>
          <w:color w:val="000000" w:themeColor="text1"/>
          <w:u w:color="000000" w:themeColor="text1"/>
        </w:rPr>
        <w:t>1</w:t>
      </w:r>
      <w:r w:rsidRPr="007254E1">
        <w:rPr>
          <w:color w:val="000000" w:themeColor="text1"/>
          <w:u w:color="000000" w:themeColor="text1"/>
        </w:rPr>
        <w:t>)</w:t>
      </w:r>
      <w:r>
        <w:t xml:space="preserve"> </w:t>
      </w:r>
      <w:proofErr w:type="gramStart"/>
      <w:r w:rsidRPr="007254E1">
        <w:rPr>
          <w:color w:val="000000" w:themeColor="text1"/>
          <w:u w:color="000000" w:themeColor="text1"/>
        </w:rPr>
        <w:t>died</w:t>
      </w:r>
      <w:r>
        <w:rPr>
          <w:color w:val="000000" w:themeColor="text1"/>
          <w:u w:color="000000" w:themeColor="text1"/>
        </w:rPr>
        <w:t>;</w:t>
      </w:r>
      <w:proofErr w:type="gramEnd"/>
    </w:p>
    <w:p w:rsidR="00DE7E59" w:rsidP="00DE7E59" w:rsidRDefault="00DE7E59" w14:paraId="050F4F12" w14:textId="77777777">
      <w:pPr>
        <w:pStyle w:val="scnewcodesection"/>
      </w:pPr>
      <w:r>
        <w:rPr>
          <w:color w:val="000000" w:themeColor="text1"/>
          <w:u w:color="000000" w:themeColor="text1"/>
        </w:rPr>
        <w:tab/>
      </w:r>
      <w:r>
        <w:rPr>
          <w:color w:val="000000" w:themeColor="text1"/>
          <w:u w:color="000000" w:themeColor="text1"/>
        </w:rPr>
        <w:tab/>
      </w:r>
      <w:bookmarkStart w:name="ss_T17C32N20S2_lv3_0221ac077" w:id="23"/>
      <w:r w:rsidRPr="007254E1">
        <w:rPr>
          <w:color w:val="000000" w:themeColor="text1"/>
          <w:u w:color="000000" w:themeColor="text1"/>
        </w:rPr>
        <w:t>(</w:t>
      </w:r>
      <w:bookmarkEnd w:id="23"/>
      <w:r>
        <w:rPr>
          <w:color w:val="000000" w:themeColor="text1"/>
          <w:u w:color="000000" w:themeColor="text1"/>
        </w:rPr>
        <w:t>2</w:t>
      </w:r>
      <w:r w:rsidRPr="007254E1">
        <w:rPr>
          <w:color w:val="000000" w:themeColor="text1"/>
          <w:u w:color="000000" w:themeColor="text1"/>
        </w:rPr>
        <w:t>)</w:t>
      </w:r>
      <w:r>
        <w:t xml:space="preserve"> </w:t>
      </w:r>
      <w:r w:rsidRPr="007254E1">
        <w:rPr>
          <w:color w:val="000000" w:themeColor="text1"/>
          <w:u w:color="000000" w:themeColor="text1"/>
        </w:rPr>
        <w:t>was deported by the U</w:t>
      </w:r>
      <w:r>
        <w:rPr>
          <w:color w:val="000000" w:themeColor="text1"/>
          <w:u w:color="000000" w:themeColor="text1"/>
        </w:rPr>
        <w:t xml:space="preserve">nited </w:t>
      </w:r>
      <w:r w:rsidRPr="007254E1">
        <w:rPr>
          <w:color w:val="000000" w:themeColor="text1"/>
          <w:u w:color="000000" w:themeColor="text1"/>
        </w:rPr>
        <w:t>S</w:t>
      </w:r>
      <w:r>
        <w:rPr>
          <w:color w:val="000000" w:themeColor="text1"/>
          <w:u w:color="000000" w:themeColor="text1"/>
        </w:rPr>
        <w:t>tates</w:t>
      </w:r>
      <w:r w:rsidRPr="007254E1">
        <w:rPr>
          <w:color w:val="000000" w:themeColor="text1"/>
          <w:u w:color="000000" w:themeColor="text1"/>
        </w:rPr>
        <w:t xml:space="preserve"> </w:t>
      </w:r>
      <w:proofErr w:type="gramStart"/>
      <w:r w:rsidRPr="007254E1">
        <w:rPr>
          <w:color w:val="000000" w:themeColor="text1"/>
          <w:u w:color="000000" w:themeColor="text1"/>
        </w:rPr>
        <w:t>government</w:t>
      </w:r>
      <w:r>
        <w:rPr>
          <w:color w:val="000000" w:themeColor="text1"/>
          <w:u w:color="000000" w:themeColor="text1"/>
        </w:rPr>
        <w:t>;</w:t>
      </w:r>
      <w:proofErr w:type="gramEnd"/>
    </w:p>
    <w:p w:rsidR="00DE7E59" w:rsidP="00DE7E59" w:rsidRDefault="00DE7E59" w14:paraId="375905C2" w14:textId="77777777">
      <w:pPr>
        <w:pStyle w:val="scnewcodesection"/>
      </w:pPr>
      <w:r>
        <w:rPr>
          <w:color w:val="000000" w:themeColor="text1"/>
          <w:u w:color="000000" w:themeColor="text1"/>
        </w:rPr>
        <w:tab/>
      </w:r>
      <w:r>
        <w:rPr>
          <w:color w:val="000000" w:themeColor="text1"/>
          <w:u w:color="000000" w:themeColor="text1"/>
        </w:rPr>
        <w:tab/>
      </w:r>
      <w:bookmarkStart w:name="ss_T17C32N20S3_lv3_2b576d498" w:id="24"/>
      <w:r w:rsidRPr="007254E1">
        <w:rPr>
          <w:color w:val="000000" w:themeColor="text1"/>
          <w:u w:color="000000" w:themeColor="text1"/>
        </w:rPr>
        <w:t>(</w:t>
      </w:r>
      <w:bookmarkEnd w:id="24"/>
      <w:r>
        <w:rPr>
          <w:color w:val="000000" w:themeColor="text1"/>
          <w:u w:color="000000" w:themeColor="text1"/>
        </w:rPr>
        <w:t>3</w:t>
      </w:r>
      <w:r w:rsidRPr="007254E1">
        <w:rPr>
          <w:color w:val="000000" w:themeColor="text1"/>
          <w:u w:color="000000" w:themeColor="text1"/>
        </w:rPr>
        <w:t>)</w:t>
      </w:r>
      <w:r>
        <w:t xml:space="preserve"> </w:t>
      </w:r>
      <w:r>
        <w:rPr>
          <w:color w:val="000000" w:themeColor="text1"/>
          <w:u w:color="000000" w:themeColor="text1"/>
        </w:rPr>
        <w:t>wa</w:t>
      </w:r>
      <w:r w:rsidRPr="007254E1">
        <w:rPr>
          <w:color w:val="000000" w:themeColor="text1"/>
          <w:u w:color="000000" w:themeColor="text1"/>
        </w:rPr>
        <w:t xml:space="preserve">s granted immunity or </w:t>
      </w:r>
      <w:r>
        <w:rPr>
          <w:color w:val="000000" w:themeColor="text1"/>
          <w:u w:color="000000" w:themeColor="text1"/>
        </w:rPr>
        <w:t xml:space="preserve">a </w:t>
      </w:r>
      <w:r w:rsidRPr="007254E1">
        <w:rPr>
          <w:color w:val="000000" w:themeColor="text1"/>
          <w:u w:color="000000" w:themeColor="text1"/>
        </w:rPr>
        <w:t xml:space="preserve">reduced punishment in exchange for testifying or assisting a law enforcement investigation or </w:t>
      </w:r>
      <w:proofErr w:type="gramStart"/>
      <w:r w:rsidRPr="007254E1">
        <w:rPr>
          <w:color w:val="000000" w:themeColor="text1"/>
          <w:u w:color="000000" w:themeColor="text1"/>
        </w:rPr>
        <w:t>prosecution</w:t>
      </w:r>
      <w:r>
        <w:rPr>
          <w:color w:val="000000" w:themeColor="text1"/>
          <w:u w:color="000000" w:themeColor="text1"/>
        </w:rPr>
        <w:t>;</w:t>
      </w:r>
      <w:proofErr w:type="gramEnd"/>
    </w:p>
    <w:p w:rsidR="00DE7E59" w:rsidP="00DE7E59" w:rsidRDefault="00DE7E59" w14:paraId="6D3EC15C" w14:textId="77777777">
      <w:pPr>
        <w:pStyle w:val="scnewcodesection"/>
      </w:pPr>
      <w:r>
        <w:rPr>
          <w:color w:val="000000" w:themeColor="text1"/>
          <w:u w:color="000000" w:themeColor="text1"/>
        </w:rPr>
        <w:tab/>
      </w:r>
      <w:r>
        <w:rPr>
          <w:color w:val="000000" w:themeColor="text1"/>
          <w:u w:color="000000" w:themeColor="text1"/>
        </w:rPr>
        <w:tab/>
      </w:r>
      <w:bookmarkStart w:name="ss_T17C32N20S4_lv3_ef036824a" w:id="25"/>
      <w:r w:rsidRPr="007254E1">
        <w:rPr>
          <w:color w:val="000000" w:themeColor="text1"/>
          <w:u w:color="000000" w:themeColor="text1"/>
        </w:rPr>
        <w:t>(</w:t>
      </w:r>
      <w:bookmarkEnd w:id="25"/>
      <w:r>
        <w:rPr>
          <w:color w:val="000000" w:themeColor="text1"/>
          <w:u w:color="000000" w:themeColor="text1"/>
        </w:rPr>
        <w:t>4</w:t>
      </w:r>
      <w:r w:rsidRPr="007254E1">
        <w:rPr>
          <w:color w:val="000000" w:themeColor="text1"/>
          <w:u w:color="000000" w:themeColor="text1"/>
        </w:rPr>
        <w:t>)</w:t>
      </w:r>
      <w:r>
        <w:t xml:space="preserve"> </w:t>
      </w:r>
      <w:r w:rsidRPr="007254E1">
        <w:rPr>
          <w:color w:val="000000" w:themeColor="text1"/>
          <w:u w:color="000000" w:themeColor="text1"/>
        </w:rPr>
        <w:t>fled the jurisdiction</w:t>
      </w:r>
      <w:r>
        <w:rPr>
          <w:color w:val="000000" w:themeColor="text1"/>
          <w:u w:color="000000" w:themeColor="text1"/>
        </w:rPr>
        <w:t>;</w:t>
      </w:r>
      <w:r w:rsidRPr="007254E1">
        <w:rPr>
          <w:color w:val="000000" w:themeColor="text1"/>
          <w:u w:color="000000" w:themeColor="text1"/>
        </w:rPr>
        <w:t xml:space="preserve"> or</w:t>
      </w:r>
    </w:p>
    <w:p w:rsidRPr="007254E1" w:rsidR="00DE7E59" w:rsidP="00DE7E59" w:rsidRDefault="00DE7E59" w14:paraId="1B8CD71E" w14:textId="77777777">
      <w:pPr>
        <w:pStyle w:val="scnewcodesection"/>
      </w:pPr>
      <w:r>
        <w:rPr>
          <w:color w:val="000000" w:themeColor="text1"/>
          <w:u w:color="000000" w:themeColor="text1"/>
        </w:rPr>
        <w:tab/>
      </w:r>
      <w:r>
        <w:rPr>
          <w:color w:val="000000" w:themeColor="text1"/>
          <w:u w:color="000000" w:themeColor="text1"/>
        </w:rPr>
        <w:tab/>
      </w:r>
      <w:bookmarkStart w:name="ss_T17C32N20S5_lv3_9ceb4e6b2" w:id="26"/>
      <w:r w:rsidRPr="007254E1">
        <w:rPr>
          <w:color w:val="000000" w:themeColor="text1"/>
          <w:u w:color="000000" w:themeColor="text1"/>
        </w:rPr>
        <w:t>(</w:t>
      </w:r>
      <w:bookmarkEnd w:id="26"/>
      <w:r>
        <w:rPr>
          <w:color w:val="000000" w:themeColor="text1"/>
          <w:u w:color="000000" w:themeColor="text1"/>
        </w:rPr>
        <w:t>5</w:t>
      </w:r>
      <w:r w:rsidRPr="007254E1">
        <w:rPr>
          <w:color w:val="000000" w:themeColor="text1"/>
          <w:u w:color="000000" w:themeColor="text1"/>
        </w:rPr>
        <w:t>)</w:t>
      </w:r>
      <w:r>
        <w:t xml:space="preserve"> </w:t>
      </w:r>
      <w:r w:rsidRPr="007254E1">
        <w:rPr>
          <w:color w:val="000000" w:themeColor="text1"/>
          <w:u w:color="000000" w:themeColor="text1"/>
        </w:rPr>
        <w:t>abandoned the property.</w:t>
      </w:r>
    </w:p>
    <w:p w:rsidR="00DE7E59" w:rsidP="00DE7E59" w:rsidRDefault="00DE7E59" w14:paraId="05255492" w14:textId="77777777">
      <w:pPr>
        <w:pStyle w:val="scnewcodesection"/>
      </w:pPr>
      <w:r w:rsidRPr="007254E1">
        <w:rPr>
          <w:color w:val="000000" w:themeColor="text1"/>
          <w:u w:color="000000" w:themeColor="text1"/>
        </w:rPr>
        <w:tab/>
      </w:r>
      <w:bookmarkStart w:name="ss_T17C32N20SE_lv2_f939fe3e8" w:id="27"/>
      <w:r w:rsidRPr="007254E1">
        <w:rPr>
          <w:color w:val="000000" w:themeColor="text1"/>
          <w:u w:color="000000" w:themeColor="text1"/>
        </w:rPr>
        <w:t>(</w:t>
      </w:r>
      <w:bookmarkEnd w:id="27"/>
      <w:r w:rsidRPr="007254E1">
        <w:rPr>
          <w:color w:val="000000" w:themeColor="text1"/>
          <w:u w:color="000000" w:themeColor="text1"/>
        </w:rPr>
        <w:t>E)</w:t>
      </w:r>
      <w:r>
        <w:t xml:space="preserve"> </w:t>
      </w:r>
      <w:r>
        <w:rPr>
          <w:color w:val="000000" w:themeColor="text1"/>
          <w:u w:color="000000" w:themeColor="text1"/>
        </w:rPr>
        <w:t>There is no civil asset forfeiture.</w:t>
      </w:r>
    </w:p>
    <w:p w:rsidRPr="00EF3D32" w:rsidR="00DE7E59" w:rsidP="00DE7E59" w:rsidRDefault="00DE7E59" w14:paraId="042A2123" w14:textId="77777777">
      <w:pPr>
        <w:pStyle w:val="scnewcodesection"/>
      </w:pPr>
    </w:p>
    <w:p w:rsidRPr="00EF3D32" w:rsidR="00DE7E59" w:rsidP="00DE7E59" w:rsidRDefault="00DE7E59" w14:paraId="5F45E2C0" w14:textId="77777777">
      <w:pPr>
        <w:pStyle w:val="scnewcodesection"/>
      </w:pPr>
      <w:r>
        <w:rPr>
          <w:color w:val="000000" w:themeColor="text1"/>
          <w:u w:color="000000" w:themeColor="text1"/>
        </w:rPr>
        <w:tab/>
      </w:r>
      <w:bookmarkStart w:name="ns_T17C32N30_982138483" w:id="28"/>
      <w:r w:rsidRPr="00EF3D32">
        <w:rPr>
          <w:color w:val="000000" w:themeColor="text1"/>
          <w:u w:color="000000" w:themeColor="text1"/>
        </w:rPr>
        <w:t>S</w:t>
      </w:r>
      <w:bookmarkEnd w:id="28"/>
      <w:r>
        <w:t>ection 17</w:t>
      </w:r>
      <w:r>
        <w:rPr>
          <w:color w:val="000000" w:themeColor="text1"/>
          <w:u w:color="000000" w:themeColor="text1"/>
        </w:rPr>
        <w:noBreakHyphen/>
      </w:r>
      <w:r w:rsidRPr="00EF3D32">
        <w:rPr>
          <w:color w:val="000000" w:themeColor="text1"/>
          <w:u w:color="000000" w:themeColor="text1"/>
        </w:rPr>
        <w:t>3</w:t>
      </w:r>
      <w:r>
        <w:rPr>
          <w:color w:val="000000" w:themeColor="text1"/>
          <w:u w:color="000000" w:themeColor="text1"/>
        </w:rPr>
        <w:t>2</w:t>
      </w:r>
      <w:r>
        <w:rPr>
          <w:color w:val="000000" w:themeColor="text1"/>
          <w:u w:color="000000" w:themeColor="text1"/>
        </w:rPr>
        <w:noBreakHyphen/>
        <w:t>30</w:t>
      </w:r>
      <w:r w:rsidRPr="00EF3D32">
        <w:rPr>
          <w:color w:val="000000" w:themeColor="text1"/>
          <w:u w:color="000000" w:themeColor="text1"/>
        </w:rPr>
        <w:t>.</w:t>
      </w:r>
      <w:r>
        <w:rPr>
          <w:color w:val="000000" w:themeColor="text1"/>
          <w:u w:color="000000" w:themeColor="text1"/>
        </w:rPr>
        <w:tab/>
      </w:r>
      <w:bookmarkStart w:name="ss_T17C32N30SA_lv1_3497a3072" w:id="29"/>
      <w:r w:rsidRPr="00EF3D32">
        <w:rPr>
          <w:color w:val="000000" w:themeColor="text1"/>
          <w:u w:color="000000" w:themeColor="text1"/>
        </w:rPr>
        <w:t>(</w:t>
      </w:r>
      <w:bookmarkEnd w:id="29"/>
      <w:r w:rsidRPr="00EF3D32">
        <w:rPr>
          <w:color w:val="000000" w:themeColor="text1"/>
          <w:u w:color="000000" w:themeColor="text1"/>
        </w:rPr>
        <w:t>A)</w:t>
      </w:r>
      <w:r>
        <w:t xml:space="preserve"> </w:t>
      </w:r>
      <w:r w:rsidRPr="00EF3D32">
        <w:rPr>
          <w:color w:val="000000" w:themeColor="text1"/>
          <w:u w:color="000000" w:themeColor="text1"/>
        </w:rPr>
        <w:t xml:space="preserve">If a person is convicted of violating a law subject to forfeiture, </w:t>
      </w:r>
      <w:r>
        <w:rPr>
          <w:color w:val="000000" w:themeColor="text1"/>
          <w:u w:color="000000" w:themeColor="text1"/>
        </w:rPr>
        <w:t>then a</w:t>
      </w:r>
      <w:r w:rsidRPr="00EF3D32">
        <w:rPr>
          <w:color w:val="000000" w:themeColor="text1"/>
          <w:u w:color="000000" w:themeColor="text1"/>
        </w:rPr>
        <w:t xml:space="preserve"> court shall order the person to forfeit:</w:t>
      </w:r>
    </w:p>
    <w:p w:rsidRPr="00EF3D32" w:rsidR="00DE7E59" w:rsidP="00DE7E59" w:rsidRDefault="00DE7E59" w14:paraId="1718D1F2" w14:textId="77777777">
      <w:pPr>
        <w:pStyle w:val="scnewcodesection"/>
      </w:pPr>
      <w:r>
        <w:rPr>
          <w:color w:val="000000" w:themeColor="text1"/>
          <w:u w:color="000000" w:themeColor="text1"/>
        </w:rPr>
        <w:tab/>
      </w:r>
      <w:r>
        <w:rPr>
          <w:color w:val="000000" w:themeColor="text1"/>
          <w:u w:color="000000" w:themeColor="text1"/>
        </w:rPr>
        <w:tab/>
      </w:r>
      <w:bookmarkStart w:name="ss_T17C32N30S1_lv2_fc4a73525" w:id="30"/>
      <w:r w:rsidRPr="00EF3D32">
        <w:rPr>
          <w:color w:val="000000" w:themeColor="text1"/>
          <w:u w:color="000000" w:themeColor="text1"/>
        </w:rPr>
        <w:t>(</w:t>
      </w:r>
      <w:bookmarkEnd w:id="30"/>
      <w:r w:rsidRPr="00EF3D32">
        <w:rPr>
          <w:color w:val="000000" w:themeColor="text1"/>
          <w:u w:color="000000" w:themeColor="text1"/>
        </w:rPr>
        <w:t>1)</w:t>
      </w:r>
      <w:r>
        <w:t xml:space="preserve"> </w:t>
      </w:r>
      <w:r w:rsidRPr="00EF3D32">
        <w:rPr>
          <w:color w:val="000000" w:themeColor="text1"/>
          <w:u w:color="000000" w:themeColor="text1"/>
        </w:rPr>
        <w:t xml:space="preserve">proceeds and property derived directly from the commission of the </w:t>
      </w:r>
      <w:proofErr w:type="gramStart"/>
      <w:r w:rsidRPr="00EF3D32">
        <w:rPr>
          <w:color w:val="000000" w:themeColor="text1"/>
          <w:u w:color="000000" w:themeColor="text1"/>
        </w:rPr>
        <w:t>crime;</w:t>
      </w:r>
      <w:proofErr w:type="gramEnd"/>
    </w:p>
    <w:p w:rsidRPr="00EF3D32" w:rsidR="00DE7E59" w:rsidP="00DE7E59" w:rsidRDefault="00DE7E59" w14:paraId="2E3ADD7F" w14:textId="77777777">
      <w:pPr>
        <w:pStyle w:val="scnewcodesection"/>
      </w:pPr>
      <w:r>
        <w:rPr>
          <w:color w:val="000000" w:themeColor="text1"/>
          <w:u w:color="000000" w:themeColor="text1"/>
        </w:rPr>
        <w:tab/>
      </w:r>
      <w:r>
        <w:rPr>
          <w:color w:val="000000" w:themeColor="text1"/>
          <w:u w:color="000000" w:themeColor="text1"/>
        </w:rPr>
        <w:tab/>
      </w:r>
      <w:bookmarkStart w:name="ss_T17C32N30S2_lv2_6eb1f1d2b" w:id="31"/>
      <w:r w:rsidRPr="00EF3D32">
        <w:rPr>
          <w:color w:val="000000" w:themeColor="text1"/>
          <w:u w:color="000000" w:themeColor="text1"/>
        </w:rPr>
        <w:t>(</w:t>
      </w:r>
      <w:bookmarkEnd w:id="31"/>
      <w:r w:rsidRPr="00EF3D32">
        <w:rPr>
          <w:color w:val="000000" w:themeColor="text1"/>
          <w:u w:color="000000" w:themeColor="text1"/>
        </w:rPr>
        <w:t>2)</w:t>
      </w:r>
      <w:r>
        <w:t xml:space="preserve"> </w:t>
      </w:r>
      <w:r w:rsidRPr="00EF3D32">
        <w:rPr>
          <w:color w:val="000000" w:themeColor="text1"/>
          <w:u w:color="000000" w:themeColor="text1"/>
        </w:rPr>
        <w:t>proceeds and property directly traceable to proceeds and property derived directly from the commission of the crime; and</w:t>
      </w:r>
    </w:p>
    <w:p w:rsidRPr="00EF3D32" w:rsidR="00DE7E59" w:rsidP="00DE7E59" w:rsidRDefault="00DE7E59" w14:paraId="23502DE6" w14:textId="77777777">
      <w:pPr>
        <w:pStyle w:val="scnewcodesection"/>
      </w:pPr>
      <w:r>
        <w:rPr>
          <w:color w:val="000000" w:themeColor="text1"/>
          <w:u w:color="000000" w:themeColor="text1"/>
        </w:rPr>
        <w:tab/>
      </w:r>
      <w:r>
        <w:rPr>
          <w:color w:val="000000" w:themeColor="text1"/>
          <w:u w:color="000000" w:themeColor="text1"/>
        </w:rPr>
        <w:tab/>
      </w:r>
      <w:bookmarkStart w:name="ss_T17C32N30S3_lv2_2e8bee4c8" w:id="32"/>
      <w:r w:rsidRPr="00EF3D32">
        <w:rPr>
          <w:color w:val="000000" w:themeColor="text1"/>
          <w:u w:color="000000" w:themeColor="text1"/>
        </w:rPr>
        <w:t>(</w:t>
      </w:r>
      <w:bookmarkEnd w:id="32"/>
      <w:r w:rsidRPr="00EF3D32">
        <w:rPr>
          <w:color w:val="000000" w:themeColor="text1"/>
          <w:u w:color="000000" w:themeColor="text1"/>
        </w:rPr>
        <w:t>3)</w:t>
      </w:r>
      <w:r>
        <w:t xml:space="preserve"> </w:t>
      </w:r>
      <w:r w:rsidRPr="00EF3D32">
        <w:rPr>
          <w:color w:val="000000" w:themeColor="text1"/>
          <w:u w:color="000000" w:themeColor="text1"/>
        </w:rPr>
        <w:t>instrumentalities used in the commission of the crime.</w:t>
      </w:r>
    </w:p>
    <w:p w:rsidRPr="00EF3D32" w:rsidR="00DE7E59" w:rsidP="00DE7E59" w:rsidRDefault="00DE7E59" w14:paraId="55FDA573" w14:textId="77777777">
      <w:pPr>
        <w:pStyle w:val="scnewcodesection"/>
      </w:pPr>
      <w:r>
        <w:rPr>
          <w:color w:val="000000" w:themeColor="text1"/>
          <w:u w:color="000000" w:themeColor="text1"/>
        </w:rPr>
        <w:tab/>
      </w:r>
      <w:bookmarkStart w:name="ss_T17C32N30SB_lv1_165c1a750" w:id="33"/>
      <w:r w:rsidRPr="00EF3D32">
        <w:rPr>
          <w:color w:val="000000" w:themeColor="text1"/>
          <w:u w:color="000000" w:themeColor="text1"/>
        </w:rPr>
        <w:t>(</w:t>
      </w:r>
      <w:bookmarkEnd w:id="33"/>
      <w:r w:rsidRPr="00EF3D32">
        <w:rPr>
          <w:color w:val="000000" w:themeColor="text1"/>
          <w:u w:color="000000" w:themeColor="text1"/>
        </w:rPr>
        <w:t>B)</w:t>
      </w:r>
      <w:r>
        <w:t xml:space="preserve"> </w:t>
      </w:r>
      <w:r w:rsidRPr="00EF3D32">
        <w:rPr>
          <w:color w:val="000000" w:themeColor="text1"/>
          <w:u w:color="000000" w:themeColor="text1"/>
        </w:rPr>
        <w:t>The only property subject to forfeiture is:</w:t>
      </w:r>
    </w:p>
    <w:p w:rsidRPr="00EF3D32" w:rsidR="00DE7E59" w:rsidP="00DE7E59" w:rsidRDefault="00DE7E59" w14:paraId="7EC0FEE5" w14:textId="77777777">
      <w:pPr>
        <w:pStyle w:val="scnewcodesection"/>
      </w:pPr>
      <w:r>
        <w:rPr>
          <w:color w:val="000000" w:themeColor="text1"/>
          <w:u w:color="000000" w:themeColor="text1"/>
        </w:rPr>
        <w:tab/>
      </w:r>
      <w:r>
        <w:rPr>
          <w:color w:val="000000" w:themeColor="text1"/>
          <w:u w:color="000000" w:themeColor="text1"/>
        </w:rPr>
        <w:tab/>
      </w:r>
      <w:bookmarkStart w:name="ss_T17C32N30S1_lv2_2dfc79fb1" w:id="34"/>
      <w:r w:rsidRPr="00EF3D32">
        <w:rPr>
          <w:color w:val="000000" w:themeColor="text1"/>
          <w:u w:color="000000" w:themeColor="text1"/>
        </w:rPr>
        <w:t>(</w:t>
      </w:r>
      <w:bookmarkEnd w:id="34"/>
      <w:r w:rsidRPr="00EF3D32">
        <w:rPr>
          <w:color w:val="000000" w:themeColor="text1"/>
          <w:u w:color="000000" w:themeColor="text1"/>
        </w:rPr>
        <w:t>1)</w:t>
      </w:r>
      <w:r>
        <w:t xml:space="preserve"> </w:t>
      </w:r>
      <w:r w:rsidRPr="00EF3D32">
        <w:rPr>
          <w:color w:val="000000" w:themeColor="text1"/>
          <w:u w:color="000000" w:themeColor="text1"/>
        </w:rPr>
        <w:t>land, buildings, containers, conveyances, equipment, materials, products, money, securities, and negotiable instruments</w:t>
      </w:r>
      <w:r>
        <w:rPr>
          <w:color w:val="000000" w:themeColor="text1"/>
          <w:u w:color="000000" w:themeColor="text1"/>
        </w:rPr>
        <w:t xml:space="preserve"> the court finds to meet the requirements of subsection (A)</w:t>
      </w:r>
      <w:r w:rsidRPr="00EF3D32">
        <w:rPr>
          <w:color w:val="000000" w:themeColor="text1"/>
          <w:u w:color="000000" w:themeColor="text1"/>
        </w:rPr>
        <w:t>; and</w:t>
      </w:r>
    </w:p>
    <w:p w:rsidRPr="00EF3D32" w:rsidR="00DE7E59" w:rsidP="00DE7E59" w:rsidRDefault="00DE7E59" w14:paraId="4CFF9A64" w14:textId="77777777">
      <w:pPr>
        <w:pStyle w:val="scnewcodesection"/>
      </w:pPr>
      <w:r>
        <w:rPr>
          <w:color w:val="000000" w:themeColor="text1"/>
          <w:u w:color="000000" w:themeColor="text1"/>
        </w:rPr>
        <w:tab/>
      </w:r>
      <w:r>
        <w:rPr>
          <w:color w:val="000000" w:themeColor="text1"/>
          <w:u w:color="000000" w:themeColor="text1"/>
        </w:rPr>
        <w:tab/>
      </w:r>
      <w:bookmarkStart w:name="ss_T17C32N30S2_lv2_54b04a9de" w:id="35"/>
      <w:r w:rsidRPr="00EF3D32">
        <w:rPr>
          <w:color w:val="000000" w:themeColor="text1"/>
          <w:u w:color="000000" w:themeColor="text1"/>
        </w:rPr>
        <w:t>(</w:t>
      </w:r>
      <w:bookmarkEnd w:id="35"/>
      <w:r w:rsidRPr="00EF3D32">
        <w:rPr>
          <w:color w:val="000000" w:themeColor="text1"/>
          <w:u w:color="000000" w:themeColor="text1"/>
        </w:rPr>
        <w:t>2)</w:t>
      </w:r>
      <w:r>
        <w:t xml:space="preserve"> </w:t>
      </w:r>
      <w:r w:rsidRPr="00EF3D32">
        <w:rPr>
          <w:color w:val="000000" w:themeColor="text1"/>
          <w:u w:color="000000" w:themeColor="text1"/>
        </w:rPr>
        <w:t>ammunition, firearms, and ammunition</w:t>
      </w:r>
      <w:r>
        <w:rPr>
          <w:color w:val="000000" w:themeColor="text1"/>
          <w:u w:color="000000" w:themeColor="text1"/>
        </w:rPr>
        <w:noBreakHyphen/>
      </w:r>
      <w:r w:rsidRPr="00EF3D32">
        <w:rPr>
          <w:color w:val="000000" w:themeColor="text1"/>
          <w:u w:color="000000" w:themeColor="text1"/>
        </w:rPr>
        <w:t>and</w:t>
      </w:r>
      <w:r>
        <w:rPr>
          <w:color w:val="000000" w:themeColor="text1"/>
          <w:u w:color="000000" w:themeColor="text1"/>
        </w:rPr>
        <w:noBreakHyphen/>
      </w:r>
      <w:r w:rsidRPr="00EF3D32">
        <w:rPr>
          <w:color w:val="000000" w:themeColor="text1"/>
          <w:u w:color="000000" w:themeColor="text1"/>
        </w:rPr>
        <w:t xml:space="preserve">firearm accessories used in the furtherance of, </w:t>
      </w:r>
      <w:r>
        <w:rPr>
          <w:color w:val="000000" w:themeColor="text1"/>
          <w:u w:color="000000" w:themeColor="text1"/>
        </w:rPr>
        <w:t>used</w:t>
      </w:r>
      <w:r w:rsidRPr="00EF3D32">
        <w:rPr>
          <w:color w:val="000000" w:themeColor="text1"/>
          <w:u w:color="000000" w:themeColor="text1"/>
        </w:rPr>
        <w:t xml:space="preserve"> in the commission of, or obtained from the proceeds of a violation of a law subject to forfeiture.</w:t>
      </w:r>
    </w:p>
    <w:p w:rsidR="00DE7E59" w:rsidP="00DE7E59" w:rsidRDefault="00DE7E59" w14:paraId="04D2CA45" w14:textId="77777777">
      <w:pPr>
        <w:pStyle w:val="scnewcodesection"/>
      </w:pPr>
      <w:r>
        <w:rPr>
          <w:color w:val="000000" w:themeColor="text1"/>
          <w:u w:color="000000" w:themeColor="text1"/>
        </w:rPr>
        <w:tab/>
      </w:r>
      <w:bookmarkStart w:name="ss_T17C32N30SC_lv1_82903f65c" w:id="36"/>
      <w:r>
        <w:rPr>
          <w:color w:val="000000" w:themeColor="text1"/>
          <w:u w:color="000000" w:themeColor="text1"/>
        </w:rPr>
        <w:t>(</w:t>
      </w:r>
      <w:bookmarkEnd w:id="36"/>
      <w:r>
        <w:rPr>
          <w:color w:val="000000" w:themeColor="text1"/>
          <w:u w:color="000000" w:themeColor="text1"/>
        </w:rPr>
        <w:t>C)</w:t>
      </w:r>
      <w:r>
        <w:t xml:space="preserve"> </w:t>
      </w:r>
      <w:r w:rsidRPr="00EF3D32">
        <w:rPr>
          <w:color w:val="000000" w:themeColor="text1"/>
          <w:u w:color="000000" w:themeColor="text1"/>
        </w:rPr>
        <w:t xml:space="preserve">The State may petition </w:t>
      </w:r>
      <w:r>
        <w:rPr>
          <w:color w:val="000000" w:themeColor="text1"/>
          <w:u w:color="000000" w:themeColor="text1"/>
        </w:rPr>
        <w:t>a</w:t>
      </w:r>
      <w:r w:rsidRPr="00EF3D32">
        <w:rPr>
          <w:color w:val="000000" w:themeColor="text1"/>
          <w:u w:color="000000" w:themeColor="text1"/>
        </w:rPr>
        <w:t xml:space="preserve"> court to order </w:t>
      </w:r>
      <w:r>
        <w:rPr>
          <w:color w:val="000000" w:themeColor="text1"/>
          <w:u w:color="000000" w:themeColor="text1"/>
        </w:rPr>
        <w:t>a</w:t>
      </w:r>
      <w:r w:rsidRPr="00EF3D32">
        <w:rPr>
          <w:color w:val="000000" w:themeColor="text1"/>
          <w:u w:color="000000" w:themeColor="text1"/>
        </w:rPr>
        <w:t xml:space="preserve"> defendant to submit substitute property owned fully by the defendant up to the value of unreachable property if the State proves, by a preponderance of evidence, that the defendant intentionally </w:t>
      </w:r>
      <w:r w:rsidRPr="007254E1">
        <w:rPr>
          <w:color w:val="000000" w:themeColor="text1"/>
          <w:u w:color="000000" w:themeColor="text1"/>
        </w:rPr>
        <w:t xml:space="preserve">dissipated, transferred, sold, commingled property with other property </w:t>
      </w:r>
      <w:r>
        <w:rPr>
          <w:color w:val="000000" w:themeColor="text1"/>
          <w:u w:color="000000" w:themeColor="text1"/>
        </w:rPr>
        <w:t>that</w:t>
      </w:r>
      <w:r w:rsidRPr="007254E1">
        <w:rPr>
          <w:color w:val="000000" w:themeColor="text1"/>
          <w:u w:color="000000" w:themeColor="text1"/>
        </w:rPr>
        <w:t xml:space="preserve"> cannot be divided without difficulty,</w:t>
      </w:r>
      <w:r w:rsidRPr="003E5136">
        <w:rPr>
          <w:color w:val="000000" w:themeColor="text1"/>
          <w:u w:color="000000" w:themeColor="text1"/>
        </w:rPr>
        <w:t xml:space="preserve"> </w:t>
      </w:r>
      <w:r w:rsidRPr="00EF3D32">
        <w:rPr>
          <w:color w:val="000000" w:themeColor="text1"/>
          <w:u w:color="000000" w:themeColor="text1"/>
        </w:rPr>
        <w:t>or deposited property with a third party to avoid the court</w:t>
      </w:r>
      <w:r>
        <w:rPr>
          <w:color w:val="000000" w:themeColor="text1"/>
          <w:u w:color="000000" w:themeColor="text1"/>
        </w:rPr>
        <w:t>’s</w:t>
      </w:r>
      <w:r w:rsidRPr="00EF3D32">
        <w:rPr>
          <w:color w:val="000000" w:themeColor="text1"/>
          <w:u w:color="000000" w:themeColor="text1"/>
        </w:rPr>
        <w:t xml:space="preserve"> jurisdiction. The State may not seek additional remedies</w:t>
      </w:r>
      <w:r>
        <w:rPr>
          <w:color w:val="000000" w:themeColor="text1"/>
          <w:u w:color="000000" w:themeColor="text1"/>
        </w:rPr>
        <w:t>,</w:t>
      </w:r>
      <w:r w:rsidRPr="00EF3D32">
        <w:rPr>
          <w:color w:val="000000" w:themeColor="text1"/>
          <w:u w:color="000000" w:themeColor="text1"/>
        </w:rPr>
        <w:t xml:space="preserve"> including, but not limited to, a </w:t>
      </w:r>
      <w:r w:rsidRPr="00EF3D32">
        <w:rPr>
          <w:color w:val="000000" w:themeColor="text1"/>
          <w:u w:color="000000" w:themeColor="text1"/>
        </w:rPr>
        <w:lastRenderedPageBreak/>
        <w:t>personal money judgment.</w:t>
      </w:r>
    </w:p>
    <w:p w:rsidRPr="00EF3D32" w:rsidR="00DE7E59" w:rsidP="00DE7E59" w:rsidRDefault="00DE7E59" w14:paraId="25A667AC" w14:textId="77777777">
      <w:pPr>
        <w:pStyle w:val="scnewcodesection"/>
      </w:pPr>
      <w:r>
        <w:rPr>
          <w:color w:val="000000" w:themeColor="text1"/>
          <w:u w:color="000000" w:themeColor="text1"/>
        </w:rPr>
        <w:tab/>
      </w:r>
      <w:bookmarkStart w:name="ss_T17C32N30SD_lv1_438623229" w:id="37"/>
      <w:r>
        <w:rPr>
          <w:color w:val="000000" w:themeColor="text1"/>
          <w:u w:color="000000" w:themeColor="text1"/>
        </w:rPr>
        <w:t>(</w:t>
      </w:r>
      <w:bookmarkEnd w:id="37"/>
      <w:r>
        <w:rPr>
          <w:color w:val="000000" w:themeColor="text1"/>
          <w:u w:color="000000" w:themeColor="text1"/>
        </w:rPr>
        <w:t>D)</w:t>
      </w:r>
      <w:r>
        <w:t xml:space="preserve"> </w:t>
      </w:r>
      <w:r w:rsidRPr="00EF3D32">
        <w:rPr>
          <w:color w:val="000000" w:themeColor="text1"/>
          <w:u w:color="000000" w:themeColor="text1"/>
        </w:rPr>
        <w:t xml:space="preserve">A defendant is not jointly and severally liable for forfeiture awards owed by other defendants. </w:t>
      </w:r>
      <w:r>
        <w:rPr>
          <w:color w:val="000000" w:themeColor="text1"/>
          <w:u w:color="000000" w:themeColor="text1"/>
        </w:rPr>
        <w:t>If</w:t>
      </w:r>
      <w:r w:rsidRPr="00EF3D32">
        <w:rPr>
          <w:color w:val="000000" w:themeColor="text1"/>
          <w:u w:color="000000" w:themeColor="text1"/>
        </w:rPr>
        <w:t xml:space="preserve"> ownership is unclear, </w:t>
      </w:r>
      <w:r>
        <w:rPr>
          <w:color w:val="000000" w:themeColor="text1"/>
          <w:u w:color="000000" w:themeColor="text1"/>
        </w:rPr>
        <w:t xml:space="preserve">then </w:t>
      </w:r>
      <w:r w:rsidRPr="00EF3D32">
        <w:rPr>
          <w:color w:val="000000" w:themeColor="text1"/>
          <w:u w:color="000000" w:themeColor="text1"/>
        </w:rPr>
        <w:t>a court may order each defendant to forfeit property on a pro rata basis proportional to the proceeds that each defendant personally received.</w:t>
      </w:r>
    </w:p>
    <w:p w:rsidRPr="00EF3D32" w:rsidR="00DE7E59" w:rsidP="00DE7E59" w:rsidRDefault="00DE7E59" w14:paraId="7BE40A92" w14:textId="77777777">
      <w:pPr>
        <w:pStyle w:val="scnewcodesection"/>
      </w:pPr>
    </w:p>
    <w:p w:rsidRPr="00EF3D32" w:rsidR="00DE7E59" w:rsidP="00DE7E59" w:rsidRDefault="00DE7E59" w14:paraId="7676821D" w14:textId="77777777">
      <w:pPr>
        <w:pStyle w:val="scnewcodesection"/>
      </w:pPr>
      <w:r>
        <w:rPr>
          <w:color w:val="000000" w:themeColor="text1"/>
          <w:u w:color="000000" w:themeColor="text1"/>
        </w:rPr>
        <w:tab/>
      </w:r>
      <w:bookmarkStart w:name="ns_T17C32N40_97c4c859c" w:id="38"/>
      <w:r w:rsidRPr="00EF3D32">
        <w:rPr>
          <w:color w:val="000000" w:themeColor="text1"/>
          <w:u w:color="000000" w:themeColor="text1"/>
        </w:rPr>
        <w:t>S</w:t>
      </w:r>
      <w:bookmarkEnd w:id="38"/>
      <w:r>
        <w:t>ection 17</w:t>
      </w:r>
      <w:r>
        <w:rPr>
          <w:color w:val="000000" w:themeColor="text1"/>
          <w:u w:color="000000" w:themeColor="text1"/>
        </w:rPr>
        <w:noBreakHyphen/>
      </w:r>
      <w:r w:rsidRPr="00EF3D32">
        <w:rPr>
          <w:color w:val="000000" w:themeColor="text1"/>
          <w:u w:color="000000" w:themeColor="text1"/>
        </w:rPr>
        <w:t>3</w:t>
      </w:r>
      <w:r>
        <w:rPr>
          <w:color w:val="000000" w:themeColor="text1"/>
          <w:u w:color="000000" w:themeColor="text1"/>
        </w:rPr>
        <w:t>2</w:t>
      </w:r>
      <w:r>
        <w:rPr>
          <w:color w:val="000000" w:themeColor="text1"/>
          <w:u w:color="000000" w:themeColor="text1"/>
        </w:rPr>
        <w:noBreakHyphen/>
        <w:t>4</w:t>
      </w:r>
      <w:r w:rsidRPr="00EF3D32">
        <w:rPr>
          <w:color w:val="000000" w:themeColor="text1"/>
          <w:u w:color="000000" w:themeColor="text1"/>
        </w:rPr>
        <w:t>0.</w:t>
      </w:r>
      <w:r>
        <w:rPr>
          <w:color w:val="000000" w:themeColor="text1"/>
          <w:u w:color="000000" w:themeColor="text1"/>
        </w:rPr>
        <w:tab/>
      </w:r>
      <w:bookmarkStart w:name="ss_T17C32N40SA_lv1_f6d7ad6b8" w:id="39"/>
      <w:r w:rsidRPr="00EF3D32">
        <w:rPr>
          <w:color w:val="000000" w:themeColor="text1"/>
          <w:u w:color="000000" w:themeColor="text1"/>
        </w:rPr>
        <w:t>(</w:t>
      </w:r>
      <w:bookmarkEnd w:id="39"/>
      <w:r w:rsidRPr="00EF3D32">
        <w:rPr>
          <w:color w:val="000000" w:themeColor="text1"/>
          <w:u w:color="000000" w:themeColor="text1"/>
        </w:rPr>
        <w:t>A)</w:t>
      </w:r>
      <w:r>
        <w:t xml:space="preserve"> </w:t>
      </w:r>
      <w:r>
        <w:rPr>
          <w:color w:val="000000" w:themeColor="text1"/>
          <w:u w:color="000000" w:themeColor="text1"/>
        </w:rPr>
        <w:t xml:space="preserve">A </w:t>
      </w:r>
      <w:r w:rsidRPr="00E27786">
        <w:rPr>
          <w:color w:val="000000" w:themeColor="text1"/>
          <w:u w:color="000000" w:themeColor="text1"/>
        </w:rPr>
        <w:t>law enforcement agency shall not refer, transfer</w:t>
      </w:r>
      <w:r>
        <w:rPr>
          <w:color w:val="000000" w:themeColor="text1"/>
          <w:u w:color="000000" w:themeColor="text1"/>
        </w:rPr>
        <w:t>,</w:t>
      </w:r>
      <w:r w:rsidRPr="00E27786">
        <w:rPr>
          <w:color w:val="000000" w:themeColor="text1"/>
          <w:u w:color="000000" w:themeColor="text1"/>
        </w:rPr>
        <w:t xml:space="preserve"> or otherwise relinquish possession of property seized under state law to a federal agency by way of adoption or other means for the purpose of the property</w:t>
      </w:r>
      <w:r>
        <w:rPr>
          <w:color w:val="000000" w:themeColor="text1"/>
          <w:u w:color="000000" w:themeColor="text1"/>
        </w:rPr>
        <w:t>’s</w:t>
      </w:r>
      <w:r w:rsidRPr="00E27786">
        <w:rPr>
          <w:color w:val="000000" w:themeColor="text1"/>
          <w:u w:color="000000" w:themeColor="text1"/>
        </w:rPr>
        <w:t xml:space="preserve"> forfeiture under the fe</w:t>
      </w:r>
      <w:r>
        <w:rPr>
          <w:color w:val="000000" w:themeColor="text1"/>
          <w:u w:color="000000" w:themeColor="text1"/>
        </w:rPr>
        <w:t>deral Controlled Substances Act.</w:t>
      </w:r>
    </w:p>
    <w:p w:rsidRPr="00EF3D32" w:rsidR="00DE7E59" w:rsidP="00DE7E59" w:rsidRDefault="00DE7E59" w14:paraId="3B6A9523" w14:textId="77777777">
      <w:pPr>
        <w:pStyle w:val="scnewcodesection"/>
      </w:pPr>
      <w:r>
        <w:rPr>
          <w:color w:val="000000" w:themeColor="text1"/>
          <w:u w:color="000000" w:themeColor="text1"/>
        </w:rPr>
        <w:tab/>
      </w:r>
      <w:bookmarkStart w:name="ss_T17C32N40SB_lv1_313107222" w:id="40"/>
      <w:r w:rsidRPr="00EF3D32">
        <w:rPr>
          <w:color w:val="000000" w:themeColor="text1"/>
          <w:u w:color="000000" w:themeColor="text1"/>
        </w:rPr>
        <w:t>(</w:t>
      </w:r>
      <w:bookmarkEnd w:id="40"/>
      <w:r w:rsidRPr="00EF3D32">
        <w:rPr>
          <w:color w:val="000000" w:themeColor="text1"/>
          <w:u w:color="000000" w:themeColor="text1"/>
        </w:rPr>
        <w:t>B)</w:t>
      </w:r>
      <w:r>
        <w:t xml:space="preserve"> </w:t>
      </w:r>
      <w:r>
        <w:rPr>
          <w:color w:val="000000" w:themeColor="text1"/>
          <w:u w:color="000000" w:themeColor="text1"/>
        </w:rPr>
        <w:t>A law enforcement agency may not</w:t>
      </w:r>
      <w:r w:rsidRPr="00EF3D32">
        <w:rPr>
          <w:color w:val="000000" w:themeColor="text1"/>
          <w:u w:color="000000" w:themeColor="text1"/>
        </w:rPr>
        <w:t xml:space="preserve"> transfer a criminal investigation or proceeding to the federal government with the sole intention </w:t>
      </w:r>
      <w:r>
        <w:rPr>
          <w:color w:val="000000" w:themeColor="text1"/>
          <w:u w:color="000000" w:themeColor="text1"/>
        </w:rPr>
        <w:t>of</w:t>
      </w:r>
      <w:r w:rsidRPr="00EF3D32">
        <w:rPr>
          <w:color w:val="000000" w:themeColor="text1"/>
          <w:u w:color="000000" w:themeColor="text1"/>
        </w:rPr>
        <w:t xml:space="preserve"> circumvent</w:t>
      </w:r>
      <w:r>
        <w:rPr>
          <w:color w:val="000000" w:themeColor="text1"/>
          <w:u w:color="000000" w:themeColor="text1"/>
        </w:rPr>
        <w:t>ing</w:t>
      </w:r>
      <w:r w:rsidRPr="00EF3D32">
        <w:rPr>
          <w:color w:val="000000" w:themeColor="text1"/>
          <w:u w:color="000000" w:themeColor="text1"/>
        </w:rPr>
        <w:t xml:space="preserve"> </w:t>
      </w:r>
      <w:r>
        <w:rPr>
          <w:color w:val="000000" w:themeColor="text1"/>
          <w:u w:color="000000" w:themeColor="text1"/>
        </w:rPr>
        <w:t>s</w:t>
      </w:r>
      <w:r w:rsidRPr="00EF3D32">
        <w:rPr>
          <w:color w:val="000000" w:themeColor="text1"/>
          <w:u w:color="000000" w:themeColor="text1"/>
        </w:rPr>
        <w:t>tate forfeiture law.</w:t>
      </w:r>
    </w:p>
    <w:p w:rsidRPr="00E27786" w:rsidR="00DE7E59" w:rsidP="00DE7E59" w:rsidRDefault="00DE7E59" w14:paraId="02E82A46" w14:textId="77777777">
      <w:pPr>
        <w:pStyle w:val="scnewcodesection"/>
      </w:pPr>
      <w:r>
        <w:rPr>
          <w:color w:val="000000" w:themeColor="text1"/>
          <w:u w:color="000000" w:themeColor="text1"/>
        </w:rPr>
        <w:tab/>
      </w:r>
      <w:bookmarkStart w:name="ss_T17C32N40SC_lv1_08bef10a1" w:id="41"/>
      <w:r w:rsidRPr="00EF3D32">
        <w:rPr>
          <w:color w:val="000000" w:themeColor="text1"/>
          <w:u w:color="000000" w:themeColor="text1"/>
        </w:rPr>
        <w:t>(</w:t>
      </w:r>
      <w:bookmarkEnd w:id="41"/>
      <w:r w:rsidRPr="00EF3D32">
        <w:rPr>
          <w:color w:val="000000" w:themeColor="text1"/>
          <w:u w:color="000000" w:themeColor="text1"/>
        </w:rPr>
        <w:t>C)</w:t>
      </w:r>
      <w:r>
        <w:t xml:space="preserve"> </w:t>
      </w:r>
      <w:r w:rsidRPr="00E27786">
        <w:rPr>
          <w:color w:val="000000" w:themeColor="text1"/>
          <w:u w:color="000000" w:themeColor="text1"/>
        </w:rPr>
        <w:t xml:space="preserve">In a case in which the aggregate net equity value of the property and currency seized </w:t>
      </w:r>
      <w:r>
        <w:rPr>
          <w:color w:val="000000" w:themeColor="text1"/>
          <w:u w:color="000000" w:themeColor="text1"/>
        </w:rPr>
        <w:t>is</w:t>
      </w:r>
      <w:r w:rsidRPr="00E27786">
        <w:rPr>
          <w:color w:val="000000" w:themeColor="text1"/>
          <w:u w:color="000000" w:themeColor="text1"/>
        </w:rPr>
        <w:t xml:space="preserve"> fifty thousand dollars or less, excluding the value of contraband, a law enforcement agency participating in a joint task force or other multi</w:t>
      </w:r>
      <w:r>
        <w:rPr>
          <w:color w:val="000000" w:themeColor="text1"/>
          <w:u w:color="000000" w:themeColor="text1"/>
        </w:rPr>
        <w:t>‑</w:t>
      </w:r>
      <w:r w:rsidRPr="00E27786">
        <w:rPr>
          <w:color w:val="000000" w:themeColor="text1"/>
          <w:u w:color="000000" w:themeColor="text1"/>
        </w:rPr>
        <w:t xml:space="preserve">jurisdictional collaboration with the federal government shall transfer responsibility for the seized property to the </w:t>
      </w:r>
      <w:r>
        <w:rPr>
          <w:color w:val="000000" w:themeColor="text1"/>
          <w:u w:color="000000" w:themeColor="text1"/>
        </w:rPr>
        <w:t>prosecuting agency</w:t>
      </w:r>
      <w:r w:rsidRPr="00E27786">
        <w:rPr>
          <w:color w:val="000000" w:themeColor="text1"/>
          <w:u w:color="000000" w:themeColor="text1"/>
        </w:rPr>
        <w:t xml:space="preserve"> for forfeiture under state law.</w:t>
      </w:r>
    </w:p>
    <w:p w:rsidRPr="00E27786" w:rsidR="00DE7E59" w:rsidP="00DE7E59" w:rsidRDefault="00DE7E59" w14:paraId="1FAA68A4" w14:textId="77777777">
      <w:pPr>
        <w:pStyle w:val="scnewcodesection"/>
      </w:pPr>
      <w:r w:rsidRPr="00E27786">
        <w:rPr>
          <w:color w:val="000000" w:themeColor="text1"/>
          <w:u w:color="000000" w:themeColor="text1"/>
        </w:rPr>
        <w:tab/>
      </w:r>
      <w:bookmarkStart w:name="ss_T17C32N40SD_lv1_84f2618e4" w:id="42"/>
      <w:r w:rsidRPr="00E27786">
        <w:rPr>
          <w:color w:val="000000" w:themeColor="text1"/>
          <w:u w:color="000000" w:themeColor="text1"/>
        </w:rPr>
        <w:t>(</w:t>
      </w:r>
      <w:bookmarkEnd w:id="42"/>
      <w:r w:rsidRPr="00E27786">
        <w:rPr>
          <w:color w:val="000000" w:themeColor="text1"/>
          <w:u w:color="000000" w:themeColor="text1"/>
        </w:rPr>
        <w:t>D)</w:t>
      </w:r>
      <w:r w:rsidRPr="00E27786">
        <w:t xml:space="preserve"> </w:t>
      </w:r>
      <w:r w:rsidRPr="00E27786">
        <w:rPr>
          <w:color w:val="000000" w:themeColor="text1"/>
          <w:u w:color="000000" w:themeColor="text1"/>
        </w:rPr>
        <w:t xml:space="preserve">If the federal government prohibits the transfer of seized property and currency to </w:t>
      </w:r>
      <w:r>
        <w:rPr>
          <w:color w:val="000000" w:themeColor="text1"/>
          <w:u w:color="000000" w:themeColor="text1"/>
        </w:rPr>
        <w:t>a</w:t>
      </w:r>
      <w:r w:rsidRPr="00E27786">
        <w:rPr>
          <w:color w:val="000000" w:themeColor="text1"/>
          <w:u w:color="000000" w:themeColor="text1"/>
        </w:rPr>
        <w:t xml:space="preserve"> </w:t>
      </w:r>
      <w:r>
        <w:rPr>
          <w:color w:val="000000" w:themeColor="text1"/>
          <w:u w:color="000000" w:themeColor="text1"/>
        </w:rPr>
        <w:t>prosecuting agency</w:t>
      </w:r>
      <w:r w:rsidRPr="00E27786">
        <w:rPr>
          <w:color w:val="000000" w:themeColor="text1"/>
          <w:u w:color="000000" w:themeColor="text1"/>
        </w:rPr>
        <w:t xml:space="preserve"> as required by subsection (C) and instead requires the property be transferred to the federal government for forfeiture under federal law, </w:t>
      </w:r>
      <w:r>
        <w:rPr>
          <w:color w:val="000000" w:themeColor="text1"/>
          <w:u w:color="000000" w:themeColor="text1"/>
        </w:rPr>
        <w:t xml:space="preserve">then </w:t>
      </w:r>
      <w:r w:rsidRPr="00E27786">
        <w:rPr>
          <w:color w:val="000000" w:themeColor="text1"/>
          <w:u w:color="000000" w:themeColor="text1"/>
        </w:rPr>
        <w:t>the law enforcement agency is prohibited from accepting payment of any kind or distribution of forfeiture proceeds from the federal government.</w:t>
      </w:r>
    </w:p>
    <w:p w:rsidRPr="00E27786" w:rsidR="00DE7E59" w:rsidP="00DE7E59" w:rsidRDefault="00DE7E59" w14:paraId="677D31AC" w14:textId="77777777">
      <w:pPr>
        <w:pStyle w:val="scnewcodesection"/>
      </w:pPr>
      <w:r w:rsidRPr="00E27786">
        <w:rPr>
          <w:color w:val="000000" w:themeColor="text1"/>
          <w:u w:color="000000" w:themeColor="text1"/>
        </w:rPr>
        <w:tab/>
      </w:r>
      <w:bookmarkStart w:name="ss_T17C32N40SE_lv1_cdabf3b97" w:id="43"/>
      <w:r w:rsidRPr="00E27786">
        <w:rPr>
          <w:color w:val="000000" w:themeColor="text1"/>
          <w:u w:color="000000" w:themeColor="text1"/>
        </w:rPr>
        <w:t>(</w:t>
      </w:r>
      <w:bookmarkEnd w:id="43"/>
      <w:r w:rsidRPr="00E27786">
        <w:rPr>
          <w:color w:val="000000" w:themeColor="text1"/>
          <w:u w:color="000000" w:themeColor="text1"/>
        </w:rPr>
        <w:t>E)</w:t>
      </w:r>
      <w:r w:rsidRPr="00E27786">
        <w:t xml:space="preserve"> </w:t>
      </w:r>
      <w:r w:rsidRPr="00E27786">
        <w:rPr>
          <w:color w:val="000000" w:themeColor="text1"/>
          <w:u w:color="000000" w:themeColor="text1"/>
        </w:rPr>
        <w:t>Nothing in subsections (C) or (D) must be construed to restrict a law enforcement agency participating in a joint task force or other multi</w:t>
      </w:r>
      <w:r>
        <w:rPr>
          <w:color w:val="000000" w:themeColor="text1"/>
          <w:u w:color="000000" w:themeColor="text1"/>
        </w:rPr>
        <w:t>‑</w:t>
      </w:r>
      <w:r w:rsidRPr="00E27786">
        <w:rPr>
          <w:color w:val="000000" w:themeColor="text1"/>
          <w:u w:color="000000" w:themeColor="text1"/>
        </w:rPr>
        <w:t>jurisdictional collaboration from transferring responsibility to the federal government for</w:t>
      </w:r>
      <w:r>
        <w:rPr>
          <w:color w:val="000000" w:themeColor="text1"/>
          <w:u w:color="000000" w:themeColor="text1"/>
        </w:rPr>
        <w:t xml:space="preserve"> the</w:t>
      </w:r>
      <w:r w:rsidRPr="00E27786">
        <w:rPr>
          <w:color w:val="000000" w:themeColor="text1"/>
          <w:u w:color="000000" w:themeColor="text1"/>
        </w:rPr>
        <w:t xml:space="preserve"> forfeiture of seized property and currency that has an aggregate net equity value of greater than fifty thousand dollars, excluding the value of contraband.</w:t>
      </w:r>
    </w:p>
    <w:p w:rsidRPr="00EF3D32" w:rsidR="00DE7E59" w:rsidP="00DE7E59" w:rsidRDefault="00DE7E59" w14:paraId="48E77903" w14:textId="77777777">
      <w:pPr>
        <w:pStyle w:val="scnewcodesection"/>
      </w:pPr>
      <w:r w:rsidRPr="00E27786">
        <w:rPr>
          <w:color w:val="000000" w:themeColor="text1"/>
          <w:u w:color="000000" w:themeColor="text1"/>
        </w:rPr>
        <w:tab/>
      </w:r>
      <w:bookmarkStart w:name="ss_T17C32N40SF_lv1_b3297b70c" w:id="44"/>
      <w:r w:rsidRPr="00E27786">
        <w:rPr>
          <w:color w:val="000000" w:themeColor="text1"/>
          <w:u w:color="000000" w:themeColor="text1"/>
        </w:rPr>
        <w:t>(</w:t>
      </w:r>
      <w:bookmarkEnd w:id="44"/>
      <w:r w:rsidRPr="00E27786">
        <w:rPr>
          <w:color w:val="000000" w:themeColor="text1"/>
          <w:u w:color="000000" w:themeColor="text1"/>
        </w:rPr>
        <w:t>F)</w:t>
      </w:r>
      <w:r>
        <w:t xml:space="preserve"> </w:t>
      </w:r>
      <w:r>
        <w:rPr>
          <w:color w:val="000000" w:themeColor="text1"/>
          <w:u w:color="000000" w:themeColor="text1"/>
        </w:rPr>
        <w:t>A law enforcement agency</w:t>
      </w:r>
      <w:r w:rsidRPr="00EF3D32">
        <w:rPr>
          <w:color w:val="000000" w:themeColor="text1"/>
          <w:u w:color="000000" w:themeColor="text1"/>
        </w:rPr>
        <w:t xml:space="preserve"> shall report all transfers to the federal government of an investigation or criminal proceeding that involves forfeiture per the reporting requirements in </w:t>
      </w:r>
      <w:r>
        <w:rPr>
          <w:color w:val="000000" w:themeColor="text1"/>
          <w:u w:color="000000" w:themeColor="text1"/>
        </w:rPr>
        <w:t>Sections 17</w:t>
      </w:r>
      <w:r>
        <w:rPr>
          <w:color w:val="000000" w:themeColor="text1"/>
          <w:u w:color="000000" w:themeColor="text1"/>
        </w:rPr>
        <w:noBreakHyphen/>
        <w:t>32</w:t>
      </w:r>
      <w:r>
        <w:rPr>
          <w:color w:val="000000" w:themeColor="text1"/>
          <w:u w:color="000000" w:themeColor="text1"/>
        </w:rPr>
        <w:noBreakHyphen/>
        <w:t>85 and 17</w:t>
      </w:r>
      <w:r>
        <w:rPr>
          <w:color w:val="000000" w:themeColor="text1"/>
          <w:u w:color="000000" w:themeColor="text1"/>
        </w:rPr>
        <w:noBreakHyphen/>
        <w:t>32</w:t>
      </w:r>
      <w:r>
        <w:rPr>
          <w:color w:val="000000" w:themeColor="text1"/>
          <w:u w:color="000000" w:themeColor="text1"/>
        </w:rPr>
        <w:noBreakHyphen/>
        <w:t>200.</w:t>
      </w:r>
    </w:p>
    <w:p w:rsidR="00DE7E59" w:rsidP="00DE7E59" w:rsidRDefault="00DE7E59" w14:paraId="731A46A6" w14:textId="77777777">
      <w:pPr>
        <w:pStyle w:val="scnewcodesection"/>
      </w:pPr>
    </w:p>
    <w:p w:rsidRPr="00DD2282" w:rsidR="00DE7E59" w:rsidP="00DE7E59" w:rsidRDefault="00DE7E59" w14:paraId="521530FC" w14:textId="77777777">
      <w:pPr>
        <w:pStyle w:val="scnewcodesection"/>
      </w:pPr>
      <w:r>
        <w:rPr>
          <w:color w:val="000000" w:themeColor="text1"/>
          <w:u w:color="000000" w:themeColor="text1"/>
        </w:rPr>
        <w:tab/>
      </w:r>
      <w:bookmarkStart w:name="ns_T17C32N50_fcabe635a" w:id="45"/>
      <w:r w:rsidRPr="00EF3D32">
        <w:rPr>
          <w:color w:val="000000" w:themeColor="text1"/>
          <w:u w:color="000000" w:themeColor="text1"/>
        </w:rPr>
        <w:t>S</w:t>
      </w:r>
      <w:bookmarkEnd w:id="45"/>
      <w:r>
        <w:t>ection 17</w:t>
      </w:r>
      <w:r>
        <w:rPr>
          <w:color w:val="000000" w:themeColor="text1"/>
          <w:u w:color="000000" w:themeColor="text1"/>
        </w:rPr>
        <w:noBreakHyphen/>
      </w:r>
      <w:r w:rsidRPr="00EF3D32">
        <w:rPr>
          <w:color w:val="000000" w:themeColor="text1"/>
          <w:u w:color="000000" w:themeColor="text1"/>
        </w:rPr>
        <w:t>3</w:t>
      </w:r>
      <w:r>
        <w:rPr>
          <w:color w:val="000000" w:themeColor="text1"/>
          <w:u w:color="000000" w:themeColor="text1"/>
        </w:rPr>
        <w:t>2</w:t>
      </w:r>
      <w:r>
        <w:rPr>
          <w:color w:val="000000" w:themeColor="text1"/>
          <w:u w:color="000000" w:themeColor="text1"/>
        </w:rPr>
        <w:noBreakHyphen/>
        <w:t>5</w:t>
      </w:r>
      <w:r w:rsidRPr="00EF3D32">
        <w:rPr>
          <w:color w:val="000000" w:themeColor="text1"/>
          <w:u w:color="000000" w:themeColor="text1"/>
        </w:rPr>
        <w:t>0.</w:t>
      </w:r>
      <w:r>
        <w:rPr>
          <w:color w:val="000000" w:themeColor="text1"/>
          <w:u w:color="000000" w:themeColor="text1"/>
        </w:rPr>
        <w:tab/>
      </w:r>
      <w:bookmarkStart w:name="ss_T17C32N50SA_lv1_266c52e76" w:id="46"/>
      <w:r w:rsidRPr="00DD2282">
        <w:rPr>
          <w:color w:val="000000" w:themeColor="text1"/>
          <w:u w:color="000000" w:themeColor="text1"/>
        </w:rPr>
        <w:t>(</w:t>
      </w:r>
      <w:bookmarkEnd w:id="46"/>
      <w:r w:rsidRPr="00DD2282">
        <w:rPr>
          <w:color w:val="000000" w:themeColor="text1"/>
          <w:u w:color="000000" w:themeColor="text1"/>
        </w:rPr>
        <w:t>A)</w:t>
      </w:r>
      <w:r w:rsidRPr="00DD2282">
        <w:t xml:space="preserve"> </w:t>
      </w:r>
      <w:r w:rsidRPr="00DD2282">
        <w:rPr>
          <w:color w:val="000000" w:themeColor="text1"/>
          <w:u w:color="000000" w:themeColor="text1"/>
        </w:rPr>
        <w:t xml:space="preserve">Before </w:t>
      </w:r>
      <w:r>
        <w:rPr>
          <w:color w:val="000000" w:themeColor="text1"/>
          <w:u w:color="000000" w:themeColor="text1"/>
        </w:rPr>
        <w:t>a</w:t>
      </w:r>
      <w:r w:rsidRPr="00DD2282">
        <w:rPr>
          <w:color w:val="000000" w:themeColor="text1"/>
          <w:u w:color="000000" w:themeColor="text1"/>
        </w:rPr>
        <w:t xml:space="preserve"> defendant</w:t>
      </w:r>
      <w:r>
        <w:rPr>
          <w:color w:val="000000" w:themeColor="text1"/>
          <w:u w:color="000000" w:themeColor="text1"/>
        </w:rPr>
        <w:t>’</w:t>
      </w:r>
      <w:r w:rsidRPr="00DD2282">
        <w:rPr>
          <w:color w:val="000000" w:themeColor="text1"/>
          <w:u w:color="000000" w:themeColor="text1"/>
        </w:rPr>
        <w:t xml:space="preserve">s first appearance in court, </w:t>
      </w:r>
      <w:r>
        <w:rPr>
          <w:color w:val="000000" w:themeColor="text1"/>
          <w:u w:color="000000" w:themeColor="text1"/>
        </w:rPr>
        <w:t>a</w:t>
      </w:r>
      <w:r w:rsidRPr="00DD2282">
        <w:rPr>
          <w:color w:val="000000" w:themeColor="text1"/>
          <w:u w:color="000000" w:themeColor="text1"/>
        </w:rPr>
        <w:t xml:space="preserve"> prosecuting agency shall file a criminal complaint that includes:</w:t>
      </w:r>
    </w:p>
    <w:p w:rsidRPr="00DD2282" w:rsidR="00DE7E59" w:rsidP="00DE7E59" w:rsidRDefault="00DE7E59" w14:paraId="120515EE" w14:textId="77777777">
      <w:pPr>
        <w:pStyle w:val="scnewcodesection"/>
      </w:pPr>
      <w:r w:rsidRPr="00DD2282">
        <w:rPr>
          <w:color w:val="000000" w:themeColor="text1"/>
          <w:u w:color="000000" w:themeColor="text1"/>
        </w:rPr>
        <w:tab/>
      </w:r>
      <w:r w:rsidRPr="00DD2282">
        <w:rPr>
          <w:color w:val="000000" w:themeColor="text1"/>
          <w:u w:color="000000" w:themeColor="text1"/>
        </w:rPr>
        <w:tab/>
      </w:r>
      <w:bookmarkStart w:name="ss_T17C32N50S1_lv2_82b5f806b" w:id="47"/>
      <w:r w:rsidRPr="00DD2282">
        <w:rPr>
          <w:color w:val="000000" w:themeColor="text1"/>
          <w:u w:color="000000" w:themeColor="text1"/>
        </w:rPr>
        <w:t>(</w:t>
      </w:r>
      <w:bookmarkEnd w:id="47"/>
      <w:r w:rsidRPr="00DD2282">
        <w:rPr>
          <w:color w:val="000000" w:themeColor="text1"/>
          <w:u w:color="000000" w:themeColor="text1"/>
        </w:rPr>
        <w:t>1)</w:t>
      </w:r>
      <w:r w:rsidRPr="00DD2282">
        <w:t xml:space="preserve"> </w:t>
      </w:r>
      <w:r w:rsidRPr="00DD2282">
        <w:rPr>
          <w:color w:val="000000" w:themeColor="text1"/>
          <w:u w:color="000000" w:themeColor="text1"/>
        </w:rPr>
        <w:t>criminal charges</w:t>
      </w:r>
      <w:r>
        <w:rPr>
          <w:color w:val="000000" w:themeColor="text1"/>
          <w:u w:color="000000" w:themeColor="text1"/>
        </w:rPr>
        <w:t>;</w:t>
      </w:r>
      <w:r w:rsidRPr="00DD2282">
        <w:rPr>
          <w:color w:val="000000" w:themeColor="text1"/>
          <w:u w:color="000000" w:themeColor="text1"/>
        </w:rPr>
        <w:t xml:space="preserve"> and</w:t>
      </w:r>
    </w:p>
    <w:p w:rsidRPr="00DD2282" w:rsidR="00DE7E59" w:rsidP="00DE7E59" w:rsidRDefault="00DE7E59" w14:paraId="682711E4" w14:textId="77777777">
      <w:pPr>
        <w:pStyle w:val="scnewcodesection"/>
      </w:pPr>
      <w:r w:rsidRPr="00DD2282">
        <w:rPr>
          <w:color w:val="000000" w:themeColor="text1"/>
          <w:u w:color="000000" w:themeColor="text1"/>
        </w:rPr>
        <w:tab/>
      </w:r>
      <w:r w:rsidRPr="00DD2282">
        <w:rPr>
          <w:color w:val="000000" w:themeColor="text1"/>
          <w:u w:color="000000" w:themeColor="text1"/>
        </w:rPr>
        <w:tab/>
      </w:r>
      <w:bookmarkStart w:name="ss_T17C32N50S2_lv2_87bcbf577" w:id="48"/>
      <w:r w:rsidRPr="00DD2282">
        <w:rPr>
          <w:color w:val="000000" w:themeColor="text1"/>
          <w:u w:color="000000" w:themeColor="text1"/>
        </w:rPr>
        <w:t>(</w:t>
      </w:r>
      <w:bookmarkEnd w:id="48"/>
      <w:r w:rsidRPr="00DD2282">
        <w:rPr>
          <w:color w:val="000000" w:themeColor="text1"/>
          <w:u w:color="000000" w:themeColor="text1"/>
        </w:rPr>
        <w:t>2)</w:t>
      </w:r>
      <w:r w:rsidRPr="00DD2282">
        <w:t xml:space="preserve"> </w:t>
      </w:r>
      <w:r w:rsidRPr="00DD2282">
        <w:rPr>
          <w:color w:val="000000" w:themeColor="text1"/>
          <w:u w:color="000000" w:themeColor="text1"/>
        </w:rPr>
        <w:t xml:space="preserve">in any case in which the </w:t>
      </w:r>
      <w:r>
        <w:rPr>
          <w:color w:val="000000" w:themeColor="text1"/>
          <w:u w:color="000000" w:themeColor="text1"/>
        </w:rPr>
        <w:t>S</w:t>
      </w:r>
      <w:r w:rsidRPr="00DD2282">
        <w:rPr>
          <w:color w:val="000000" w:themeColor="text1"/>
          <w:u w:color="000000" w:themeColor="text1"/>
        </w:rPr>
        <w:t>tate seeks forfeiture of property, the following information:</w:t>
      </w:r>
    </w:p>
    <w:p w:rsidRPr="00DD2282" w:rsidR="00DE7E59" w:rsidP="00DE7E59" w:rsidRDefault="00DE7E59" w14:paraId="3DE64E24" w14:textId="77777777">
      <w:pPr>
        <w:pStyle w:val="scnewcodesection"/>
      </w:pPr>
      <w:r w:rsidRPr="00DD2282">
        <w:rPr>
          <w:color w:val="000000" w:themeColor="text1"/>
          <w:u w:color="000000" w:themeColor="text1"/>
        </w:rPr>
        <w:tab/>
      </w:r>
      <w:r w:rsidRPr="00DD2282">
        <w:rPr>
          <w:color w:val="000000" w:themeColor="text1"/>
          <w:u w:color="000000" w:themeColor="text1"/>
        </w:rPr>
        <w:tab/>
      </w:r>
      <w:r w:rsidRPr="00DD2282">
        <w:rPr>
          <w:color w:val="000000" w:themeColor="text1"/>
          <w:u w:color="000000" w:themeColor="text1"/>
        </w:rPr>
        <w:tab/>
      </w:r>
      <w:bookmarkStart w:name="ss_T17C32N50Sa_lv3_d39c8f3ae" w:id="49"/>
      <w:r w:rsidRPr="00DD2282">
        <w:rPr>
          <w:color w:val="000000" w:themeColor="text1"/>
          <w:u w:color="000000" w:themeColor="text1"/>
        </w:rPr>
        <w:t>(</w:t>
      </w:r>
      <w:bookmarkEnd w:id="49"/>
      <w:r w:rsidRPr="00DD2282">
        <w:rPr>
          <w:color w:val="000000" w:themeColor="text1"/>
          <w:u w:color="000000" w:themeColor="text1"/>
        </w:rPr>
        <w:t>a)</w:t>
      </w:r>
      <w:r w:rsidRPr="00DD2282">
        <w:t xml:space="preserve"> </w:t>
      </w:r>
      <w:r w:rsidRPr="00DD2282">
        <w:rPr>
          <w:color w:val="000000" w:themeColor="text1"/>
          <w:u w:color="000000" w:themeColor="text1"/>
        </w:rPr>
        <w:t xml:space="preserve">a description of the property </w:t>
      </w:r>
      <w:proofErr w:type="gramStart"/>
      <w:r w:rsidRPr="00DD2282">
        <w:rPr>
          <w:color w:val="000000" w:themeColor="text1"/>
          <w:u w:color="000000" w:themeColor="text1"/>
        </w:rPr>
        <w:t>seized;</w:t>
      </w:r>
      <w:proofErr w:type="gramEnd"/>
    </w:p>
    <w:p w:rsidRPr="00DD2282" w:rsidR="00DE7E59" w:rsidP="00DE7E59" w:rsidRDefault="00DE7E59" w14:paraId="47508DA6" w14:textId="77777777">
      <w:pPr>
        <w:pStyle w:val="scnewcodesection"/>
      </w:pPr>
      <w:r w:rsidRPr="00DD2282">
        <w:rPr>
          <w:color w:val="000000" w:themeColor="text1"/>
          <w:u w:color="000000" w:themeColor="text1"/>
        </w:rPr>
        <w:tab/>
      </w:r>
      <w:r w:rsidRPr="00DD2282">
        <w:rPr>
          <w:color w:val="000000" w:themeColor="text1"/>
          <w:u w:color="000000" w:themeColor="text1"/>
        </w:rPr>
        <w:tab/>
      </w:r>
      <w:r w:rsidRPr="00DD2282">
        <w:rPr>
          <w:color w:val="000000" w:themeColor="text1"/>
          <w:u w:color="000000" w:themeColor="text1"/>
        </w:rPr>
        <w:tab/>
      </w:r>
      <w:bookmarkStart w:name="ss_T17C32N50Sb_lv3_96e98d9bc" w:id="50"/>
      <w:r w:rsidRPr="00DD2282">
        <w:rPr>
          <w:color w:val="000000" w:themeColor="text1"/>
          <w:u w:color="000000" w:themeColor="text1"/>
        </w:rPr>
        <w:t>(</w:t>
      </w:r>
      <w:bookmarkEnd w:id="50"/>
      <w:r w:rsidRPr="00DD2282">
        <w:rPr>
          <w:color w:val="000000" w:themeColor="text1"/>
          <w:u w:color="000000" w:themeColor="text1"/>
        </w:rPr>
        <w:t>b)</w:t>
      </w:r>
      <w:r w:rsidRPr="00DD2282">
        <w:t xml:space="preserve"> </w:t>
      </w:r>
      <w:r w:rsidRPr="00DD2282">
        <w:rPr>
          <w:color w:val="000000" w:themeColor="text1"/>
          <w:u w:color="000000" w:themeColor="text1"/>
        </w:rPr>
        <w:t xml:space="preserve">the date and place of the </w:t>
      </w:r>
      <w:proofErr w:type="gramStart"/>
      <w:r w:rsidRPr="00DD2282">
        <w:rPr>
          <w:color w:val="000000" w:themeColor="text1"/>
          <w:u w:color="000000" w:themeColor="text1"/>
        </w:rPr>
        <w:t>seizure;</w:t>
      </w:r>
      <w:proofErr w:type="gramEnd"/>
    </w:p>
    <w:p w:rsidRPr="00DD2282" w:rsidR="00DE7E59" w:rsidP="00DE7E59" w:rsidRDefault="00DE7E59" w14:paraId="7856F996" w14:textId="77777777">
      <w:pPr>
        <w:pStyle w:val="scnewcodesection"/>
      </w:pPr>
      <w:r w:rsidRPr="00DD2282">
        <w:rPr>
          <w:color w:val="000000" w:themeColor="text1"/>
          <w:u w:color="000000" w:themeColor="text1"/>
        </w:rPr>
        <w:tab/>
      </w:r>
      <w:r w:rsidRPr="00DD2282">
        <w:rPr>
          <w:color w:val="000000" w:themeColor="text1"/>
          <w:u w:color="000000" w:themeColor="text1"/>
        </w:rPr>
        <w:tab/>
      </w:r>
      <w:r w:rsidRPr="00DD2282">
        <w:rPr>
          <w:color w:val="000000" w:themeColor="text1"/>
          <w:u w:color="000000" w:themeColor="text1"/>
        </w:rPr>
        <w:tab/>
      </w:r>
      <w:bookmarkStart w:name="ss_T17C32N50Sc_lv3_5d6fd67b8" w:id="51"/>
      <w:r w:rsidRPr="00DD2282">
        <w:rPr>
          <w:color w:val="000000" w:themeColor="text1"/>
          <w:u w:color="000000" w:themeColor="text1"/>
        </w:rPr>
        <w:t>(</w:t>
      </w:r>
      <w:bookmarkEnd w:id="51"/>
      <w:r w:rsidRPr="00DD2282">
        <w:rPr>
          <w:color w:val="000000" w:themeColor="text1"/>
          <w:u w:color="000000" w:themeColor="text1"/>
        </w:rPr>
        <w:t>c)</w:t>
      </w:r>
      <w:r w:rsidRPr="00DD2282">
        <w:t xml:space="preserve"> </w:t>
      </w:r>
      <w:r w:rsidRPr="00DD2282">
        <w:rPr>
          <w:color w:val="000000" w:themeColor="text1"/>
          <w:u w:color="000000" w:themeColor="text1"/>
        </w:rPr>
        <w:t xml:space="preserve">the name and address of the appropriate agency responsible for the </w:t>
      </w:r>
      <w:proofErr w:type="gramStart"/>
      <w:r w:rsidRPr="00DD2282">
        <w:rPr>
          <w:color w:val="000000" w:themeColor="text1"/>
          <w:u w:color="000000" w:themeColor="text1"/>
        </w:rPr>
        <w:t>seizure;</w:t>
      </w:r>
      <w:proofErr w:type="gramEnd"/>
    </w:p>
    <w:p w:rsidRPr="00DD2282" w:rsidR="00DE7E59" w:rsidP="00DE7E59" w:rsidRDefault="00DE7E59" w14:paraId="3BB1D8FE" w14:textId="77777777">
      <w:pPr>
        <w:pStyle w:val="scnewcodesection"/>
      </w:pPr>
      <w:r w:rsidRPr="00DD2282">
        <w:rPr>
          <w:color w:val="000000" w:themeColor="text1"/>
          <w:u w:color="000000" w:themeColor="text1"/>
        </w:rPr>
        <w:tab/>
      </w:r>
      <w:r w:rsidRPr="00DD2282">
        <w:rPr>
          <w:color w:val="000000" w:themeColor="text1"/>
          <w:u w:color="000000" w:themeColor="text1"/>
        </w:rPr>
        <w:tab/>
      </w:r>
      <w:r w:rsidRPr="00DD2282">
        <w:rPr>
          <w:color w:val="000000" w:themeColor="text1"/>
          <w:u w:color="000000" w:themeColor="text1"/>
        </w:rPr>
        <w:tab/>
      </w:r>
      <w:bookmarkStart w:name="ss_T17C32N50Sd_lv3_113753399" w:id="52"/>
      <w:r w:rsidRPr="00DD2282">
        <w:rPr>
          <w:color w:val="000000" w:themeColor="text1"/>
          <w:u w:color="000000" w:themeColor="text1"/>
        </w:rPr>
        <w:t>(</w:t>
      </w:r>
      <w:bookmarkEnd w:id="52"/>
      <w:r w:rsidRPr="00DD2282">
        <w:rPr>
          <w:color w:val="000000" w:themeColor="text1"/>
          <w:u w:color="000000" w:themeColor="text1"/>
        </w:rPr>
        <w:t>d)</w:t>
      </w:r>
      <w:r w:rsidRPr="00DD2282">
        <w:t xml:space="preserve"> </w:t>
      </w:r>
      <w:r w:rsidRPr="00DD2282">
        <w:rPr>
          <w:color w:val="000000" w:themeColor="text1"/>
          <w:u w:color="000000" w:themeColor="text1"/>
        </w:rPr>
        <w:t xml:space="preserve">a statement of facts establishing probable cause to believe that the charged offense </w:t>
      </w:r>
      <w:r>
        <w:rPr>
          <w:color w:val="000000" w:themeColor="text1"/>
          <w:u w:color="000000" w:themeColor="text1"/>
        </w:rPr>
        <w:t>was</w:t>
      </w:r>
      <w:r w:rsidRPr="00DD2282">
        <w:rPr>
          <w:color w:val="000000" w:themeColor="text1"/>
          <w:u w:color="000000" w:themeColor="text1"/>
        </w:rPr>
        <w:t xml:space="preserve"> committed, that the defendant committed it, and that the seized property is an instrument or represents the proceeds of the underlying </w:t>
      </w:r>
      <w:proofErr w:type="gramStart"/>
      <w:r w:rsidRPr="00DD2282">
        <w:rPr>
          <w:color w:val="000000" w:themeColor="text1"/>
          <w:u w:color="000000" w:themeColor="text1"/>
        </w:rPr>
        <w:t>offense;</w:t>
      </w:r>
      <w:proofErr w:type="gramEnd"/>
    </w:p>
    <w:p w:rsidRPr="00DD2282" w:rsidR="00DE7E59" w:rsidP="00DE7E59" w:rsidRDefault="00DE7E59" w14:paraId="30DE5886" w14:textId="77777777">
      <w:pPr>
        <w:pStyle w:val="scnewcodesection"/>
      </w:pPr>
      <w:r w:rsidRPr="00DD2282">
        <w:rPr>
          <w:color w:val="000000" w:themeColor="text1"/>
          <w:u w:color="000000" w:themeColor="text1"/>
        </w:rPr>
        <w:lastRenderedPageBreak/>
        <w:tab/>
      </w:r>
      <w:r w:rsidRPr="00DD2282">
        <w:rPr>
          <w:color w:val="000000" w:themeColor="text1"/>
          <w:u w:color="000000" w:themeColor="text1"/>
        </w:rPr>
        <w:tab/>
      </w:r>
      <w:r w:rsidRPr="00DD2282">
        <w:rPr>
          <w:color w:val="000000" w:themeColor="text1"/>
          <w:u w:color="000000" w:themeColor="text1"/>
        </w:rPr>
        <w:tab/>
      </w:r>
      <w:bookmarkStart w:name="ss_T17C32N50Se_lv3_a895d45c3" w:id="53"/>
      <w:r w:rsidRPr="00DD2282">
        <w:rPr>
          <w:color w:val="000000" w:themeColor="text1"/>
          <w:u w:color="000000" w:themeColor="text1"/>
        </w:rPr>
        <w:t>(</w:t>
      </w:r>
      <w:bookmarkEnd w:id="53"/>
      <w:r w:rsidRPr="00DD2282">
        <w:rPr>
          <w:color w:val="000000" w:themeColor="text1"/>
          <w:u w:color="000000" w:themeColor="text1"/>
        </w:rPr>
        <w:t>e)</w:t>
      </w:r>
      <w:r w:rsidRPr="00DD2282">
        <w:t xml:space="preserve"> </w:t>
      </w:r>
      <w:r w:rsidRPr="00DD2282">
        <w:rPr>
          <w:color w:val="000000" w:themeColor="text1"/>
          <w:u w:color="000000" w:themeColor="text1"/>
        </w:rPr>
        <w:t>the name of any person known to the prosecuting agency to have an interest in the property, and the nature of that interest; and</w:t>
      </w:r>
    </w:p>
    <w:p w:rsidRPr="00DD2282" w:rsidR="00DE7E59" w:rsidP="00DE7E59" w:rsidRDefault="00DE7E59" w14:paraId="5CF6D4C2" w14:textId="77777777">
      <w:pPr>
        <w:pStyle w:val="scnewcodesection"/>
      </w:pPr>
      <w:r w:rsidRPr="00DD2282">
        <w:rPr>
          <w:color w:val="000000" w:themeColor="text1"/>
          <w:u w:color="000000" w:themeColor="text1"/>
        </w:rPr>
        <w:tab/>
      </w:r>
      <w:r w:rsidRPr="00DD2282">
        <w:rPr>
          <w:color w:val="000000" w:themeColor="text1"/>
          <w:u w:color="000000" w:themeColor="text1"/>
        </w:rPr>
        <w:tab/>
      </w:r>
      <w:r w:rsidRPr="00DD2282">
        <w:rPr>
          <w:color w:val="000000" w:themeColor="text1"/>
          <w:u w:color="000000" w:themeColor="text1"/>
        </w:rPr>
        <w:tab/>
      </w:r>
      <w:bookmarkStart w:name="ss_T17C32N50Sf_lv3_2928b2fa2" w:id="54"/>
      <w:r w:rsidRPr="00DD2282">
        <w:rPr>
          <w:color w:val="000000" w:themeColor="text1"/>
          <w:u w:color="000000" w:themeColor="text1"/>
        </w:rPr>
        <w:t>(</w:t>
      </w:r>
      <w:bookmarkEnd w:id="54"/>
      <w:r w:rsidRPr="00DD2282">
        <w:rPr>
          <w:color w:val="000000" w:themeColor="text1"/>
          <w:u w:color="000000" w:themeColor="text1"/>
        </w:rPr>
        <w:t>f)</w:t>
      </w:r>
      <w:r w:rsidRPr="00DD2282">
        <w:t xml:space="preserve"> </w:t>
      </w:r>
      <w:r w:rsidRPr="00DD2282">
        <w:rPr>
          <w:color w:val="000000" w:themeColor="text1"/>
          <w:u w:color="000000" w:themeColor="text1"/>
        </w:rPr>
        <w:t>references to the relevant statutory provisions required to show</w:t>
      </w:r>
      <w:r>
        <w:rPr>
          <w:color w:val="000000" w:themeColor="text1"/>
          <w:u w:color="000000" w:themeColor="text1"/>
        </w:rPr>
        <w:t xml:space="preserve"> that</w:t>
      </w:r>
      <w:r w:rsidRPr="00DD2282">
        <w:rPr>
          <w:color w:val="000000" w:themeColor="text1"/>
          <w:u w:color="000000" w:themeColor="text1"/>
        </w:rPr>
        <w:t xml:space="preserve"> the property is the type of property that may be forfeited.</w:t>
      </w:r>
    </w:p>
    <w:p w:rsidRPr="00DD2282" w:rsidR="00DE7E59" w:rsidP="00DE7E59" w:rsidRDefault="00DE7E59" w14:paraId="044D0CA4" w14:textId="77777777">
      <w:pPr>
        <w:pStyle w:val="scnewcodesection"/>
      </w:pPr>
      <w:r w:rsidRPr="00DD2282">
        <w:rPr>
          <w:color w:val="000000" w:themeColor="text1"/>
          <w:u w:color="000000" w:themeColor="text1"/>
        </w:rPr>
        <w:tab/>
      </w:r>
      <w:bookmarkStart w:name="ss_T17C32N50SB_lv1_9d4b41f3e" w:id="55"/>
      <w:r w:rsidRPr="00DD2282">
        <w:rPr>
          <w:color w:val="000000" w:themeColor="text1"/>
          <w:u w:color="000000" w:themeColor="text1"/>
        </w:rPr>
        <w:t>(</w:t>
      </w:r>
      <w:bookmarkEnd w:id="55"/>
      <w:r w:rsidRPr="00DD2282">
        <w:rPr>
          <w:color w:val="000000" w:themeColor="text1"/>
          <w:u w:color="000000" w:themeColor="text1"/>
        </w:rPr>
        <w:t>B)</w:t>
      </w:r>
      <w:r w:rsidRPr="00DD2282">
        <w:t xml:space="preserve"> </w:t>
      </w:r>
      <w:r w:rsidRPr="00DD2282">
        <w:rPr>
          <w:color w:val="000000" w:themeColor="text1"/>
          <w:u w:color="000000" w:themeColor="text1"/>
        </w:rPr>
        <w:t>Upon motion by the prosecuting agency, a court may permit the filing of an amended criminal complaint within seven days of the first appearance for good cause shown. Service of an amended criminal complaint on a represented party must be made upon the attorney. Service on the attorney or party must be made in the manner provided by law and the rules of practice of the court, including by electronic means as authorized by law or court rule. The court shall verify service at the defendant</w:t>
      </w:r>
      <w:r>
        <w:rPr>
          <w:color w:val="000000" w:themeColor="text1"/>
          <w:u w:color="000000" w:themeColor="text1"/>
        </w:rPr>
        <w:t>’s</w:t>
      </w:r>
      <w:r w:rsidRPr="00DD2282">
        <w:rPr>
          <w:color w:val="000000" w:themeColor="text1"/>
          <w:u w:color="000000" w:themeColor="text1"/>
        </w:rPr>
        <w:t xml:space="preserve"> next appearance.</w:t>
      </w:r>
    </w:p>
    <w:p w:rsidRPr="00DD2282" w:rsidR="00DE7E59" w:rsidP="00DE7E59" w:rsidRDefault="00DE7E59" w14:paraId="1AEAB437" w14:textId="77777777">
      <w:pPr>
        <w:pStyle w:val="scnewcodesection"/>
      </w:pPr>
      <w:r w:rsidRPr="00DD2282">
        <w:rPr>
          <w:color w:val="000000" w:themeColor="text1"/>
          <w:u w:color="000000" w:themeColor="text1"/>
        </w:rPr>
        <w:tab/>
      </w:r>
      <w:bookmarkStart w:name="ss_T17C32N50SC_lv1_8a9de280f" w:id="56"/>
      <w:r w:rsidRPr="00DD2282">
        <w:rPr>
          <w:color w:val="000000" w:themeColor="text1"/>
          <w:u w:color="000000" w:themeColor="text1"/>
        </w:rPr>
        <w:t>(</w:t>
      </w:r>
      <w:bookmarkEnd w:id="56"/>
      <w:r w:rsidRPr="00DD2282">
        <w:rPr>
          <w:color w:val="000000" w:themeColor="text1"/>
          <w:u w:color="000000" w:themeColor="text1"/>
        </w:rPr>
        <w:t>C)</w:t>
      </w:r>
      <w:r w:rsidRPr="00DD2282">
        <w:t xml:space="preserve"> </w:t>
      </w:r>
      <w:r w:rsidRPr="00DD2282">
        <w:rPr>
          <w:color w:val="000000" w:themeColor="text1"/>
          <w:u w:color="000000" w:themeColor="text1"/>
        </w:rPr>
        <w:t>The prosecuting agency shall provide notice of the forfeiture proceeding to the registered owner of any vehicle and any other individual known to have an interest in any property subject to forfeiture under this section who is not charged with a crime in the complaint. Notice must be given within seven days of the filing of the complaint, pursuant to subsection (A) or, if an interest was not known at the time of the filing, within seven days of</w:t>
      </w:r>
      <w:r>
        <w:rPr>
          <w:color w:val="000000" w:themeColor="text1"/>
          <w:u w:color="000000" w:themeColor="text1"/>
        </w:rPr>
        <w:t xml:space="preserve"> the</w:t>
      </w:r>
      <w:r w:rsidRPr="00DD2282">
        <w:rPr>
          <w:color w:val="000000" w:themeColor="text1"/>
          <w:u w:color="000000" w:themeColor="text1"/>
        </w:rPr>
        <w:t xml:space="preserve"> discovery of an individual with an interest in the property and may be made by personal service if the owner is a resident of this </w:t>
      </w:r>
      <w:r>
        <w:rPr>
          <w:color w:val="000000" w:themeColor="text1"/>
          <w:u w:color="000000" w:themeColor="text1"/>
        </w:rPr>
        <w:t>S</w:t>
      </w:r>
      <w:r w:rsidRPr="00DD2282">
        <w:rPr>
          <w:color w:val="000000" w:themeColor="text1"/>
          <w:u w:color="000000" w:themeColor="text1"/>
        </w:rPr>
        <w:t xml:space="preserve">tate, or by certified mail if the person is </w:t>
      </w:r>
      <w:r>
        <w:rPr>
          <w:color w:val="000000" w:themeColor="text1"/>
          <w:u w:color="000000" w:themeColor="text1"/>
        </w:rPr>
        <w:t>a</w:t>
      </w:r>
      <w:r w:rsidRPr="00DD2282">
        <w:rPr>
          <w:color w:val="000000" w:themeColor="text1"/>
          <w:u w:color="000000" w:themeColor="text1"/>
        </w:rPr>
        <w:t xml:space="preserve"> resident of another state.</w:t>
      </w:r>
    </w:p>
    <w:p w:rsidRPr="00DD2282" w:rsidR="00DE7E59" w:rsidP="00DE7E59" w:rsidRDefault="00DE7E59" w14:paraId="39106425" w14:textId="77777777">
      <w:pPr>
        <w:pStyle w:val="scnewcodesection"/>
      </w:pPr>
      <w:r w:rsidRPr="00DD2282">
        <w:rPr>
          <w:color w:val="000000" w:themeColor="text1"/>
          <w:u w:color="000000" w:themeColor="text1"/>
        </w:rPr>
        <w:tab/>
      </w:r>
      <w:bookmarkStart w:name="ss_T17C32N50SD_lv1_4c6c4267f" w:id="57"/>
      <w:r w:rsidRPr="00DD2282">
        <w:rPr>
          <w:color w:val="000000" w:themeColor="text1"/>
          <w:u w:color="000000" w:themeColor="text1"/>
        </w:rPr>
        <w:t>(</w:t>
      </w:r>
      <w:bookmarkEnd w:id="57"/>
      <w:r w:rsidRPr="00DD2282">
        <w:rPr>
          <w:color w:val="000000" w:themeColor="text1"/>
          <w:u w:color="000000" w:themeColor="text1"/>
        </w:rPr>
        <w:t>D)</w:t>
      </w:r>
      <w:r w:rsidRPr="00DD2282">
        <w:t xml:space="preserve"> </w:t>
      </w:r>
      <w:r w:rsidRPr="00DD2282">
        <w:rPr>
          <w:color w:val="000000" w:themeColor="text1"/>
          <w:u w:color="000000" w:themeColor="text1"/>
        </w:rPr>
        <w:t>The notice must be in writing and</w:t>
      </w:r>
      <w:r>
        <w:rPr>
          <w:color w:val="000000" w:themeColor="text1"/>
          <w:u w:color="000000" w:themeColor="text1"/>
        </w:rPr>
        <w:t xml:space="preserve"> must</w:t>
      </w:r>
      <w:r w:rsidRPr="00DD2282">
        <w:rPr>
          <w:color w:val="000000" w:themeColor="text1"/>
          <w:u w:color="000000" w:themeColor="text1"/>
        </w:rPr>
        <w:t xml:space="preserve"> contain:</w:t>
      </w:r>
    </w:p>
    <w:p w:rsidRPr="00DD2282" w:rsidR="00DE7E59" w:rsidP="00DE7E59" w:rsidRDefault="00DE7E59" w14:paraId="44DEA1D4" w14:textId="77777777">
      <w:pPr>
        <w:pStyle w:val="scnewcodesection"/>
      </w:pPr>
      <w:r w:rsidRPr="00DD2282">
        <w:rPr>
          <w:color w:val="000000" w:themeColor="text1"/>
          <w:u w:color="000000" w:themeColor="text1"/>
        </w:rPr>
        <w:tab/>
      </w:r>
      <w:r w:rsidRPr="00DD2282">
        <w:rPr>
          <w:color w:val="000000" w:themeColor="text1"/>
          <w:u w:color="000000" w:themeColor="text1"/>
        </w:rPr>
        <w:tab/>
      </w:r>
      <w:bookmarkStart w:name="ss_T17C32N50S1_lv2_ddc86f39a" w:id="58"/>
      <w:r w:rsidRPr="00DD2282">
        <w:rPr>
          <w:color w:val="000000" w:themeColor="text1"/>
          <w:u w:color="000000" w:themeColor="text1"/>
        </w:rPr>
        <w:t>(</w:t>
      </w:r>
      <w:bookmarkEnd w:id="58"/>
      <w:r w:rsidRPr="00DD2282">
        <w:rPr>
          <w:color w:val="000000" w:themeColor="text1"/>
          <w:u w:color="000000" w:themeColor="text1"/>
        </w:rPr>
        <w:t>1)</w:t>
      </w:r>
      <w:r>
        <w:t xml:space="preserve"> </w:t>
      </w:r>
      <w:r w:rsidRPr="00DD2282">
        <w:rPr>
          <w:color w:val="000000" w:themeColor="text1"/>
          <w:u w:color="000000" w:themeColor="text1"/>
        </w:rPr>
        <w:t xml:space="preserve">a description of the property </w:t>
      </w:r>
      <w:proofErr w:type="gramStart"/>
      <w:r w:rsidRPr="00DD2282">
        <w:rPr>
          <w:color w:val="000000" w:themeColor="text1"/>
          <w:u w:color="000000" w:themeColor="text1"/>
        </w:rPr>
        <w:t>seized;</w:t>
      </w:r>
      <w:proofErr w:type="gramEnd"/>
    </w:p>
    <w:p w:rsidRPr="00DD2282" w:rsidR="00DE7E59" w:rsidP="00DE7E59" w:rsidRDefault="00DE7E59" w14:paraId="2BF3194F" w14:textId="77777777">
      <w:pPr>
        <w:pStyle w:val="scnewcodesection"/>
      </w:pPr>
      <w:r w:rsidRPr="00DD2282">
        <w:rPr>
          <w:color w:val="000000" w:themeColor="text1"/>
          <w:u w:color="000000" w:themeColor="text1"/>
        </w:rPr>
        <w:tab/>
      </w:r>
      <w:r w:rsidRPr="00DD2282">
        <w:rPr>
          <w:color w:val="000000" w:themeColor="text1"/>
          <w:u w:color="000000" w:themeColor="text1"/>
        </w:rPr>
        <w:tab/>
      </w:r>
      <w:bookmarkStart w:name="ss_T17C32N50S2_lv2_688d4f9b1" w:id="59"/>
      <w:r w:rsidRPr="00DD2282">
        <w:rPr>
          <w:color w:val="000000" w:themeColor="text1"/>
          <w:u w:color="000000" w:themeColor="text1"/>
        </w:rPr>
        <w:t>(</w:t>
      </w:r>
      <w:bookmarkEnd w:id="59"/>
      <w:r w:rsidRPr="00DD2282">
        <w:rPr>
          <w:color w:val="000000" w:themeColor="text1"/>
          <w:u w:color="000000" w:themeColor="text1"/>
        </w:rPr>
        <w:t>2)</w:t>
      </w:r>
      <w:r>
        <w:t xml:space="preserve"> </w:t>
      </w:r>
      <w:r w:rsidRPr="00DD2282">
        <w:rPr>
          <w:color w:val="000000" w:themeColor="text1"/>
          <w:u w:color="000000" w:themeColor="text1"/>
        </w:rPr>
        <w:t>the date of seizure; and</w:t>
      </w:r>
    </w:p>
    <w:p w:rsidRPr="00DD2282" w:rsidR="00DE7E59" w:rsidP="00DE7E59" w:rsidRDefault="00DE7E59" w14:paraId="281EB6A1" w14:textId="77777777">
      <w:pPr>
        <w:pStyle w:val="scnewcodesection"/>
      </w:pPr>
      <w:r w:rsidRPr="00DD2282">
        <w:rPr>
          <w:color w:val="000000" w:themeColor="text1"/>
          <w:u w:color="000000" w:themeColor="text1"/>
        </w:rPr>
        <w:tab/>
      </w:r>
      <w:r w:rsidRPr="00DD2282">
        <w:rPr>
          <w:color w:val="000000" w:themeColor="text1"/>
          <w:u w:color="000000" w:themeColor="text1"/>
        </w:rPr>
        <w:tab/>
      </w:r>
      <w:bookmarkStart w:name="ss_T17C32N50S3_lv2_2c0ef70bc" w:id="60"/>
      <w:r w:rsidRPr="00DD2282">
        <w:rPr>
          <w:color w:val="000000" w:themeColor="text1"/>
          <w:u w:color="000000" w:themeColor="text1"/>
        </w:rPr>
        <w:t>(</w:t>
      </w:r>
      <w:bookmarkEnd w:id="60"/>
      <w:r w:rsidRPr="00DD2282">
        <w:rPr>
          <w:color w:val="000000" w:themeColor="text1"/>
          <w:u w:color="000000" w:themeColor="text1"/>
        </w:rPr>
        <w:t>3)</w:t>
      </w:r>
      <w:r>
        <w:t xml:space="preserve"> </w:t>
      </w:r>
      <w:r w:rsidRPr="00DD2282">
        <w:rPr>
          <w:color w:val="000000" w:themeColor="text1"/>
          <w:u w:color="000000" w:themeColor="text1"/>
        </w:rPr>
        <w:t>a copy of the complaint</w:t>
      </w:r>
    </w:p>
    <w:p w:rsidRPr="00DD2282" w:rsidR="00DE7E59" w:rsidP="00DE7E59" w:rsidRDefault="00DE7E59" w14:paraId="3D510A8A" w14:textId="77777777">
      <w:pPr>
        <w:pStyle w:val="scnewcodesection"/>
      </w:pPr>
      <w:r w:rsidRPr="00DD2282">
        <w:rPr>
          <w:color w:val="000000" w:themeColor="text1"/>
          <w:u w:color="000000" w:themeColor="text1"/>
        </w:rPr>
        <w:tab/>
      </w:r>
      <w:bookmarkStart w:name="ss_T17C32N50SE_lv1_99927b323" w:id="61"/>
      <w:r w:rsidRPr="00DD2282">
        <w:rPr>
          <w:color w:val="000000" w:themeColor="text1"/>
          <w:u w:color="000000" w:themeColor="text1"/>
        </w:rPr>
        <w:t>(</w:t>
      </w:r>
      <w:bookmarkEnd w:id="61"/>
      <w:r w:rsidRPr="00DD2282">
        <w:rPr>
          <w:color w:val="000000" w:themeColor="text1"/>
          <w:u w:color="000000" w:themeColor="text1"/>
        </w:rPr>
        <w:t>E)</w:t>
      </w:r>
      <w:r w:rsidRPr="00DD2282">
        <w:t xml:space="preserve"> </w:t>
      </w:r>
      <w:r w:rsidRPr="00DD2282">
        <w:rPr>
          <w:color w:val="000000" w:themeColor="text1"/>
          <w:u w:color="000000" w:themeColor="text1"/>
        </w:rPr>
        <w:t>Substantially, the following language must appear conspicuously in the notice:</w:t>
      </w:r>
    </w:p>
    <w:p w:rsidRPr="00DD2282" w:rsidR="00DE7E59" w:rsidP="00DE7E59" w:rsidRDefault="00DE7E59" w14:paraId="690E37FB" w14:textId="77777777">
      <w:pPr>
        <w:pStyle w:val="scnewcodesection"/>
      </w:pPr>
      <w:bookmarkStart w:name="up_817460fd2" w:id="62"/>
      <w:r>
        <w:rPr>
          <w:color w:val="000000" w:themeColor="text1"/>
          <w:u w:color="000000" w:themeColor="text1"/>
        </w:rPr>
        <w:t>‘</w:t>
      </w:r>
      <w:bookmarkEnd w:id="62"/>
      <w:r w:rsidRPr="00DD2282">
        <w:rPr>
          <w:color w:val="000000" w:themeColor="text1"/>
          <w:u w:color="000000" w:themeColor="text1"/>
        </w:rPr>
        <w:t>WARNING: You may lose the right to be heard in court if you do not file a statement of interest or ownership before the conclusion of the criminal prosecution of the defendant. You must file in district court. You do not have to pay a filing fee to file your notice.</w:t>
      </w:r>
      <w:r>
        <w:rPr>
          <w:color w:val="000000" w:themeColor="text1"/>
          <w:u w:color="000000" w:themeColor="text1"/>
        </w:rPr>
        <w:t>’</w:t>
      </w:r>
    </w:p>
    <w:p w:rsidRPr="00DD2282" w:rsidR="00DE7E59" w:rsidP="00DE7E59" w:rsidRDefault="00DE7E59" w14:paraId="61868EF1" w14:textId="77777777">
      <w:pPr>
        <w:pStyle w:val="scnewcodesection"/>
      </w:pPr>
      <w:r w:rsidRPr="00DD2282">
        <w:rPr>
          <w:color w:val="000000" w:themeColor="text1"/>
          <w:u w:color="000000" w:themeColor="text1"/>
        </w:rPr>
        <w:tab/>
      </w:r>
      <w:bookmarkStart w:name="ss_T17C32N50SF_lv1_33e489ce1" w:id="63"/>
      <w:r w:rsidRPr="00DD2282">
        <w:rPr>
          <w:color w:val="000000" w:themeColor="text1"/>
          <w:u w:color="000000" w:themeColor="text1"/>
        </w:rPr>
        <w:t>(</w:t>
      </w:r>
      <w:bookmarkEnd w:id="63"/>
      <w:r w:rsidRPr="00DD2282">
        <w:rPr>
          <w:color w:val="000000" w:themeColor="text1"/>
          <w:u w:color="000000" w:themeColor="text1"/>
        </w:rPr>
        <w:t>F)</w:t>
      </w:r>
      <w:r w:rsidRPr="00DD2282">
        <w:t xml:space="preserve"> </w:t>
      </w:r>
      <w:r w:rsidRPr="00DD2282">
        <w:rPr>
          <w:color w:val="000000" w:themeColor="text1"/>
          <w:u w:color="000000" w:themeColor="text1"/>
        </w:rPr>
        <w:t>If notice is not served in accordance with this section to all persons appearing to have an interest in the property and no time extension is granted or the extension period has expired,</w:t>
      </w:r>
      <w:r>
        <w:rPr>
          <w:color w:val="000000" w:themeColor="text1"/>
          <w:u w:color="000000" w:themeColor="text1"/>
        </w:rPr>
        <w:t xml:space="preserve"> then</w:t>
      </w:r>
      <w:r w:rsidRPr="00DD2282">
        <w:rPr>
          <w:color w:val="000000" w:themeColor="text1"/>
          <w:u w:color="000000" w:themeColor="text1"/>
        </w:rPr>
        <w:t xml:space="preserve"> the appropriate agency shall, upon the owner</w:t>
      </w:r>
      <w:r>
        <w:rPr>
          <w:color w:val="000000" w:themeColor="text1"/>
          <w:u w:color="000000" w:themeColor="text1"/>
        </w:rPr>
        <w:t>’s</w:t>
      </w:r>
      <w:r w:rsidRPr="00DD2282">
        <w:rPr>
          <w:color w:val="000000" w:themeColor="text1"/>
          <w:u w:color="000000" w:themeColor="text1"/>
        </w:rPr>
        <w:t xml:space="preserve"> request, return the property to the person from whom the property was seized or another owner if another owner made the request.</w:t>
      </w:r>
    </w:p>
    <w:p w:rsidR="00DE7E59" w:rsidP="00DE7E59" w:rsidRDefault="00DE7E59" w14:paraId="0226AFF0" w14:textId="77777777">
      <w:pPr>
        <w:pStyle w:val="scnewcodesection"/>
      </w:pPr>
      <w:r w:rsidRPr="00DD2282">
        <w:rPr>
          <w:color w:val="000000" w:themeColor="text1"/>
          <w:u w:color="000000" w:themeColor="text1"/>
        </w:rPr>
        <w:tab/>
      </w:r>
      <w:bookmarkStart w:name="ss_T17C32N50SG_lv1_00abaf7bf" w:id="64"/>
      <w:r w:rsidRPr="00DD2282">
        <w:rPr>
          <w:color w:val="000000" w:themeColor="text1"/>
          <w:u w:color="000000" w:themeColor="text1"/>
        </w:rPr>
        <w:t>(</w:t>
      </w:r>
      <w:bookmarkEnd w:id="64"/>
      <w:r w:rsidRPr="00DD2282">
        <w:rPr>
          <w:color w:val="000000" w:themeColor="text1"/>
          <w:u w:color="000000" w:themeColor="text1"/>
        </w:rPr>
        <w:t>G)</w:t>
      </w:r>
      <w:r w:rsidRPr="00DD2282">
        <w:t xml:space="preserve"> </w:t>
      </w:r>
      <w:r w:rsidRPr="00DD2282">
        <w:rPr>
          <w:color w:val="000000" w:themeColor="text1"/>
          <w:u w:color="000000" w:themeColor="text1"/>
        </w:rPr>
        <w:t>The law enforcement agency shall not be required to return contraband.</w:t>
      </w:r>
    </w:p>
    <w:p w:rsidR="00DE7E59" w:rsidP="00DE7E59" w:rsidRDefault="00DE7E59" w14:paraId="21382B62" w14:textId="77777777">
      <w:pPr>
        <w:pStyle w:val="scnewcodesection"/>
      </w:pPr>
    </w:p>
    <w:p w:rsidRPr="0091146B" w:rsidR="00DE7E59" w:rsidP="00DE7E59" w:rsidRDefault="00DE7E59" w14:paraId="02E513FE" w14:textId="77777777">
      <w:pPr>
        <w:pStyle w:val="scnewcodesection"/>
      </w:pPr>
      <w:r>
        <w:rPr>
          <w:color w:val="000000" w:themeColor="text1"/>
          <w:u w:color="000000" w:themeColor="text1"/>
        </w:rPr>
        <w:tab/>
      </w:r>
      <w:bookmarkStart w:name="ns_T17C32N60_7fbdace8f" w:id="65"/>
      <w:r w:rsidRPr="0091146B">
        <w:rPr>
          <w:color w:val="000000" w:themeColor="text1"/>
          <w:u w:color="000000" w:themeColor="text1"/>
        </w:rPr>
        <w:t>S</w:t>
      </w:r>
      <w:bookmarkEnd w:id="65"/>
      <w:r>
        <w:t>ection 17‑32‑6</w:t>
      </w:r>
      <w:r>
        <w:rPr>
          <w:color w:val="000000" w:themeColor="text1"/>
          <w:u w:color="000000" w:themeColor="text1"/>
        </w:rPr>
        <w:t>0</w:t>
      </w:r>
      <w:r w:rsidRPr="0091146B">
        <w:rPr>
          <w:color w:val="000000" w:themeColor="text1"/>
          <w:u w:color="000000" w:themeColor="text1"/>
        </w:rPr>
        <w:t>.</w:t>
      </w:r>
      <w:r>
        <w:rPr>
          <w:color w:val="000000" w:themeColor="text1"/>
          <w:u w:color="000000" w:themeColor="text1"/>
        </w:rPr>
        <w:tab/>
      </w:r>
      <w:bookmarkStart w:name="ss_T17C32N60SA_lv1_abe5a03ff" w:id="66"/>
      <w:r w:rsidRPr="0091146B">
        <w:rPr>
          <w:color w:val="000000" w:themeColor="text1"/>
          <w:u w:color="000000" w:themeColor="text1"/>
        </w:rPr>
        <w:t>(</w:t>
      </w:r>
      <w:bookmarkEnd w:id="66"/>
      <w:r w:rsidRPr="0091146B">
        <w:rPr>
          <w:color w:val="000000" w:themeColor="text1"/>
          <w:u w:color="000000" w:themeColor="text1"/>
        </w:rPr>
        <w:t>A)</w:t>
      </w:r>
      <w:r>
        <w:t xml:space="preserve"> </w:t>
      </w:r>
      <w:r w:rsidRPr="0091146B">
        <w:rPr>
          <w:color w:val="000000" w:themeColor="text1"/>
          <w:u w:color="000000" w:themeColor="text1"/>
        </w:rPr>
        <w:t xml:space="preserve">In any case in which the </w:t>
      </w:r>
      <w:r>
        <w:rPr>
          <w:color w:val="000000" w:themeColor="text1"/>
          <w:u w:color="000000" w:themeColor="text1"/>
        </w:rPr>
        <w:t>S</w:t>
      </w:r>
      <w:r w:rsidRPr="0091146B">
        <w:rPr>
          <w:color w:val="000000" w:themeColor="text1"/>
          <w:u w:color="000000" w:themeColor="text1"/>
        </w:rPr>
        <w:t xml:space="preserve">tate seeks </w:t>
      </w:r>
      <w:r>
        <w:rPr>
          <w:color w:val="000000" w:themeColor="text1"/>
          <w:u w:color="000000" w:themeColor="text1"/>
        </w:rPr>
        <w:t xml:space="preserve">the </w:t>
      </w:r>
      <w:r w:rsidRPr="0091146B">
        <w:rPr>
          <w:color w:val="000000" w:themeColor="text1"/>
          <w:u w:color="000000" w:themeColor="text1"/>
        </w:rPr>
        <w:t>forfeiture of property</w:t>
      </w:r>
      <w:r>
        <w:rPr>
          <w:color w:val="000000" w:themeColor="text1"/>
          <w:u w:color="000000" w:themeColor="text1"/>
        </w:rPr>
        <w:t>,</w:t>
      </w:r>
      <w:r w:rsidRPr="0091146B">
        <w:rPr>
          <w:color w:val="000000" w:themeColor="text1"/>
          <w:u w:color="000000" w:themeColor="text1"/>
        </w:rPr>
        <w:t xml:space="preserve"> except through a complaint as provided in </w:t>
      </w:r>
      <w:r>
        <w:rPr>
          <w:color w:val="000000" w:themeColor="text1"/>
          <w:u w:color="000000" w:themeColor="text1"/>
        </w:rPr>
        <w:t>S</w:t>
      </w:r>
      <w:r w:rsidRPr="0091146B">
        <w:rPr>
          <w:color w:val="000000" w:themeColor="text1"/>
          <w:u w:color="000000" w:themeColor="text1"/>
        </w:rPr>
        <w:t>ection 17‑32‑</w:t>
      </w:r>
      <w:r>
        <w:rPr>
          <w:color w:val="000000" w:themeColor="text1"/>
          <w:u w:color="000000" w:themeColor="text1"/>
        </w:rPr>
        <w:t>5</w:t>
      </w:r>
      <w:r w:rsidRPr="0091146B">
        <w:rPr>
          <w:color w:val="000000" w:themeColor="text1"/>
          <w:u w:color="000000" w:themeColor="text1"/>
        </w:rPr>
        <w:t xml:space="preserve">0, the </w:t>
      </w:r>
      <w:r>
        <w:rPr>
          <w:color w:val="000000" w:themeColor="text1"/>
          <w:u w:color="000000" w:themeColor="text1"/>
        </w:rPr>
        <w:t>prosecuting agency</w:t>
      </w:r>
      <w:r w:rsidRPr="0091146B">
        <w:rPr>
          <w:color w:val="000000" w:themeColor="text1"/>
          <w:u w:color="000000" w:themeColor="text1"/>
        </w:rPr>
        <w:t xml:space="preserve"> shall file an indictment or information that includes:</w:t>
      </w:r>
    </w:p>
    <w:p w:rsidRPr="0091146B" w:rsidR="00DE7E59" w:rsidP="00DE7E59" w:rsidRDefault="00DE7E59" w14:paraId="293CA309" w14:textId="77777777">
      <w:pPr>
        <w:pStyle w:val="scnewcodesection"/>
      </w:pPr>
      <w:r w:rsidRPr="0091146B">
        <w:rPr>
          <w:color w:val="000000" w:themeColor="text1"/>
          <w:u w:color="000000" w:themeColor="text1"/>
        </w:rPr>
        <w:tab/>
      </w:r>
      <w:r w:rsidRPr="0091146B">
        <w:rPr>
          <w:color w:val="000000" w:themeColor="text1"/>
          <w:u w:color="000000" w:themeColor="text1"/>
        </w:rPr>
        <w:tab/>
      </w:r>
      <w:bookmarkStart w:name="ss_T17C32N60S1_lv2_1b4d058fd" w:id="67"/>
      <w:r w:rsidRPr="0091146B">
        <w:rPr>
          <w:color w:val="000000" w:themeColor="text1"/>
          <w:u w:color="000000" w:themeColor="text1"/>
        </w:rPr>
        <w:t>(</w:t>
      </w:r>
      <w:bookmarkEnd w:id="67"/>
      <w:r w:rsidRPr="0091146B">
        <w:rPr>
          <w:color w:val="000000" w:themeColor="text1"/>
          <w:u w:color="000000" w:themeColor="text1"/>
        </w:rPr>
        <w:t>1)</w:t>
      </w:r>
      <w:r>
        <w:t xml:space="preserve"> </w:t>
      </w:r>
      <w:r w:rsidRPr="0091146B">
        <w:rPr>
          <w:color w:val="000000" w:themeColor="text1"/>
          <w:u w:color="000000" w:themeColor="text1"/>
        </w:rPr>
        <w:t>a criminal charge; and</w:t>
      </w:r>
    </w:p>
    <w:p w:rsidRPr="0091146B" w:rsidR="00DE7E59" w:rsidP="00DE7E59" w:rsidRDefault="00DE7E59" w14:paraId="164746BF" w14:textId="77777777">
      <w:pPr>
        <w:pStyle w:val="scnewcodesection"/>
      </w:pPr>
      <w:r w:rsidRPr="0091146B">
        <w:rPr>
          <w:color w:val="000000" w:themeColor="text1"/>
          <w:u w:color="000000" w:themeColor="text1"/>
        </w:rPr>
        <w:tab/>
      </w:r>
      <w:r w:rsidRPr="0091146B">
        <w:rPr>
          <w:color w:val="000000" w:themeColor="text1"/>
          <w:u w:color="000000" w:themeColor="text1"/>
        </w:rPr>
        <w:tab/>
      </w:r>
      <w:bookmarkStart w:name="ss_T17C32N60S2_lv2_4661b41ae" w:id="68"/>
      <w:r w:rsidRPr="0091146B">
        <w:rPr>
          <w:color w:val="000000" w:themeColor="text1"/>
          <w:u w:color="000000" w:themeColor="text1"/>
        </w:rPr>
        <w:t>(</w:t>
      </w:r>
      <w:bookmarkEnd w:id="68"/>
      <w:r w:rsidRPr="0091146B">
        <w:rPr>
          <w:color w:val="000000" w:themeColor="text1"/>
          <w:u w:color="000000" w:themeColor="text1"/>
        </w:rPr>
        <w:t>2)</w:t>
      </w:r>
      <w:r>
        <w:t xml:space="preserve"> </w:t>
      </w:r>
      <w:r w:rsidRPr="0091146B">
        <w:rPr>
          <w:color w:val="000000" w:themeColor="text1"/>
          <w:u w:color="000000" w:themeColor="text1"/>
        </w:rPr>
        <w:t xml:space="preserve">a charge for which </w:t>
      </w:r>
      <w:r>
        <w:rPr>
          <w:color w:val="000000" w:themeColor="text1"/>
          <w:u w:color="000000" w:themeColor="text1"/>
        </w:rPr>
        <w:t xml:space="preserve">the </w:t>
      </w:r>
      <w:r w:rsidRPr="0091146B">
        <w:rPr>
          <w:color w:val="000000" w:themeColor="text1"/>
          <w:u w:color="000000" w:themeColor="text1"/>
        </w:rPr>
        <w:t>forfeiture of property under this chapter may be ordered.</w:t>
      </w:r>
    </w:p>
    <w:p w:rsidRPr="0091146B" w:rsidR="00DE7E59" w:rsidP="00DE7E59" w:rsidRDefault="00DE7E59" w14:paraId="4771D9E3" w14:textId="77777777">
      <w:pPr>
        <w:pStyle w:val="scnewcodesection"/>
      </w:pPr>
      <w:r>
        <w:rPr>
          <w:color w:val="000000" w:themeColor="text1"/>
          <w:u w:color="000000" w:themeColor="text1"/>
        </w:rPr>
        <w:lastRenderedPageBreak/>
        <w:tab/>
      </w:r>
      <w:bookmarkStart w:name="ss_T17C32N60SB_lv1_947b779de" w:id="69"/>
      <w:r w:rsidRPr="0091146B">
        <w:rPr>
          <w:color w:val="000000" w:themeColor="text1"/>
          <w:u w:color="000000" w:themeColor="text1"/>
        </w:rPr>
        <w:t>(</w:t>
      </w:r>
      <w:bookmarkEnd w:id="69"/>
      <w:r w:rsidRPr="0091146B">
        <w:rPr>
          <w:color w:val="000000" w:themeColor="text1"/>
          <w:u w:color="000000" w:themeColor="text1"/>
        </w:rPr>
        <w:t>B)</w:t>
      </w:r>
      <w:r w:rsidRPr="0091146B">
        <w:t xml:space="preserve"> </w:t>
      </w:r>
      <w:r w:rsidRPr="0091146B">
        <w:rPr>
          <w:color w:val="000000" w:themeColor="text1"/>
          <w:u w:color="000000" w:themeColor="text1"/>
        </w:rPr>
        <w:t xml:space="preserve">The property‑related charge shall identify the specific assets to be forfeited, if known, listed in </w:t>
      </w:r>
      <w:r>
        <w:rPr>
          <w:color w:val="000000" w:themeColor="text1"/>
          <w:u w:color="000000" w:themeColor="text1"/>
        </w:rPr>
        <w:t>S</w:t>
      </w:r>
      <w:r w:rsidRPr="0091146B">
        <w:rPr>
          <w:color w:val="000000" w:themeColor="text1"/>
          <w:u w:color="000000" w:themeColor="text1"/>
        </w:rPr>
        <w:t>ection 17‑32‑</w:t>
      </w:r>
      <w:r>
        <w:rPr>
          <w:color w:val="000000" w:themeColor="text1"/>
          <w:u w:color="000000" w:themeColor="text1"/>
        </w:rPr>
        <w:t>5</w:t>
      </w:r>
      <w:r w:rsidRPr="0091146B">
        <w:rPr>
          <w:color w:val="000000" w:themeColor="text1"/>
          <w:u w:color="000000" w:themeColor="text1"/>
        </w:rPr>
        <w:t>0(</w:t>
      </w:r>
      <w:r>
        <w:rPr>
          <w:color w:val="000000" w:themeColor="text1"/>
          <w:u w:color="000000" w:themeColor="text1"/>
        </w:rPr>
        <w:t>A</w:t>
      </w:r>
      <w:r w:rsidRPr="0091146B">
        <w:rPr>
          <w:color w:val="000000" w:themeColor="text1"/>
          <w:u w:color="000000" w:themeColor="text1"/>
        </w:rPr>
        <w:t>)</w:t>
      </w:r>
      <w:r>
        <w:rPr>
          <w:color w:val="000000" w:themeColor="text1"/>
          <w:u w:color="000000" w:themeColor="text1"/>
        </w:rPr>
        <w:t>(2).</w:t>
      </w:r>
    </w:p>
    <w:p w:rsidRPr="0091146B" w:rsidR="00DE7E59" w:rsidP="00DE7E59" w:rsidRDefault="00DE7E59" w14:paraId="75C0C4C2" w14:textId="77777777">
      <w:pPr>
        <w:pStyle w:val="scnewcodesection"/>
      </w:pPr>
      <w:r>
        <w:rPr>
          <w:color w:val="000000" w:themeColor="text1"/>
          <w:u w:color="000000" w:themeColor="text1"/>
        </w:rPr>
        <w:tab/>
      </w:r>
      <w:bookmarkStart w:name="ss_T17C32N60SC_lv1_06cc7689b" w:id="70"/>
      <w:r w:rsidRPr="0091146B">
        <w:rPr>
          <w:color w:val="000000" w:themeColor="text1"/>
          <w:u w:color="000000" w:themeColor="text1"/>
        </w:rPr>
        <w:t>(</w:t>
      </w:r>
      <w:bookmarkEnd w:id="70"/>
      <w:r w:rsidRPr="0091146B">
        <w:rPr>
          <w:color w:val="000000" w:themeColor="text1"/>
          <w:u w:color="000000" w:themeColor="text1"/>
        </w:rPr>
        <w:t>C)</w:t>
      </w:r>
      <w:r>
        <w:t xml:space="preserve"> </w:t>
      </w:r>
      <w:r w:rsidRPr="0091146B">
        <w:rPr>
          <w:color w:val="000000" w:themeColor="text1"/>
          <w:u w:color="000000" w:themeColor="text1"/>
        </w:rPr>
        <w:t xml:space="preserve">Upon </w:t>
      </w:r>
      <w:r>
        <w:rPr>
          <w:color w:val="000000" w:themeColor="text1"/>
          <w:u w:color="000000" w:themeColor="text1"/>
        </w:rPr>
        <w:t xml:space="preserve">the </w:t>
      </w:r>
      <w:r w:rsidRPr="0091146B">
        <w:rPr>
          <w:color w:val="000000" w:themeColor="text1"/>
          <w:u w:color="000000" w:themeColor="text1"/>
        </w:rPr>
        <w:t xml:space="preserve">application of the </w:t>
      </w:r>
      <w:r>
        <w:rPr>
          <w:color w:val="000000" w:themeColor="text1"/>
          <w:u w:color="000000" w:themeColor="text1"/>
        </w:rPr>
        <w:t>prosecuting agency</w:t>
      </w:r>
      <w:r w:rsidRPr="0091146B">
        <w:rPr>
          <w:color w:val="000000" w:themeColor="text1"/>
          <w:u w:color="000000" w:themeColor="text1"/>
        </w:rPr>
        <w:t>, the court may enter a restraining order or injunction, or take other action to preserve the availability of property only:</w:t>
      </w:r>
    </w:p>
    <w:p w:rsidRPr="0091146B" w:rsidR="00DE7E59" w:rsidP="00DE7E59" w:rsidRDefault="00DE7E59" w14:paraId="7F494ADF" w14:textId="77777777">
      <w:pPr>
        <w:pStyle w:val="scnewcodesection"/>
      </w:pPr>
      <w:r w:rsidRPr="0091146B">
        <w:rPr>
          <w:color w:val="000000" w:themeColor="text1"/>
          <w:u w:color="000000" w:themeColor="text1"/>
        </w:rPr>
        <w:tab/>
      </w:r>
      <w:r w:rsidRPr="0091146B">
        <w:rPr>
          <w:color w:val="000000" w:themeColor="text1"/>
          <w:u w:color="000000" w:themeColor="text1"/>
        </w:rPr>
        <w:tab/>
      </w:r>
      <w:bookmarkStart w:name="ss_T17C32N60S1_lv2_5969da07d" w:id="71"/>
      <w:r w:rsidRPr="0091146B">
        <w:rPr>
          <w:color w:val="000000" w:themeColor="text1"/>
          <w:u w:color="000000" w:themeColor="text1"/>
        </w:rPr>
        <w:t>(</w:t>
      </w:r>
      <w:bookmarkEnd w:id="71"/>
      <w:r w:rsidRPr="0091146B">
        <w:rPr>
          <w:color w:val="000000" w:themeColor="text1"/>
          <w:u w:color="000000" w:themeColor="text1"/>
        </w:rPr>
        <w:t>1)</w:t>
      </w:r>
      <w:r w:rsidRPr="0091146B">
        <w:t xml:space="preserve"> </w:t>
      </w:r>
      <w:r w:rsidRPr="0091146B">
        <w:rPr>
          <w:color w:val="000000" w:themeColor="text1"/>
          <w:u w:color="000000" w:themeColor="text1"/>
        </w:rPr>
        <w:t>upon the issuance of an indictment or information</w:t>
      </w:r>
      <w:r>
        <w:rPr>
          <w:color w:val="000000" w:themeColor="text1"/>
          <w:u w:color="000000" w:themeColor="text1"/>
        </w:rPr>
        <w:t xml:space="preserve"> </w:t>
      </w:r>
      <w:r w:rsidRPr="0091146B">
        <w:rPr>
          <w:color w:val="000000" w:themeColor="text1"/>
          <w:u w:color="000000" w:themeColor="text1"/>
        </w:rPr>
        <w:t xml:space="preserve">according to </w:t>
      </w:r>
      <w:r>
        <w:rPr>
          <w:color w:val="000000" w:themeColor="text1"/>
          <w:u w:color="000000" w:themeColor="text1"/>
        </w:rPr>
        <w:t>subsection (A)</w:t>
      </w:r>
      <w:r w:rsidRPr="0091146B">
        <w:rPr>
          <w:color w:val="000000" w:themeColor="text1"/>
          <w:u w:color="000000" w:themeColor="text1"/>
        </w:rPr>
        <w:t>; or</w:t>
      </w:r>
    </w:p>
    <w:p w:rsidRPr="0091146B" w:rsidR="00DE7E59" w:rsidP="00DE7E59" w:rsidRDefault="00DE7E59" w14:paraId="39CA4BB7" w14:textId="77777777">
      <w:pPr>
        <w:pStyle w:val="scnewcodesection"/>
      </w:pPr>
      <w:r w:rsidRPr="0091146B">
        <w:rPr>
          <w:color w:val="000000" w:themeColor="text1"/>
          <w:u w:color="000000" w:themeColor="text1"/>
        </w:rPr>
        <w:tab/>
      </w:r>
      <w:r w:rsidRPr="0091146B">
        <w:rPr>
          <w:color w:val="000000" w:themeColor="text1"/>
          <w:u w:color="000000" w:themeColor="text1"/>
        </w:rPr>
        <w:tab/>
      </w:r>
      <w:bookmarkStart w:name="ss_T17C32N60S2_lv2_be87bcaa4" w:id="72"/>
      <w:r w:rsidRPr="0091146B">
        <w:rPr>
          <w:color w:val="000000" w:themeColor="text1"/>
          <w:u w:color="000000" w:themeColor="text1"/>
        </w:rPr>
        <w:t>(</w:t>
      </w:r>
      <w:bookmarkEnd w:id="72"/>
      <w:r w:rsidRPr="0091146B">
        <w:rPr>
          <w:color w:val="000000" w:themeColor="text1"/>
          <w:u w:color="000000" w:themeColor="text1"/>
        </w:rPr>
        <w:t>2)</w:t>
      </w:r>
      <w:r w:rsidRPr="0091146B">
        <w:t xml:space="preserve"> </w:t>
      </w:r>
      <w:r w:rsidRPr="0091146B">
        <w:rPr>
          <w:color w:val="000000" w:themeColor="text1"/>
          <w:u w:color="000000" w:themeColor="text1"/>
        </w:rPr>
        <w:t>prior to the issuance of an indictment or</w:t>
      </w:r>
      <w:r>
        <w:rPr>
          <w:color w:val="000000" w:themeColor="text1"/>
          <w:u w:color="000000" w:themeColor="text1"/>
        </w:rPr>
        <w:t xml:space="preserve"> </w:t>
      </w:r>
      <w:r w:rsidRPr="0091146B">
        <w:rPr>
          <w:color w:val="000000" w:themeColor="text1"/>
          <w:u w:color="000000" w:themeColor="text1"/>
        </w:rPr>
        <w:t>information</w:t>
      </w:r>
      <w:r>
        <w:rPr>
          <w:color w:val="000000" w:themeColor="text1"/>
          <w:u w:color="000000" w:themeColor="text1"/>
        </w:rPr>
        <w:t xml:space="preserve"> according to subsection (A)</w:t>
      </w:r>
      <w:r w:rsidRPr="0091146B">
        <w:rPr>
          <w:color w:val="000000" w:themeColor="text1"/>
          <w:u w:color="000000" w:themeColor="text1"/>
        </w:rPr>
        <w:t xml:space="preserve">, if the court determines there is a substantial probability the </w:t>
      </w:r>
      <w:r>
        <w:rPr>
          <w:color w:val="000000" w:themeColor="text1"/>
          <w:u w:color="000000" w:themeColor="text1"/>
        </w:rPr>
        <w:t>S</w:t>
      </w:r>
      <w:r w:rsidRPr="0091146B">
        <w:rPr>
          <w:color w:val="000000" w:themeColor="text1"/>
          <w:u w:color="000000" w:themeColor="text1"/>
        </w:rPr>
        <w:t>tate will prevail on the issue of criminal forfeiture and that failure to enter the order will result in property being destroyed, removed from the jurisdiction, or otherwise made unavailable for forfeiture.</w:t>
      </w:r>
    </w:p>
    <w:p w:rsidRPr="0091146B" w:rsidR="00DE7E59" w:rsidP="00DE7E59" w:rsidRDefault="00DE7E59" w14:paraId="20C78B51" w14:textId="77777777">
      <w:pPr>
        <w:pStyle w:val="scnewcodesection"/>
      </w:pPr>
      <w:r>
        <w:rPr>
          <w:color w:val="000000" w:themeColor="text1"/>
          <w:u w:color="000000" w:themeColor="text1"/>
        </w:rPr>
        <w:tab/>
      </w:r>
      <w:bookmarkStart w:name="ss_T17C32N60SD_lv1_cad822e24" w:id="73"/>
      <w:r w:rsidRPr="0091146B">
        <w:rPr>
          <w:color w:val="000000" w:themeColor="text1"/>
          <w:u w:color="000000" w:themeColor="text1"/>
        </w:rPr>
        <w:t>(</w:t>
      </w:r>
      <w:bookmarkEnd w:id="73"/>
      <w:r w:rsidRPr="0091146B">
        <w:rPr>
          <w:color w:val="000000" w:themeColor="text1"/>
          <w:u w:color="000000" w:themeColor="text1"/>
        </w:rPr>
        <w:t>D)</w:t>
      </w:r>
      <w:r>
        <w:t xml:space="preserve"> </w:t>
      </w:r>
      <w:r w:rsidRPr="0091146B">
        <w:rPr>
          <w:color w:val="000000" w:themeColor="text1"/>
          <w:u w:color="000000" w:themeColor="text1"/>
        </w:rPr>
        <w:t>Any order entered pursuant to sub</w:t>
      </w:r>
      <w:r>
        <w:rPr>
          <w:color w:val="000000" w:themeColor="text1"/>
          <w:u w:color="000000" w:themeColor="text1"/>
        </w:rPr>
        <w:t>section</w:t>
      </w:r>
      <w:r w:rsidRPr="0091146B">
        <w:rPr>
          <w:color w:val="000000" w:themeColor="text1"/>
          <w:u w:color="000000" w:themeColor="text1"/>
        </w:rPr>
        <w:t xml:space="preserve"> (</w:t>
      </w:r>
      <w:r>
        <w:rPr>
          <w:color w:val="000000" w:themeColor="text1"/>
          <w:u w:color="000000" w:themeColor="text1"/>
        </w:rPr>
        <w:t>B</w:t>
      </w:r>
      <w:r w:rsidRPr="0091146B">
        <w:rPr>
          <w:color w:val="000000" w:themeColor="text1"/>
          <w:u w:color="000000" w:themeColor="text1"/>
        </w:rPr>
        <w:t>) shall be effective for not more than ninety days, unless extended by the court for good cause shown or unless an indictment or information described in sub</w:t>
      </w:r>
      <w:r>
        <w:rPr>
          <w:color w:val="000000" w:themeColor="text1"/>
          <w:u w:color="000000" w:themeColor="text1"/>
        </w:rPr>
        <w:t>section</w:t>
      </w:r>
      <w:r w:rsidRPr="0091146B">
        <w:rPr>
          <w:color w:val="000000" w:themeColor="text1"/>
          <w:u w:color="000000" w:themeColor="text1"/>
        </w:rPr>
        <w:t xml:space="preserve"> (</w:t>
      </w:r>
      <w:r>
        <w:rPr>
          <w:color w:val="000000" w:themeColor="text1"/>
          <w:u w:color="000000" w:themeColor="text1"/>
        </w:rPr>
        <w:t>A</w:t>
      </w:r>
      <w:r w:rsidRPr="0091146B">
        <w:rPr>
          <w:color w:val="000000" w:themeColor="text1"/>
          <w:u w:color="000000" w:themeColor="text1"/>
        </w:rPr>
        <w:t>) has been issued subsequently.</w:t>
      </w:r>
    </w:p>
    <w:p w:rsidR="00DE7E59" w:rsidP="00DE7E59" w:rsidRDefault="00DE7E59" w14:paraId="2238621E" w14:textId="0EE092B8">
      <w:pPr>
        <w:pStyle w:val="scnewcodesection"/>
      </w:pPr>
      <w:r>
        <w:rPr>
          <w:color w:val="000000" w:themeColor="text1"/>
          <w:u w:color="000000" w:themeColor="text1"/>
        </w:rPr>
        <w:tab/>
      </w:r>
      <w:bookmarkStart w:name="ss_T17C32N60SE_lv1_ff9128295" w:id="74"/>
      <w:r>
        <w:rPr>
          <w:color w:val="000000" w:themeColor="text1"/>
          <w:u w:color="000000" w:themeColor="text1"/>
        </w:rPr>
        <w:t>(</w:t>
      </w:r>
      <w:bookmarkEnd w:id="74"/>
      <w:r>
        <w:rPr>
          <w:color w:val="000000" w:themeColor="text1"/>
          <w:u w:color="000000" w:themeColor="text1"/>
        </w:rPr>
        <w:t>E)</w:t>
      </w:r>
      <w:r>
        <w:t xml:space="preserve"> </w:t>
      </w:r>
      <w:r w:rsidRPr="0091146B">
        <w:rPr>
          <w:color w:val="000000" w:themeColor="text1"/>
          <w:u w:color="000000" w:themeColor="text1"/>
        </w:rPr>
        <w:t>Notice must be provided as set forth in Section 17</w:t>
      </w:r>
      <w:r>
        <w:rPr>
          <w:color w:val="000000" w:themeColor="text1"/>
          <w:u w:color="000000" w:themeColor="text1"/>
        </w:rPr>
        <w:noBreakHyphen/>
      </w:r>
      <w:r w:rsidRPr="0091146B">
        <w:rPr>
          <w:color w:val="000000" w:themeColor="text1"/>
          <w:u w:color="000000" w:themeColor="text1"/>
        </w:rPr>
        <w:t>32</w:t>
      </w:r>
      <w:r>
        <w:rPr>
          <w:color w:val="000000" w:themeColor="text1"/>
          <w:u w:color="000000" w:themeColor="text1"/>
        </w:rPr>
        <w:noBreakHyphen/>
        <w:t>5</w:t>
      </w:r>
      <w:r w:rsidRPr="0091146B">
        <w:rPr>
          <w:color w:val="000000" w:themeColor="text1"/>
          <w:u w:color="000000" w:themeColor="text1"/>
        </w:rPr>
        <w:t>0(D</w:t>
      </w:r>
      <w:r>
        <w:rPr>
          <w:color w:val="000000" w:themeColor="text1"/>
          <w:u w:color="000000" w:themeColor="text1"/>
        </w:rPr>
        <w:t>),</w:t>
      </w:r>
      <w:r w:rsidR="00363A72">
        <w:rPr>
          <w:color w:val="000000" w:themeColor="text1"/>
          <w:u w:color="000000" w:themeColor="text1"/>
        </w:rPr>
        <w:t xml:space="preserve"> </w:t>
      </w:r>
      <w:r>
        <w:rPr>
          <w:color w:val="000000" w:themeColor="text1"/>
          <w:u w:color="000000" w:themeColor="text1"/>
        </w:rPr>
        <w:t>(E), and (</w:t>
      </w:r>
      <w:r w:rsidRPr="0091146B">
        <w:rPr>
          <w:color w:val="000000" w:themeColor="text1"/>
          <w:u w:color="000000" w:themeColor="text1"/>
        </w:rPr>
        <w:t>F) to all persons known to have an interest in the property who are not named in the indictment or information.</w:t>
      </w:r>
    </w:p>
    <w:p w:rsidRPr="00EF3D32" w:rsidR="00DE7E59" w:rsidP="00DE7E59" w:rsidRDefault="00DE7E59" w14:paraId="6818DB82" w14:textId="77777777">
      <w:pPr>
        <w:pStyle w:val="scnewcodesection"/>
      </w:pPr>
    </w:p>
    <w:p w:rsidRPr="00EF3D32" w:rsidR="00DE7E59" w:rsidP="00DE7E59" w:rsidRDefault="00DE7E59" w14:paraId="1CA9F66D" w14:textId="77777777">
      <w:pPr>
        <w:pStyle w:val="scnewcodesection"/>
      </w:pPr>
      <w:bookmarkStart w:name="ns_T17C32N70_102ce6fca" w:id="75"/>
      <w:r>
        <w:tab/>
      </w:r>
      <w:bookmarkEnd w:id="75"/>
      <w:r>
        <w:rPr>
          <w:color w:val="000000" w:themeColor="text1"/>
          <w:u w:color="000000" w:themeColor="text1"/>
        </w:rPr>
        <w:t>Section 17‑32‑70.</w:t>
      </w:r>
      <w:r>
        <w:rPr>
          <w:color w:val="000000" w:themeColor="text1"/>
          <w:u w:color="000000" w:themeColor="text1"/>
        </w:rPr>
        <w:tab/>
      </w:r>
      <w:r w:rsidRPr="00EF3D32">
        <w:rPr>
          <w:color w:val="000000" w:themeColor="text1"/>
          <w:u w:color="000000" w:themeColor="text1"/>
        </w:rPr>
        <w:t>(A)</w:t>
      </w:r>
      <w:r>
        <w:t xml:space="preserve"> </w:t>
      </w:r>
      <w:r w:rsidRPr="00EF3D32">
        <w:rPr>
          <w:color w:val="000000" w:themeColor="text1"/>
          <w:u w:color="000000" w:themeColor="text1"/>
        </w:rPr>
        <w:t xml:space="preserve">The </w:t>
      </w:r>
      <w:r>
        <w:rPr>
          <w:color w:val="000000" w:themeColor="text1"/>
          <w:u w:color="000000" w:themeColor="text1"/>
        </w:rPr>
        <w:t>prosecuting agency</w:t>
      </w:r>
      <w:r w:rsidRPr="00EF3D32">
        <w:rPr>
          <w:color w:val="000000" w:themeColor="text1"/>
          <w:u w:color="000000" w:themeColor="text1"/>
        </w:rPr>
        <w:t xml:space="preserve"> may petition the court to issue an ex </w:t>
      </w:r>
      <w:proofErr w:type="spellStart"/>
      <w:r w:rsidRPr="00EF3D32">
        <w:rPr>
          <w:color w:val="000000" w:themeColor="text1"/>
          <w:u w:color="000000" w:themeColor="text1"/>
        </w:rPr>
        <w:t>parte</w:t>
      </w:r>
      <w:proofErr w:type="spellEnd"/>
      <w:r w:rsidRPr="00EF3D32">
        <w:rPr>
          <w:color w:val="000000" w:themeColor="text1"/>
          <w:u w:color="000000" w:themeColor="text1"/>
        </w:rPr>
        <w:t xml:space="preserve"> preliminary order to seize or secure </w:t>
      </w:r>
      <w:r>
        <w:rPr>
          <w:color w:val="000000" w:themeColor="text1"/>
          <w:u w:color="000000" w:themeColor="text1"/>
        </w:rPr>
        <w:t xml:space="preserve">the </w:t>
      </w:r>
      <w:r w:rsidRPr="00202982">
        <w:rPr>
          <w:color w:val="000000" w:themeColor="text1"/>
          <w:u w:color="000000" w:themeColor="text1"/>
        </w:rPr>
        <w:t>personal</w:t>
      </w:r>
      <w:r>
        <w:rPr>
          <w:color w:val="000000" w:themeColor="text1"/>
          <w:u w:color="000000" w:themeColor="text1"/>
        </w:rPr>
        <w:t xml:space="preserve"> </w:t>
      </w:r>
      <w:r w:rsidRPr="00EF3D32">
        <w:rPr>
          <w:color w:val="000000" w:themeColor="text1"/>
          <w:u w:color="000000" w:themeColor="text1"/>
        </w:rPr>
        <w:t>property for which forfeiture is sought and to provide for its custody.</w:t>
      </w:r>
    </w:p>
    <w:p w:rsidRPr="00EF3D32" w:rsidR="00DE7E59" w:rsidP="00DE7E59" w:rsidRDefault="00DE7E59" w14:paraId="3F5F722A" w14:textId="77777777">
      <w:pPr>
        <w:pStyle w:val="scnewcodesection"/>
      </w:pPr>
      <w:r>
        <w:rPr>
          <w:color w:val="000000" w:themeColor="text1"/>
          <w:u w:color="000000" w:themeColor="text1"/>
        </w:rPr>
        <w:tab/>
      </w:r>
      <w:bookmarkStart w:name="ss_T17C32N70SB_lv1_b05f225e1" w:id="76"/>
      <w:r w:rsidRPr="00EF3D32">
        <w:rPr>
          <w:color w:val="000000" w:themeColor="text1"/>
          <w:u w:color="000000" w:themeColor="text1"/>
        </w:rPr>
        <w:t>(</w:t>
      </w:r>
      <w:bookmarkEnd w:id="76"/>
      <w:r w:rsidRPr="00EF3D32">
        <w:rPr>
          <w:color w:val="000000" w:themeColor="text1"/>
          <w:u w:color="000000" w:themeColor="text1"/>
        </w:rPr>
        <w:t>B)</w:t>
      </w:r>
      <w:r>
        <w:t xml:space="preserve"> </w:t>
      </w:r>
      <w:r w:rsidRPr="00202982">
        <w:rPr>
          <w:color w:val="000000" w:themeColor="text1"/>
          <w:u w:color="000000" w:themeColor="text1"/>
        </w:rPr>
        <w:t>Personal</w:t>
      </w:r>
      <w:r>
        <w:rPr>
          <w:color w:val="000000" w:themeColor="text1"/>
          <w:u w:color="000000" w:themeColor="text1"/>
        </w:rPr>
        <w:t xml:space="preserve"> p</w:t>
      </w:r>
      <w:r w:rsidRPr="00EF3D32">
        <w:rPr>
          <w:color w:val="000000" w:themeColor="text1"/>
          <w:u w:color="000000" w:themeColor="text1"/>
        </w:rPr>
        <w:t>roperty subject to forfeiture may be seized without a court order if the:</w:t>
      </w:r>
    </w:p>
    <w:p w:rsidRPr="00EF3D32" w:rsidR="00DE7E59" w:rsidP="00DE7E59" w:rsidRDefault="00DE7E59" w14:paraId="4BAB826F" w14:textId="77777777">
      <w:pPr>
        <w:pStyle w:val="scnewcodesection"/>
      </w:pPr>
      <w:r>
        <w:rPr>
          <w:color w:val="000000" w:themeColor="text1"/>
          <w:u w:color="000000" w:themeColor="text1"/>
        </w:rPr>
        <w:tab/>
      </w:r>
      <w:r>
        <w:rPr>
          <w:color w:val="000000" w:themeColor="text1"/>
          <w:u w:color="000000" w:themeColor="text1"/>
        </w:rPr>
        <w:tab/>
      </w:r>
      <w:bookmarkStart w:name="ss_T17C32N70S1_lv2_55be9a890" w:id="77"/>
      <w:r w:rsidRPr="00EF3D32">
        <w:rPr>
          <w:color w:val="000000" w:themeColor="text1"/>
          <w:u w:color="000000" w:themeColor="text1"/>
        </w:rPr>
        <w:t>(</w:t>
      </w:r>
      <w:bookmarkEnd w:id="77"/>
      <w:r w:rsidRPr="00EF3D32">
        <w:rPr>
          <w:color w:val="000000" w:themeColor="text1"/>
          <w:u w:color="000000" w:themeColor="text1"/>
        </w:rPr>
        <w:t>1)</w:t>
      </w:r>
      <w:r>
        <w:t xml:space="preserve"> </w:t>
      </w:r>
      <w:r w:rsidRPr="00EF3D32">
        <w:rPr>
          <w:color w:val="000000" w:themeColor="text1"/>
          <w:u w:color="000000" w:themeColor="text1"/>
        </w:rPr>
        <w:t xml:space="preserve">seizure is incident to a lawful arrest or a lawful </w:t>
      </w:r>
      <w:proofErr w:type="gramStart"/>
      <w:r w:rsidRPr="00EF3D32">
        <w:rPr>
          <w:color w:val="000000" w:themeColor="text1"/>
          <w:u w:color="000000" w:themeColor="text1"/>
        </w:rPr>
        <w:t>search;</w:t>
      </w:r>
      <w:proofErr w:type="gramEnd"/>
    </w:p>
    <w:p w:rsidR="00DE7E59" w:rsidP="00DE7E59" w:rsidRDefault="00DE7E59" w14:paraId="0DB7B99D" w14:textId="77777777">
      <w:pPr>
        <w:pStyle w:val="scnewcodesection"/>
      </w:pPr>
      <w:r>
        <w:rPr>
          <w:color w:val="000000" w:themeColor="text1"/>
          <w:u w:color="000000" w:themeColor="text1"/>
        </w:rPr>
        <w:tab/>
      </w:r>
      <w:r>
        <w:rPr>
          <w:color w:val="000000" w:themeColor="text1"/>
          <w:u w:color="000000" w:themeColor="text1"/>
        </w:rPr>
        <w:tab/>
      </w:r>
      <w:bookmarkStart w:name="ss_T17C32N70S2_lv2_0f35bd97e" w:id="78"/>
      <w:r w:rsidRPr="00EF3D32">
        <w:rPr>
          <w:color w:val="000000" w:themeColor="text1"/>
          <w:u w:color="000000" w:themeColor="text1"/>
        </w:rPr>
        <w:t>(</w:t>
      </w:r>
      <w:bookmarkEnd w:id="78"/>
      <w:r w:rsidRPr="00EF3D32">
        <w:rPr>
          <w:color w:val="000000" w:themeColor="text1"/>
          <w:u w:color="000000" w:themeColor="text1"/>
        </w:rPr>
        <w:t>2)</w:t>
      </w:r>
      <w:r>
        <w:t xml:space="preserve"> </w:t>
      </w:r>
      <w:r>
        <w:rPr>
          <w:color w:val="000000" w:themeColor="text1"/>
          <w:u w:color="000000" w:themeColor="text1"/>
        </w:rPr>
        <w:t>t</w:t>
      </w:r>
      <w:r w:rsidRPr="00202982">
        <w:rPr>
          <w:color w:val="000000" w:themeColor="text1"/>
          <w:u w:color="000000" w:themeColor="text1"/>
        </w:rPr>
        <w:t xml:space="preserve">he State has probable cause to believe the person committed an offense that authorizes the forfeiture of </w:t>
      </w:r>
      <w:proofErr w:type="gramStart"/>
      <w:r w:rsidRPr="00202982">
        <w:rPr>
          <w:color w:val="000000" w:themeColor="text1"/>
          <w:u w:color="000000" w:themeColor="text1"/>
        </w:rPr>
        <w:t>property</w:t>
      </w:r>
      <w:proofErr w:type="gramEnd"/>
      <w:r w:rsidRPr="00202982">
        <w:rPr>
          <w:color w:val="000000" w:themeColor="text1"/>
          <w:u w:color="000000" w:themeColor="text1"/>
        </w:rPr>
        <w:t xml:space="preserve"> and the search was lawfully conducted;</w:t>
      </w:r>
    </w:p>
    <w:p w:rsidRPr="00EF3D32" w:rsidR="00DE7E59" w:rsidP="00DE7E59" w:rsidRDefault="00DE7E59" w14:paraId="5C5874FB" w14:textId="77777777">
      <w:pPr>
        <w:pStyle w:val="scnewcodesection"/>
      </w:pPr>
      <w:r>
        <w:rPr>
          <w:color w:val="000000" w:themeColor="text1"/>
          <w:u w:color="000000" w:themeColor="text1"/>
        </w:rPr>
        <w:tab/>
      </w:r>
      <w:r>
        <w:rPr>
          <w:color w:val="000000" w:themeColor="text1"/>
          <w:u w:color="000000" w:themeColor="text1"/>
        </w:rPr>
        <w:tab/>
      </w:r>
      <w:bookmarkStart w:name="ss_T17C32N70S3_lv2_55461c52c" w:id="79"/>
      <w:r>
        <w:rPr>
          <w:color w:val="000000" w:themeColor="text1"/>
          <w:u w:color="000000" w:themeColor="text1"/>
        </w:rPr>
        <w:t>(</w:t>
      </w:r>
      <w:bookmarkEnd w:id="79"/>
      <w:r>
        <w:rPr>
          <w:color w:val="000000" w:themeColor="text1"/>
          <w:u w:color="000000" w:themeColor="text1"/>
        </w:rPr>
        <w:t>3)</w:t>
      </w:r>
      <w:r>
        <w:t xml:space="preserve"> </w:t>
      </w:r>
      <w:r w:rsidRPr="00EF3D32">
        <w:rPr>
          <w:color w:val="000000" w:themeColor="text1"/>
          <w:u w:color="000000" w:themeColor="text1"/>
        </w:rPr>
        <w:t>property subject to seizure is the subject of a prior judgment in favor of the State; or</w:t>
      </w:r>
    </w:p>
    <w:p w:rsidRPr="00EF3D32" w:rsidR="00DE7E59" w:rsidP="00DE7E59" w:rsidRDefault="00DE7E59" w14:paraId="488C9CD2" w14:textId="77777777">
      <w:pPr>
        <w:pStyle w:val="scnewcodesection"/>
      </w:pPr>
      <w:r>
        <w:rPr>
          <w:color w:val="000000" w:themeColor="text1"/>
          <w:u w:color="000000" w:themeColor="text1"/>
        </w:rPr>
        <w:tab/>
      </w:r>
      <w:r>
        <w:rPr>
          <w:color w:val="000000" w:themeColor="text1"/>
          <w:u w:color="000000" w:themeColor="text1"/>
        </w:rPr>
        <w:tab/>
      </w:r>
      <w:bookmarkStart w:name="ss_T17C32N70S4_lv2_1fee0c91f" w:id="80"/>
      <w:r>
        <w:rPr>
          <w:color w:val="000000" w:themeColor="text1"/>
          <w:u w:color="000000" w:themeColor="text1"/>
        </w:rPr>
        <w:t>(</w:t>
      </w:r>
      <w:bookmarkEnd w:id="80"/>
      <w:r>
        <w:rPr>
          <w:color w:val="000000" w:themeColor="text1"/>
          <w:u w:color="000000" w:themeColor="text1"/>
        </w:rPr>
        <w:t>4</w:t>
      </w:r>
      <w:r w:rsidRPr="00EF3D32">
        <w:rPr>
          <w:color w:val="000000" w:themeColor="text1"/>
          <w:u w:color="000000" w:themeColor="text1"/>
        </w:rPr>
        <w:t>)</w:t>
      </w:r>
      <w:r>
        <w:t xml:space="preserve"> </w:t>
      </w:r>
      <w:r>
        <w:rPr>
          <w:color w:val="000000" w:themeColor="text1"/>
          <w:u w:color="000000" w:themeColor="text1"/>
        </w:rPr>
        <w:t xml:space="preserve">the </w:t>
      </w:r>
      <w:r w:rsidRPr="00EF3D32">
        <w:rPr>
          <w:color w:val="000000" w:themeColor="text1"/>
          <w:u w:color="000000" w:themeColor="text1"/>
        </w:rPr>
        <w:t xml:space="preserve">State has probable cause to believe that delay occasioned by the necessity to obtain process would result in the removal or destruction of property and the property is forfeitable pursuant to </w:t>
      </w:r>
      <w:r>
        <w:rPr>
          <w:color w:val="000000" w:themeColor="text1"/>
          <w:u w:color="000000" w:themeColor="text1"/>
        </w:rPr>
        <w:t>S</w:t>
      </w:r>
      <w:r w:rsidRPr="00EF3D32">
        <w:rPr>
          <w:color w:val="000000" w:themeColor="text1"/>
          <w:u w:color="000000" w:themeColor="text1"/>
        </w:rPr>
        <w:t>ection 17</w:t>
      </w:r>
      <w:r>
        <w:rPr>
          <w:color w:val="000000" w:themeColor="text1"/>
          <w:u w:color="000000" w:themeColor="text1"/>
        </w:rPr>
        <w:noBreakHyphen/>
        <w:t>32</w:t>
      </w:r>
      <w:r>
        <w:rPr>
          <w:color w:val="000000" w:themeColor="text1"/>
          <w:u w:color="000000" w:themeColor="text1"/>
        </w:rPr>
        <w:noBreakHyphen/>
        <w:t>3</w:t>
      </w:r>
      <w:r w:rsidRPr="00EF3D32">
        <w:rPr>
          <w:color w:val="000000" w:themeColor="text1"/>
          <w:u w:color="000000" w:themeColor="text1"/>
        </w:rPr>
        <w:t>0.</w:t>
      </w:r>
    </w:p>
    <w:p w:rsidR="00DE7E59" w:rsidP="00DE7E59" w:rsidRDefault="00DE7E59" w14:paraId="556903BF" w14:textId="77777777">
      <w:pPr>
        <w:pStyle w:val="scnewcodesection"/>
      </w:pPr>
      <w:r>
        <w:rPr>
          <w:color w:val="000000" w:themeColor="text1"/>
          <w:u w:color="000000" w:themeColor="text1"/>
        </w:rPr>
        <w:tab/>
      </w:r>
      <w:bookmarkStart w:name="ss_T17C32N70SC_lv1_3c86ed3d0" w:id="81"/>
      <w:r w:rsidRPr="00EF3D32">
        <w:rPr>
          <w:color w:val="000000" w:themeColor="text1"/>
          <w:u w:color="000000" w:themeColor="text1"/>
        </w:rPr>
        <w:t>(</w:t>
      </w:r>
      <w:bookmarkEnd w:id="81"/>
      <w:r w:rsidRPr="00EF3D32">
        <w:rPr>
          <w:color w:val="000000" w:themeColor="text1"/>
          <w:u w:color="000000" w:themeColor="text1"/>
        </w:rPr>
        <w:t>C)</w:t>
      </w:r>
      <w:r>
        <w:t xml:space="preserve"> </w:t>
      </w:r>
      <w:r>
        <w:rPr>
          <w:color w:val="000000" w:themeColor="text1"/>
          <w:u w:color="000000" w:themeColor="text1"/>
        </w:rPr>
        <w:t>If</w:t>
      </w:r>
      <w:r w:rsidRPr="00EF3D32">
        <w:rPr>
          <w:color w:val="000000" w:themeColor="text1"/>
          <w:u w:color="000000" w:themeColor="text1"/>
        </w:rPr>
        <w:t xml:space="preserve"> </w:t>
      </w:r>
      <w:r w:rsidRPr="00202982">
        <w:rPr>
          <w:color w:val="000000" w:themeColor="text1"/>
          <w:u w:color="000000" w:themeColor="text1"/>
        </w:rPr>
        <w:t>personal</w:t>
      </w:r>
      <w:r>
        <w:rPr>
          <w:color w:val="000000" w:themeColor="text1"/>
          <w:u w:color="000000" w:themeColor="text1"/>
        </w:rPr>
        <w:t xml:space="preserve"> </w:t>
      </w:r>
      <w:r w:rsidRPr="00EF3D32">
        <w:rPr>
          <w:color w:val="000000" w:themeColor="text1"/>
          <w:u w:color="000000" w:themeColor="text1"/>
        </w:rPr>
        <w:t xml:space="preserve">property is seized, </w:t>
      </w:r>
      <w:r>
        <w:rPr>
          <w:color w:val="000000" w:themeColor="text1"/>
          <w:u w:color="000000" w:themeColor="text1"/>
        </w:rPr>
        <w:t xml:space="preserve">then </w:t>
      </w:r>
      <w:r w:rsidRPr="00EF3D32">
        <w:rPr>
          <w:color w:val="000000" w:themeColor="text1"/>
          <w:u w:color="000000" w:themeColor="text1"/>
        </w:rPr>
        <w:t xml:space="preserve">the law enforcement officer who seizes the property shall give an itemized receipt to the person </w:t>
      </w:r>
      <w:r>
        <w:rPr>
          <w:color w:val="000000" w:themeColor="text1"/>
          <w:u w:color="000000" w:themeColor="text1"/>
        </w:rPr>
        <w:t>in possession of the property</w:t>
      </w:r>
      <w:r w:rsidRPr="00EF3D32">
        <w:rPr>
          <w:color w:val="000000" w:themeColor="text1"/>
          <w:u w:color="000000" w:themeColor="text1"/>
        </w:rPr>
        <w:t xml:space="preserve">. If the property is not with a person or the person is absent from the premises, </w:t>
      </w:r>
      <w:r>
        <w:rPr>
          <w:color w:val="000000" w:themeColor="text1"/>
          <w:u w:color="000000" w:themeColor="text1"/>
        </w:rPr>
        <w:t xml:space="preserve">then </w:t>
      </w:r>
      <w:r w:rsidRPr="00EF3D32">
        <w:rPr>
          <w:color w:val="000000" w:themeColor="text1"/>
          <w:u w:color="000000" w:themeColor="text1"/>
        </w:rPr>
        <w:t>the law enforcement officer may leave a receipt in the place where the property was found.</w:t>
      </w:r>
    </w:p>
    <w:p w:rsidR="00DE7E59" w:rsidP="00DE7E59" w:rsidRDefault="00DE7E59" w14:paraId="38C19FF6" w14:textId="77777777">
      <w:pPr>
        <w:pStyle w:val="scnewcodesection"/>
      </w:pPr>
      <w:r>
        <w:rPr>
          <w:color w:val="000000" w:themeColor="text1"/>
          <w:u w:color="000000" w:themeColor="text1"/>
        </w:rPr>
        <w:tab/>
      </w:r>
      <w:bookmarkStart w:name="ss_T17C32N70SD_lv1_bcd79607d" w:id="82"/>
      <w:r w:rsidRPr="00202982">
        <w:rPr>
          <w:color w:val="000000" w:themeColor="text1"/>
          <w:u w:color="000000" w:themeColor="text1"/>
        </w:rPr>
        <w:t>(</w:t>
      </w:r>
      <w:bookmarkEnd w:id="82"/>
      <w:r w:rsidRPr="00202982">
        <w:rPr>
          <w:color w:val="000000" w:themeColor="text1"/>
          <w:u w:color="000000" w:themeColor="text1"/>
        </w:rPr>
        <w:t xml:space="preserve">D) </w:t>
      </w:r>
      <w:r>
        <w:rPr>
          <w:color w:val="000000" w:themeColor="text1"/>
          <w:u w:color="000000" w:themeColor="text1"/>
        </w:rPr>
        <w:t>The m</w:t>
      </w:r>
      <w:r w:rsidRPr="00202982">
        <w:rPr>
          <w:color w:val="000000" w:themeColor="text1"/>
          <w:u w:color="000000" w:themeColor="text1"/>
        </w:rPr>
        <w:t>ere presence or possession of U</w:t>
      </w:r>
      <w:r>
        <w:rPr>
          <w:color w:val="000000" w:themeColor="text1"/>
          <w:u w:color="000000" w:themeColor="text1"/>
        </w:rPr>
        <w:t xml:space="preserve">nited </w:t>
      </w:r>
      <w:r w:rsidRPr="00202982">
        <w:rPr>
          <w:color w:val="000000" w:themeColor="text1"/>
          <w:u w:color="000000" w:themeColor="text1"/>
        </w:rPr>
        <w:t>S</w:t>
      </w:r>
      <w:r>
        <w:rPr>
          <w:color w:val="000000" w:themeColor="text1"/>
          <w:u w:color="000000" w:themeColor="text1"/>
        </w:rPr>
        <w:t>tates</w:t>
      </w:r>
      <w:r w:rsidRPr="00202982">
        <w:rPr>
          <w:color w:val="000000" w:themeColor="text1"/>
          <w:u w:color="000000" w:themeColor="text1"/>
        </w:rPr>
        <w:t xml:space="preserve"> currency, without other indicia of an offense that authorizes </w:t>
      </w:r>
      <w:r>
        <w:rPr>
          <w:color w:val="000000" w:themeColor="text1"/>
          <w:u w:color="000000" w:themeColor="text1"/>
        </w:rPr>
        <w:t xml:space="preserve">the </w:t>
      </w:r>
      <w:r w:rsidRPr="00202982">
        <w:rPr>
          <w:color w:val="000000" w:themeColor="text1"/>
          <w:u w:color="000000" w:themeColor="text1"/>
        </w:rPr>
        <w:t xml:space="preserve">forfeiture of property, is insufficient probable cause for </w:t>
      </w:r>
      <w:r>
        <w:rPr>
          <w:color w:val="000000" w:themeColor="text1"/>
          <w:u w:color="000000" w:themeColor="text1"/>
        </w:rPr>
        <w:t xml:space="preserve">the </w:t>
      </w:r>
      <w:r w:rsidRPr="00202982">
        <w:rPr>
          <w:color w:val="000000" w:themeColor="text1"/>
          <w:u w:color="000000" w:themeColor="text1"/>
        </w:rPr>
        <w:t>seizure of U</w:t>
      </w:r>
      <w:r>
        <w:rPr>
          <w:color w:val="000000" w:themeColor="text1"/>
          <w:u w:color="000000" w:themeColor="text1"/>
        </w:rPr>
        <w:t xml:space="preserve">nited </w:t>
      </w:r>
      <w:r w:rsidRPr="00202982">
        <w:rPr>
          <w:color w:val="000000" w:themeColor="text1"/>
          <w:u w:color="000000" w:themeColor="text1"/>
        </w:rPr>
        <w:t>S</w:t>
      </w:r>
      <w:r>
        <w:rPr>
          <w:color w:val="000000" w:themeColor="text1"/>
          <w:u w:color="000000" w:themeColor="text1"/>
        </w:rPr>
        <w:t>tates</w:t>
      </w:r>
      <w:r w:rsidRPr="00202982">
        <w:rPr>
          <w:color w:val="000000" w:themeColor="text1"/>
          <w:u w:color="000000" w:themeColor="text1"/>
        </w:rPr>
        <w:t xml:space="preserve"> currency.</w:t>
      </w:r>
    </w:p>
    <w:p w:rsidR="00DE7E59" w:rsidP="00DE7E59" w:rsidRDefault="00DE7E59" w14:paraId="77227795" w14:textId="77777777">
      <w:pPr>
        <w:pStyle w:val="scnewcodesection"/>
      </w:pPr>
    </w:p>
    <w:p w:rsidRPr="00E80EF6" w:rsidR="00DE7E59" w:rsidP="00DE7E59" w:rsidRDefault="00DE7E59" w14:paraId="00527975" w14:textId="77777777">
      <w:pPr>
        <w:pStyle w:val="scnewcodesection"/>
      </w:pPr>
      <w:r w:rsidRPr="00E80EF6">
        <w:rPr>
          <w:color w:val="000000" w:themeColor="text1"/>
          <w:u w:color="000000" w:themeColor="text1"/>
        </w:rPr>
        <w:tab/>
      </w:r>
      <w:bookmarkStart w:name="up_859386810" w:id="83"/>
      <w:r w:rsidRPr="00E80EF6">
        <w:rPr>
          <w:color w:val="000000" w:themeColor="text1"/>
          <w:u w:color="000000" w:themeColor="text1"/>
        </w:rPr>
        <w:t>S</w:t>
      </w:r>
      <w:bookmarkEnd w:id="83"/>
      <w:r w:rsidRPr="00E80EF6">
        <w:rPr>
          <w:color w:val="000000" w:themeColor="text1"/>
          <w:u w:color="000000" w:themeColor="text1"/>
        </w:rPr>
        <w:t>ection 17‑32‑75</w:t>
      </w:r>
      <w:r w:rsidRPr="00E80EF6">
        <w:rPr>
          <w:color w:val="000000" w:themeColor="text1"/>
          <w:u w:color="000000" w:themeColor="text1"/>
        </w:rPr>
        <w:tab/>
        <w:t>(A)</w:t>
      </w:r>
      <w:r w:rsidRPr="00E80EF6">
        <w:t xml:space="preserve"> </w:t>
      </w:r>
      <w:r w:rsidRPr="00E80EF6">
        <w:rPr>
          <w:color w:val="000000" w:themeColor="text1"/>
          <w:u w:color="000000" w:themeColor="text1"/>
        </w:rPr>
        <w:t xml:space="preserve">Seizure or restraint of real property requires a court order. A court may issue an order to seize or secure real property for which forfeiture is sought only after proper notice to </w:t>
      </w:r>
      <w:r w:rsidRPr="00E80EF6">
        <w:rPr>
          <w:color w:val="000000" w:themeColor="text1"/>
          <w:u w:color="000000" w:themeColor="text1"/>
        </w:rPr>
        <w:lastRenderedPageBreak/>
        <w:t>property owners and an opportunity for a contested hearing to determine the sufficiency of probable cause for seizure.</w:t>
      </w:r>
    </w:p>
    <w:p w:rsidRPr="00E80EF6" w:rsidR="00DE7E59" w:rsidP="00DE7E59" w:rsidRDefault="00DE7E59" w14:paraId="770A2763" w14:textId="77777777">
      <w:pPr>
        <w:pStyle w:val="scnewcodesection"/>
      </w:pPr>
      <w:r w:rsidRPr="00E80EF6">
        <w:rPr>
          <w:color w:val="000000" w:themeColor="text1"/>
          <w:u w:color="000000" w:themeColor="text1"/>
        </w:rPr>
        <w:tab/>
      </w:r>
      <w:bookmarkStart w:name="ss_T17C32N70SB_lv1_c78411769" w:id="84"/>
      <w:r w:rsidRPr="00E80EF6">
        <w:rPr>
          <w:color w:val="000000" w:themeColor="text1"/>
          <w:u w:color="000000" w:themeColor="text1"/>
        </w:rPr>
        <w:t>(</w:t>
      </w:r>
      <w:bookmarkEnd w:id="84"/>
      <w:r w:rsidRPr="00E80EF6">
        <w:rPr>
          <w:color w:val="000000" w:themeColor="text1"/>
          <w:u w:color="000000" w:themeColor="text1"/>
        </w:rPr>
        <w:t>B)</w:t>
      </w:r>
      <w:r w:rsidRPr="00E80EF6">
        <w:t xml:space="preserve"> </w:t>
      </w:r>
      <w:r w:rsidRPr="00E80EF6">
        <w:rPr>
          <w:color w:val="000000" w:themeColor="text1"/>
          <w:u w:color="000000" w:themeColor="text1"/>
        </w:rPr>
        <w:t xml:space="preserve">Nothing in this section prohibits </w:t>
      </w:r>
      <w:r>
        <w:rPr>
          <w:color w:val="000000" w:themeColor="text1"/>
          <w:u w:color="000000" w:themeColor="text1"/>
        </w:rPr>
        <w:t>a</w:t>
      </w:r>
      <w:r w:rsidRPr="00E80EF6">
        <w:rPr>
          <w:color w:val="000000" w:themeColor="text1"/>
          <w:u w:color="000000" w:themeColor="text1"/>
        </w:rPr>
        <w:t xml:space="preserve"> </w:t>
      </w:r>
      <w:r>
        <w:rPr>
          <w:color w:val="000000" w:themeColor="text1"/>
          <w:u w:color="000000" w:themeColor="text1"/>
        </w:rPr>
        <w:t>prosecuting agency</w:t>
      </w:r>
      <w:r w:rsidRPr="00E80EF6">
        <w:rPr>
          <w:color w:val="000000" w:themeColor="text1"/>
          <w:u w:color="000000" w:themeColor="text1"/>
        </w:rPr>
        <w:t xml:space="preserve"> from seeking a </w:t>
      </w:r>
      <w:proofErr w:type="spellStart"/>
      <w:r w:rsidRPr="00E80EF6">
        <w:rPr>
          <w:color w:val="000000" w:themeColor="text1"/>
          <w:u w:color="000000" w:themeColor="text1"/>
        </w:rPr>
        <w:t>lis</w:t>
      </w:r>
      <w:proofErr w:type="spellEnd"/>
      <w:r w:rsidRPr="00E80EF6">
        <w:rPr>
          <w:color w:val="000000" w:themeColor="text1"/>
          <w:u w:color="000000" w:themeColor="text1"/>
        </w:rPr>
        <w:t xml:space="preserve"> pendens or restraining order to hinder the sale or destruction of real property. However, if the prosecuting attorney obtains a </w:t>
      </w:r>
      <w:proofErr w:type="spellStart"/>
      <w:r w:rsidRPr="00E80EF6">
        <w:rPr>
          <w:color w:val="000000" w:themeColor="text1"/>
          <w:u w:color="000000" w:themeColor="text1"/>
        </w:rPr>
        <w:t>lis</w:t>
      </w:r>
      <w:proofErr w:type="spellEnd"/>
      <w:r w:rsidRPr="00E80EF6">
        <w:rPr>
          <w:color w:val="000000" w:themeColor="text1"/>
          <w:u w:color="000000" w:themeColor="text1"/>
        </w:rPr>
        <w:t xml:space="preserve"> pendens or restraining order, then the </w:t>
      </w:r>
      <w:r>
        <w:rPr>
          <w:color w:val="000000" w:themeColor="text1"/>
          <w:u w:color="000000" w:themeColor="text1"/>
        </w:rPr>
        <w:t>prosecuting agency</w:t>
      </w:r>
      <w:r w:rsidRPr="00E80EF6">
        <w:rPr>
          <w:color w:val="000000" w:themeColor="text1"/>
          <w:u w:color="000000" w:themeColor="text1"/>
        </w:rPr>
        <w:t xml:space="preserve"> shall notify any party with an interest in any real property within thirty days.</w:t>
      </w:r>
    </w:p>
    <w:p w:rsidRPr="00EF3D32" w:rsidR="00DE7E59" w:rsidP="00DE7E59" w:rsidRDefault="00DE7E59" w14:paraId="5B95EF69" w14:textId="77777777">
      <w:pPr>
        <w:pStyle w:val="scnewcodesection"/>
      </w:pPr>
    </w:p>
    <w:p w:rsidRPr="00E80EF6" w:rsidR="00DE7E59" w:rsidP="00DE7E59" w:rsidRDefault="00DE7E59" w14:paraId="220E6D55" w14:textId="77777777">
      <w:pPr>
        <w:pStyle w:val="scnewcodesection"/>
      </w:pPr>
      <w:bookmarkStart w:name="ns_T17C32N80_993be1706" w:id="85"/>
      <w:r>
        <w:tab/>
      </w:r>
      <w:bookmarkEnd w:id="85"/>
      <w:r w:rsidRPr="00E80EF6">
        <w:rPr>
          <w:color w:val="000000" w:themeColor="text1"/>
          <w:u w:color="000000" w:themeColor="text1"/>
        </w:rPr>
        <w:t>Section 17</w:t>
      </w:r>
      <w:r>
        <w:rPr>
          <w:color w:val="000000" w:themeColor="text1"/>
          <w:u w:color="000000" w:themeColor="text1"/>
        </w:rPr>
        <w:noBreakHyphen/>
      </w:r>
      <w:r w:rsidRPr="00E80EF6">
        <w:rPr>
          <w:color w:val="000000" w:themeColor="text1"/>
          <w:u w:color="000000" w:themeColor="text1"/>
        </w:rPr>
        <w:t>32</w:t>
      </w:r>
      <w:r>
        <w:rPr>
          <w:color w:val="000000" w:themeColor="text1"/>
          <w:u w:color="000000" w:themeColor="text1"/>
        </w:rPr>
        <w:noBreakHyphen/>
      </w:r>
      <w:r w:rsidRPr="00E80EF6">
        <w:rPr>
          <w:color w:val="000000" w:themeColor="text1"/>
          <w:u w:color="000000" w:themeColor="text1"/>
        </w:rPr>
        <w:t>80.</w:t>
      </w:r>
      <w:r w:rsidRPr="00E80EF6">
        <w:rPr>
          <w:color w:val="000000" w:themeColor="text1"/>
          <w:u w:color="000000" w:themeColor="text1"/>
        </w:rPr>
        <w:tab/>
        <w:t>(A)</w:t>
      </w:r>
      <w:r w:rsidRPr="00E80EF6">
        <w:t xml:space="preserve"> </w:t>
      </w:r>
      <w:r w:rsidRPr="00E80EF6">
        <w:rPr>
          <w:color w:val="000000" w:themeColor="text1"/>
          <w:u w:color="000000" w:themeColor="text1"/>
        </w:rPr>
        <w:t>A police officer, sheriff</w:t>
      </w:r>
      <w:r>
        <w:rPr>
          <w:color w:val="000000" w:themeColor="text1"/>
          <w:u w:color="000000" w:themeColor="text1"/>
        </w:rPr>
        <w:t>,</w:t>
      </w:r>
      <w:r w:rsidRPr="00E80EF6">
        <w:rPr>
          <w:color w:val="000000" w:themeColor="text1"/>
          <w:u w:color="000000" w:themeColor="text1"/>
        </w:rPr>
        <w:t xml:space="preserve"> or other member of law enforcement, other than the prosecuting agency responsible for the litigation of the forfeiture case, may not request, require</w:t>
      </w:r>
      <w:r>
        <w:rPr>
          <w:color w:val="000000" w:themeColor="text1"/>
          <w:u w:color="000000" w:themeColor="text1"/>
        </w:rPr>
        <w:t>,</w:t>
      </w:r>
      <w:r w:rsidRPr="00E80EF6">
        <w:rPr>
          <w:color w:val="000000" w:themeColor="text1"/>
          <w:u w:color="000000" w:themeColor="text1"/>
        </w:rPr>
        <w:t xml:space="preserve"> or in any manner induce any person to execute a document purporting to waive, for </w:t>
      </w:r>
      <w:r>
        <w:rPr>
          <w:color w:val="000000" w:themeColor="text1"/>
          <w:u w:color="000000" w:themeColor="text1"/>
        </w:rPr>
        <w:t xml:space="preserve">the </w:t>
      </w:r>
      <w:r w:rsidRPr="00E80EF6">
        <w:rPr>
          <w:color w:val="000000" w:themeColor="text1"/>
          <w:u w:color="000000" w:themeColor="text1"/>
        </w:rPr>
        <w:t>purpose of forfeiture under this chapter, the person</w:t>
      </w:r>
      <w:r>
        <w:rPr>
          <w:color w:val="000000" w:themeColor="text1"/>
          <w:u w:color="000000" w:themeColor="text1"/>
        </w:rPr>
        <w:t>’</w:t>
      </w:r>
      <w:r w:rsidRPr="00E80EF6">
        <w:rPr>
          <w:color w:val="000000" w:themeColor="text1"/>
          <w:u w:color="000000" w:themeColor="text1"/>
        </w:rPr>
        <w:t>s interest in or rights to property seized.</w:t>
      </w:r>
    </w:p>
    <w:p w:rsidR="00DE7E59" w:rsidP="00DE7E59" w:rsidRDefault="00DE7E59" w14:paraId="1E8515B8" w14:textId="77777777">
      <w:pPr>
        <w:pStyle w:val="scnewcodesection"/>
      </w:pPr>
      <w:r w:rsidRPr="00E80EF6">
        <w:rPr>
          <w:color w:val="000000" w:themeColor="text1"/>
          <w:u w:color="000000" w:themeColor="text1"/>
        </w:rPr>
        <w:tab/>
      </w:r>
      <w:bookmarkStart w:name="ss_T17C32N80SB_lv1_d12e22d35" w:id="86"/>
      <w:r w:rsidRPr="00E80EF6">
        <w:rPr>
          <w:color w:val="000000" w:themeColor="text1"/>
          <w:u w:color="000000" w:themeColor="text1"/>
        </w:rPr>
        <w:t>(</w:t>
      </w:r>
      <w:bookmarkEnd w:id="86"/>
      <w:r w:rsidRPr="00E80EF6">
        <w:rPr>
          <w:color w:val="000000" w:themeColor="text1"/>
          <w:u w:color="000000" w:themeColor="text1"/>
        </w:rPr>
        <w:t>B)</w:t>
      </w:r>
      <w:r w:rsidRPr="00E80EF6">
        <w:t xml:space="preserve"> </w:t>
      </w:r>
      <w:r w:rsidRPr="00E80EF6">
        <w:rPr>
          <w:color w:val="000000" w:themeColor="text1"/>
          <w:u w:color="000000" w:themeColor="text1"/>
        </w:rPr>
        <w:t>Any such document purporting to waive a person</w:t>
      </w:r>
      <w:r>
        <w:rPr>
          <w:color w:val="000000" w:themeColor="text1"/>
          <w:u w:color="000000" w:themeColor="text1"/>
        </w:rPr>
        <w:t>’</w:t>
      </w:r>
      <w:r w:rsidRPr="00E80EF6">
        <w:rPr>
          <w:color w:val="000000" w:themeColor="text1"/>
          <w:u w:color="000000" w:themeColor="text1"/>
        </w:rPr>
        <w:t>s interest in or right to property seized under this chapter is null, void, and inadmissible in court.</w:t>
      </w:r>
    </w:p>
    <w:p w:rsidR="00DE7E59" w:rsidP="00DE7E59" w:rsidRDefault="00DE7E59" w14:paraId="729F0464" w14:textId="77777777">
      <w:pPr>
        <w:pStyle w:val="scnewcodesection"/>
      </w:pPr>
    </w:p>
    <w:p w:rsidRPr="00EF3D32" w:rsidR="00DE7E59" w:rsidP="00DE7E59" w:rsidRDefault="00DE7E59" w14:paraId="59785448" w14:textId="77777777">
      <w:pPr>
        <w:pStyle w:val="scnewcodesection"/>
      </w:pPr>
      <w:bookmarkStart w:name="ns_T17C32N85_c21e15126" w:id="87"/>
      <w:r>
        <w:tab/>
      </w:r>
      <w:bookmarkEnd w:id="87"/>
      <w:r>
        <w:rPr>
          <w:color w:val="000000" w:themeColor="text1"/>
          <w:u w:color="000000" w:themeColor="text1"/>
        </w:rPr>
        <w:t>Section 17‑32‑8</w:t>
      </w:r>
      <w:r w:rsidRPr="00E80EF6">
        <w:rPr>
          <w:color w:val="000000" w:themeColor="text1"/>
          <w:u w:color="000000" w:themeColor="text1"/>
        </w:rPr>
        <w:t>5</w:t>
      </w:r>
      <w:r>
        <w:rPr>
          <w:color w:val="000000" w:themeColor="text1"/>
          <w:u w:color="000000" w:themeColor="text1"/>
        </w:rPr>
        <w:t>.</w:t>
      </w:r>
      <w:r>
        <w:rPr>
          <w:color w:val="000000" w:themeColor="text1"/>
          <w:u w:color="000000" w:themeColor="text1"/>
        </w:rPr>
        <w:tab/>
      </w:r>
      <w:r w:rsidRPr="00EF3D32">
        <w:rPr>
          <w:color w:val="000000" w:themeColor="text1"/>
          <w:u w:color="000000" w:themeColor="text1"/>
        </w:rPr>
        <w:t>(A)</w:t>
      </w:r>
      <w:r>
        <w:t xml:space="preserve"> </w:t>
      </w:r>
      <w:r w:rsidRPr="00EF3D32">
        <w:rPr>
          <w:color w:val="000000" w:themeColor="text1"/>
          <w:u w:color="000000" w:themeColor="text1"/>
        </w:rPr>
        <w:t xml:space="preserve">The State acquires </w:t>
      </w:r>
      <w:r>
        <w:rPr>
          <w:color w:val="000000" w:themeColor="text1"/>
          <w:u w:color="000000" w:themeColor="text1"/>
        </w:rPr>
        <w:t xml:space="preserve">a </w:t>
      </w:r>
      <w:r w:rsidRPr="00EF3D32">
        <w:rPr>
          <w:color w:val="000000" w:themeColor="text1"/>
          <w:u w:color="000000" w:themeColor="text1"/>
        </w:rPr>
        <w:t>provisional title at the time of seizure, which authorizes the State to hold and protect property. T</w:t>
      </w:r>
      <w:r>
        <w:rPr>
          <w:color w:val="000000" w:themeColor="text1"/>
          <w:u w:color="000000" w:themeColor="text1"/>
        </w:rPr>
        <w:t>he t</w:t>
      </w:r>
      <w:r w:rsidRPr="00EF3D32">
        <w:rPr>
          <w:color w:val="000000" w:themeColor="text1"/>
          <w:u w:color="000000" w:themeColor="text1"/>
        </w:rPr>
        <w:t xml:space="preserve">itle to property vests with the State </w:t>
      </w:r>
      <w:r>
        <w:rPr>
          <w:color w:val="000000" w:themeColor="text1"/>
          <w:u w:color="000000" w:themeColor="text1"/>
        </w:rPr>
        <w:t>if</w:t>
      </w:r>
      <w:r w:rsidRPr="00EF3D32">
        <w:rPr>
          <w:color w:val="000000" w:themeColor="text1"/>
          <w:u w:color="000000" w:themeColor="text1"/>
        </w:rPr>
        <w:t xml:space="preserve"> a final forfeiture verdict is returned in favor of the State and relates the verdict back to the time when the State acquired</w:t>
      </w:r>
      <w:r>
        <w:rPr>
          <w:color w:val="000000" w:themeColor="text1"/>
          <w:u w:color="000000" w:themeColor="text1"/>
        </w:rPr>
        <w:t xml:space="preserve"> a</w:t>
      </w:r>
      <w:r w:rsidRPr="00EF3D32">
        <w:rPr>
          <w:color w:val="000000" w:themeColor="text1"/>
          <w:u w:color="000000" w:themeColor="text1"/>
        </w:rPr>
        <w:t xml:space="preserve"> provisional title.</w:t>
      </w:r>
      <w:r w:rsidRPr="000B44D6">
        <w:t xml:space="preserve"> </w:t>
      </w:r>
      <w:r>
        <w:rPr>
          <w:color w:val="000000" w:themeColor="text1"/>
          <w:u w:color="000000" w:themeColor="text1"/>
        </w:rPr>
        <w:t>A t</w:t>
      </w:r>
      <w:r w:rsidRPr="00E80EF6">
        <w:rPr>
          <w:color w:val="000000" w:themeColor="text1"/>
          <w:u w:color="000000" w:themeColor="text1"/>
        </w:rPr>
        <w:t xml:space="preserve">itle to substitute assets vests </w:t>
      </w:r>
      <w:r>
        <w:rPr>
          <w:color w:val="000000" w:themeColor="text1"/>
          <w:u w:color="000000" w:themeColor="text1"/>
        </w:rPr>
        <w:t>if</w:t>
      </w:r>
      <w:r w:rsidRPr="00E80EF6">
        <w:rPr>
          <w:color w:val="000000" w:themeColor="text1"/>
          <w:u w:color="000000" w:themeColor="text1"/>
        </w:rPr>
        <w:t xml:space="preserve"> the court issues an order forfeiting substitute assets.</w:t>
      </w:r>
      <w:r w:rsidRPr="00EF3D32">
        <w:rPr>
          <w:color w:val="000000" w:themeColor="text1"/>
          <w:u w:color="000000" w:themeColor="text1"/>
        </w:rPr>
        <w:t xml:space="preserve"> </w:t>
      </w:r>
      <w:r>
        <w:rPr>
          <w:color w:val="000000" w:themeColor="text1"/>
          <w:u w:color="000000" w:themeColor="text1"/>
        </w:rPr>
        <w:t>T</w:t>
      </w:r>
      <w:r w:rsidRPr="00EF3D32">
        <w:rPr>
          <w:color w:val="000000" w:themeColor="text1"/>
          <w:u w:color="000000" w:themeColor="text1"/>
        </w:rPr>
        <w:t xml:space="preserve">itle </w:t>
      </w:r>
      <w:r>
        <w:rPr>
          <w:color w:val="000000" w:themeColor="text1"/>
          <w:u w:color="000000" w:themeColor="text1"/>
        </w:rPr>
        <w:t xml:space="preserve">to an asset </w:t>
      </w:r>
      <w:r w:rsidRPr="00EF3D32">
        <w:rPr>
          <w:color w:val="000000" w:themeColor="text1"/>
          <w:u w:color="000000" w:themeColor="text1"/>
        </w:rPr>
        <w:t>is still subject to third</w:t>
      </w:r>
      <w:r>
        <w:rPr>
          <w:color w:val="000000" w:themeColor="text1"/>
          <w:u w:color="000000" w:themeColor="text1"/>
        </w:rPr>
        <w:t>‑</w:t>
      </w:r>
      <w:r w:rsidRPr="00EF3D32">
        <w:rPr>
          <w:color w:val="000000" w:themeColor="text1"/>
          <w:u w:color="000000" w:themeColor="text1"/>
        </w:rPr>
        <w:t>party claims</w:t>
      </w:r>
      <w:r>
        <w:rPr>
          <w:color w:val="000000" w:themeColor="text1"/>
          <w:u w:color="000000" w:themeColor="text1"/>
        </w:rPr>
        <w:t xml:space="preserve"> pursuant to the provisions of this chapter</w:t>
      </w:r>
      <w:r w:rsidRPr="00EF3D32">
        <w:rPr>
          <w:color w:val="000000" w:themeColor="text1"/>
          <w:u w:color="000000" w:themeColor="text1"/>
        </w:rPr>
        <w:t>.</w:t>
      </w:r>
    </w:p>
    <w:p w:rsidRPr="00EF3D32" w:rsidR="00DE7E59" w:rsidP="00DE7E59" w:rsidRDefault="00DE7E59" w14:paraId="784633FB" w14:textId="77777777">
      <w:pPr>
        <w:pStyle w:val="scnewcodesection"/>
      </w:pPr>
      <w:r>
        <w:rPr>
          <w:color w:val="000000" w:themeColor="text1"/>
          <w:u w:color="000000" w:themeColor="text1"/>
        </w:rPr>
        <w:tab/>
      </w:r>
      <w:bookmarkStart w:name="ss_T17C32N85SB_lv1_394c1d000" w:id="88"/>
      <w:r w:rsidRPr="00EF3D32">
        <w:rPr>
          <w:color w:val="000000" w:themeColor="text1"/>
          <w:u w:color="000000" w:themeColor="text1"/>
        </w:rPr>
        <w:t>(</w:t>
      </w:r>
      <w:bookmarkEnd w:id="88"/>
      <w:r w:rsidRPr="00EF3D32">
        <w:rPr>
          <w:color w:val="000000" w:themeColor="text1"/>
          <w:u w:color="000000" w:themeColor="text1"/>
        </w:rPr>
        <w:t>B)</w:t>
      </w:r>
      <w:r>
        <w:t xml:space="preserve"> </w:t>
      </w:r>
      <w:r w:rsidRPr="00EF3D32">
        <w:rPr>
          <w:color w:val="000000" w:themeColor="text1"/>
          <w:u w:color="000000" w:themeColor="text1"/>
        </w:rPr>
        <w:t>The State shall use reasonable diligence to secure seized property and prevent waste.</w:t>
      </w:r>
    </w:p>
    <w:p w:rsidRPr="00EF3D32" w:rsidR="00DE7E59" w:rsidP="00DE7E59" w:rsidRDefault="00DE7E59" w14:paraId="38451E9E" w14:textId="77777777">
      <w:pPr>
        <w:pStyle w:val="scnewcodesection"/>
      </w:pPr>
      <w:r>
        <w:rPr>
          <w:color w:val="000000" w:themeColor="text1"/>
          <w:u w:color="000000" w:themeColor="text1"/>
        </w:rPr>
        <w:tab/>
      </w:r>
      <w:bookmarkStart w:name="ss_T17C32N85SC_lv1_75f0773ae" w:id="89"/>
      <w:r w:rsidRPr="00EF3D32">
        <w:rPr>
          <w:color w:val="000000" w:themeColor="text1"/>
          <w:u w:color="000000" w:themeColor="text1"/>
        </w:rPr>
        <w:t>(</w:t>
      </w:r>
      <w:bookmarkEnd w:id="89"/>
      <w:r w:rsidRPr="00EF3D32">
        <w:rPr>
          <w:color w:val="000000" w:themeColor="text1"/>
          <w:u w:color="000000" w:themeColor="text1"/>
        </w:rPr>
        <w:t>C)</w:t>
      </w:r>
      <w:bookmarkStart w:name="ss_T17C32N85S1_lv2_5c54c866f" w:id="90"/>
      <w:r>
        <w:rPr>
          <w:color w:val="000000" w:themeColor="text1"/>
          <w:u w:color="000000" w:themeColor="text1"/>
        </w:rPr>
        <w:t>(</w:t>
      </w:r>
      <w:bookmarkEnd w:id="90"/>
      <w:r>
        <w:rPr>
          <w:color w:val="000000" w:themeColor="text1"/>
          <w:u w:color="000000" w:themeColor="text1"/>
        </w:rPr>
        <w:t>1)</w:t>
      </w:r>
      <w:r>
        <w:t xml:space="preserve"> </w:t>
      </w:r>
      <w:r w:rsidRPr="00EF3D32">
        <w:rPr>
          <w:color w:val="000000" w:themeColor="text1"/>
          <w:u w:color="000000" w:themeColor="text1"/>
        </w:rPr>
        <w:t xml:space="preserve">The </w:t>
      </w:r>
      <w:r>
        <w:rPr>
          <w:color w:val="000000" w:themeColor="text1"/>
          <w:u w:color="000000" w:themeColor="text1"/>
        </w:rPr>
        <w:t>s</w:t>
      </w:r>
      <w:r w:rsidRPr="00EF3D32">
        <w:rPr>
          <w:color w:val="000000" w:themeColor="text1"/>
          <w:u w:color="000000" w:themeColor="text1"/>
        </w:rPr>
        <w:t>tate entity in custody of seized property that is subject to forfeiture shall maintain a record of:</w:t>
      </w:r>
    </w:p>
    <w:p w:rsidRPr="00EF3D32" w:rsidR="00DE7E59" w:rsidP="00DE7E59" w:rsidRDefault="00DE7E59" w14:paraId="4EB465BE"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85Sa_lv3_c5344320c" w:id="91"/>
      <w:r w:rsidRPr="00EF3D32">
        <w:rPr>
          <w:color w:val="000000" w:themeColor="text1"/>
          <w:u w:color="000000" w:themeColor="text1"/>
        </w:rPr>
        <w:t>(</w:t>
      </w:r>
      <w:bookmarkEnd w:id="91"/>
      <w:r>
        <w:rPr>
          <w:color w:val="000000" w:themeColor="text1"/>
          <w:u w:color="000000" w:themeColor="text1"/>
        </w:rPr>
        <w:t>a</w:t>
      </w:r>
      <w:r w:rsidRPr="00EF3D32">
        <w:rPr>
          <w:color w:val="000000" w:themeColor="text1"/>
          <w:u w:color="000000" w:themeColor="text1"/>
        </w:rPr>
        <w:t>)</w:t>
      </w:r>
      <w:r>
        <w:t xml:space="preserve"> </w:t>
      </w:r>
      <w:r w:rsidRPr="00EF3D32">
        <w:rPr>
          <w:color w:val="000000" w:themeColor="text1"/>
          <w:u w:color="000000" w:themeColor="text1"/>
        </w:rPr>
        <w:t xml:space="preserve">the exact kind, quantity, and form of the </w:t>
      </w:r>
      <w:proofErr w:type="gramStart"/>
      <w:r w:rsidRPr="00EF3D32">
        <w:rPr>
          <w:color w:val="000000" w:themeColor="text1"/>
          <w:u w:color="000000" w:themeColor="text1"/>
        </w:rPr>
        <w:t>property;</w:t>
      </w:r>
      <w:proofErr w:type="gramEnd"/>
    </w:p>
    <w:p w:rsidRPr="00EF3D32" w:rsidR="00DE7E59" w:rsidP="00DE7E59" w:rsidRDefault="00DE7E59" w14:paraId="79B01BC3"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85Sb_lv3_c38faa211" w:id="92"/>
      <w:r w:rsidRPr="00EF3D32">
        <w:rPr>
          <w:color w:val="000000" w:themeColor="text1"/>
          <w:u w:color="000000" w:themeColor="text1"/>
        </w:rPr>
        <w:t>(</w:t>
      </w:r>
      <w:bookmarkEnd w:id="92"/>
      <w:r>
        <w:rPr>
          <w:color w:val="000000" w:themeColor="text1"/>
          <w:u w:color="000000" w:themeColor="text1"/>
        </w:rPr>
        <w:t>b</w:t>
      </w:r>
      <w:r w:rsidRPr="00EF3D32">
        <w:rPr>
          <w:color w:val="000000" w:themeColor="text1"/>
          <w:u w:color="000000" w:themeColor="text1"/>
        </w:rPr>
        <w:t>)</w:t>
      </w:r>
      <w:r>
        <w:t xml:space="preserve"> </w:t>
      </w:r>
      <w:r w:rsidRPr="00EF3D32">
        <w:rPr>
          <w:color w:val="000000" w:themeColor="text1"/>
          <w:u w:color="000000" w:themeColor="text1"/>
        </w:rPr>
        <w:t xml:space="preserve">the date and from whom it received the </w:t>
      </w:r>
      <w:proofErr w:type="gramStart"/>
      <w:r w:rsidRPr="00EF3D32">
        <w:rPr>
          <w:color w:val="000000" w:themeColor="text1"/>
          <w:u w:color="000000" w:themeColor="text1"/>
        </w:rPr>
        <w:t>property;</w:t>
      </w:r>
      <w:proofErr w:type="gramEnd"/>
    </w:p>
    <w:p w:rsidRPr="00EF3D32" w:rsidR="00DE7E59" w:rsidP="00DE7E59" w:rsidRDefault="00DE7E59" w14:paraId="7425FDB3"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85Sc_lv3_bd1cfd7b2" w:id="93"/>
      <w:r w:rsidRPr="00EF3D32">
        <w:rPr>
          <w:color w:val="000000" w:themeColor="text1"/>
          <w:u w:color="000000" w:themeColor="text1"/>
        </w:rPr>
        <w:t>(</w:t>
      </w:r>
      <w:bookmarkEnd w:id="93"/>
      <w:r>
        <w:rPr>
          <w:color w:val="000000" w:themeColor="text1"/>
          <w:u w:color="000000" w:themeColor="text1"/>
        </w:rPr>
        <w:t>c</w:t>
      </w:r>
      <w:r w:rsidRPr="00EF3D32">
        <w:rPr>
          <w:color w:val="000000" w:themeColor="text1"/>
          <w:u w:color="000000" w:themeColor="text1"/>
        </w:rPr>
        <w:t>)</w:t>
      </w:r>
      <w:r>
        <w:t xml:space="preserve"> </w:t>
      </w:r>
      <w:r w:rsidRPr="00EF3D32">
        <w:rPr>
          <w:color w:val="000000" w:themeColor="text1"/>
          <w:u w:color="000000" w:themeColor="text1"/>
        </w:rPr>
        <w:t xml:space="preserve">the violation of law that subjected the property to </w:t>
      </w:r>
      <w:proofErr w:type="gramStart"/>
      <w:r w:rsidRPr="00EF3D32">
        <w:rPr>
          <w:color w:val="000000" w:themeColor="text1"/>
          <w:u w:color="000000" w:themeColor="text1"/>
        </w:rPr>
        <w:t>seizure;</w:t>
      </w:r>
      <w:proofErr w:type="gramEnd"/>
    </w:p>
    <w:p w:rsidRPr="00EF3D32" w:rsidR="00DE7E59" w:rsidP="00DE7E59" w:rsidRDefault="00DE7E59" w14:paraId="7082B196"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85Sd_lv3_d3ecede64" w:id="94"/>
      <w:r w:rsidRPr="00EF3D32">
        <w:rPr>
          <w:color w:val="000000" w:themeColor="text1"/>
          <w:u w:color="000000" w:themeColor="text1"/>
        </w:rPr>
        <w:t>(</w:t>
      </w:r>
      <w:bookmarkEnd w:id="94"/>
      <w:r>
        <w:rPr>
          <w:color w:val="000000" w:themeColor="text1"/>
          <w:u w:color="000000" w:themeColor="text1"/>
        </w:rPr>
        <w:t>d</w:t>
      </w:r>
      <w:r w:rsidRPr="00EF3D32">
        <w:rPr>
          <w:color w:val="000000" w:themeColor="text1"/>
          <w:u w:color="000000" w:themeColor="text1"/>
        </w:rPr>
        <w:t>)</w:t>
      </w:r>
      <w:r>
        <w:t xml:space="preserve"> </w:t>
      </w:r>
      <w:r w:rsidRPr="00EF3D32">
        <w:rPr>
          <w:color w:val="000000" w:themeColor="text1"/>
          <w:u w:color="000000" w:themeColor="text1"/>
        </w:rPr>
        <w:t xml:space="preserve">the liens against the seized </w:t>
      </w:r>
      <w:proofErr w:type="gramStart"/>
      <w:r w:rsidRPr="00EF3D32">
        <w:rPr>
          <w:color w:val="000000" w:themeColor="text1"/>
          <w:u w:color="000000" w:themeColor="text1"/>
        </w:rPr>
        <w:t>property;</w:t>
      </w:r>
      <w:proofErr w:type="gramEnd"/>
    </w:p>
    <w:p w:rsidRPr="00EF3D32" w:rsidR="00DE7E59" w:rsidP="00DE7E59" w:rsidRDefault="00DE7E59" w14:paraId="60E3C78B"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85Se_lv3_a516d0785" w:id="95"/>
      <w:r w:rsidRPr="00EF3D32">
        <w:rPr>
          <w:color w:val="000000" w:themeColor="text1"/>
          <w:u w:color="000000" w:themeColor="text1"/>
        </w:rPr>
        <w:t>(</w:t>
      </w:r>
      <w:bookmarkEnd w:id="95"/>
      <w:r>
        <w:rPr>
          <w:color w:val="000000" w:themeColor="text1"/>
          <w:u w:color="000000" w:themeColor="text1"/>
        </w:rPr>
        <w:t>e</w:t>
      </w:r>
      <w:r w:rsidRPr="00EF3D32">
        <w:rPr>
          <w:color w:val="000000" w:themeColor="text1"/>
          <w:u w:color="000000" w:themeColor="text1"/>
        </w:rPr>
        <w:t>)</w:t>
      </w:r>
      <w:r>
        <w:t xml:space="preserve"> </w:t>
      </w:r>
      <w:r w:rsidRPr="00EF3D32">
        <w:rPr>
          <w:color w:val="000000" w:themeColor="text1"/>
          <w:u w:color="000000" w:themeColor="text1"/>
        </w:rPr>
        <w:t xml:space="preserve">the make, model, and serial number of each seized </w:t>
      </w:r>
      <w:proofErr w:type="gramStart"/>
      <w:r w:rsidRPr="00EF3D32">
        <w:rPr>
          <w:color w:val="000000" w:themeColor="text1"/>
          <w:u w:color="000000" w:themeColor="text1"/>
        </w:rPr>
        <w:t>firearm;</w:t>
      </w:r>
      <w:proofErr w:type="gramEnd"/>
    </w:p>
    <w:p w:rsidRPr="00EF3D32" w:rsidR="00DE7E59" w:rsidP="00DE7E59" w:rsidRDefault="00DE7E59" w14:paraId="1D6B09AC"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85Sf_lv3_a16b4d81d" w:id="96"/>
      <w:r w:rsidRPr="00EF3D32">
        <w:rPr>
          <w:color w:val="000000" w:themeColor="text1"/>
          <w:u w:color="000000" w:themeColor="text1"/>
        </w:rPr>
        <w:t>(</w:t>
      </w:r>
      <w:bookmarkEnd w:id="96"/>
      <w:r>
        <w:rPr>
          <w:color w:val="000000" w:themeColor="text1"/>
          <w:u w:color="000000" w:themeColor="text1"/>
        </w:rPr>
        <w:t>f</w:t>
      </w:r>
      <w:r w:rsidRPr="00EF3D32">
        <w:rPr>
          <w:color w:val="000000" w:themeColor="text1"/>
          <w:u w:color="000000" w:themeColor="text1"/>
        </w:rPr>
        <w:t>)</w:t>
      </w:r>
      <w:r>
        <w:t xml:space="preserve"> </w:t>
      </w:r>
      <w:r w:rsidRPr="00EF3D32">
        <w:rPr>
          <w:color w:val="000000" w:themeColor="text1"/>
          <w:u w:color="000000" w:themeColor="text1"/>
        </w:rPr>
        <w:t xml:space="preserve">to whom and when the notice of forfeiture was </w:t>
      </w:r>
      <w:proofErr w:type="gramStart"/>
      <w:r w:rsidRPr="00EF3D32">
        <w:rPr>
          <w:color w:val="000000" w:themeColor="text1"/>
          <w:u w:color="000000" w:themeColor="text1"/>
        </w:rPr>
        <w:t>given;</w:t>
      </w:r>
      <w:proofErr w:type="gramEnd"/>
    </w:p>
    <w:p w:rsidRPr="00EF3D32" w:rsidR="00DE7E59" w:rsidP="00DE7E59" w:rsidRDefault="00DE7E59" w14:paraId="2E5ECDB9"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85Sg_lv3_c1c28ffbf" w:id="97"/>
      <w:r w:rsidRPr="00EF3D32">
        <w:rPr>
          <w:color w:val="000000" w:themeColor="text1"/>
          <w:u w:color="000000" w:themeColor="text1"/>
        </w:rPr>
        <w:t>(</w:t>
      </w:r>
      <w:bookmarkEnd w:id="97"/>
      <w:r>
        <w:rPr>
          <w:color w:val="000000" w:themeColor="text1"/>
          <w:u w:color="000000" w:themeColor="text1"/>
        </w:rPr>
        <w:t>g</w:t>
      </w:r>
      <w:r w:rsidRPr="00EF3D32">
        <w:rPr>
          <w:color w:val="000000" w:themeColor="text1"/>
          <w:u w:color="000000" w:themeColor="text1"/>
        </w:rPr>
        <w:t>)</w:t>
      </w:r>
      <w:r>
        <w:t xml:space="preserve"> </w:t>
      </w:r>
      <w:r w:rsidRPr="00EF3D32">
        <w:rPr>
          <w:color w:val="000000" w:themeColor="text1"/>
          <w:u w:color="000000" w:themeColor="text1"/>
        </w:rPr>
        <w:t>to whom the property was delivered; and</w:t>
      </w:r>
    </w:p>
    <w:p w:rsidR="00DE7E59" w:rsidP="00DE7E59" w:rsidRDefault="00DE7E59" w14:paraId="0606FB91"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7C32N85Sh_lv3_e86231cfe" w:id="98"/>
      <w:r w:rsidRPr="00EF3D32">
        <w:rPr>
          <w:color w:val="000000" w:themeColor="text1"/>
          <w:u w:color="000000" w:themeColor="text1"/>
        </w:rPr>
        <w:t>(</w:t>
      </w:r>
      <w:bookmarkEnd w:id="98"/>
      <w:r>
        <w:rPr>
          <w:color w:val="000000" w:themeColor="text1"/>
          <w:u w:color="000000" w:themeColor="text1"/>
        </w:rPr>
        <w:t>h</w:t>
      </w:r>
      <w:r w:rsidRPr="00EF3D32">
        <w:rPr>
          <w:color w:val="000000" w:themeColor="text1"/>
          <w:u w:color="000000" w:themeColor="text1"/>
        </w:rPr>
        <w:t>)</w:t>
      </w:r>
      <w:r>
        <w:t xml:space="preserve"> </w:t>
      </w:r>
      <w:r w:rsidRPr="00EF3D32">
        <w:rPr>
          <w:color w:val="000000" w:themeColor="text1"/>
          <w:u w:color="000000" w:themeColor="text1"/>
        </w:rPr>
        <w:t>the date and manner of destruction or disposition of the property.</w:t>
      </w:r>
    </w:p>
    <w:p w:rsidR="00DE7E59" w:rsidP="00DE7E59" w:rsidRDefault="00DE7E59" w14:paraId="54ED967B" w14:textId="77777777">
      <w:pPr>
        <w:pStyle w:val="scnewcodesection"/>
      </w:pPr>
      <w:r>
        <w:rPr>
          <w:color w:val="000000" w:themeColor="text1"/>
          <w:u w:color="000000" w:themeColor="text1"/>
        </w:rPr>
        <w:tab/>
      </w:r>
      <w:r>
        <w:rPr>
          <w:color w:val="000000" w:themeColor="text1"/>
          <w:u w:color="000000" w:themeColor="text1"/>
        </w:rPr>
        <w:tab/>
      </w:r>
      <w:bookmarkStart w:name="ss_T17C32N85S2_lv2_236f81280" w:id="99"/>
      <w:r>
        <w:rPr>
          <w:color w:val="000000" w:themeColor="text1"/>
          <w:u w:color="000000" w:themeColor="text1"/>
        </w:rPr>
        <w:t>(</w:t>
      </w:r>
      <w:bookmarkEnd w:id="99"/>
      <w:r>
        <w:rPr>
          <w:color w:val="000000" w:themeColor="text1"/>
          <w:u w:color="000000" w:themeColor="text1"/>
        </w:rPr>
        <w:t>2)</w:t>
      </w:r>
      <w:r>
        <w:t xml:space="preserve"> </w:t>
      </w:r>
      <w:r>
        <w:rPr>
          <w:color w:val="000000" w:themeColor="text1"/>
          <w:u w:color="000000" w:themeColor="text1"/>
        </w:rPr>
        <w:t>The records required pursuant to this subsection are subject to the provisions of Chapter 4, Title 30, the Freedom of Information Act.</w:t>
      </w:r>
    </w:p>
    <w:p w:rsidRPr="00EF3D32" w:rsidR="00DE7E59" w:rsidP="00DE7E59" w:rsidRDefault="00DE7E59" w14:paraId="39B2DE5A" w14:textId="77777777">
      <w:pPr>
        <w:pStyle w:val="scnewcodesection"/>
      </w:pPr>
    </w:p>
    <w:p w:rsidRPr="00374ED8" w:rsidR="00DE7E59" w:rsidP="00DE7E59" w:rsidRDefault="00DE7E59" w14:paraId="1E08EB3A" w14:textId="77777777">
      <w:pPr>
        <w:pStyle w:val="scnewcodesection"/>
      </w:pPr>
      <w:r>
        <w:rPr>
          <w:color w:val="000000" w:themeColor="text1"/>
          <w:u w:color="000000" w:themeColor="text1"/>
        </w:rPr>
        <w:tab/>
      </w:r>
      <w:bookmarkStart w:name="ns_T17C32N90_a1e6c0e01" w:id="100"/>
      <w:r w:rsidRPr="00374ED8">
        <w:rPr>
          <w:color w:val="000000" w:themeColor="text1"/>
          <w:u w:color="000000" w:themeColor="text1"/>
        </w:rPr>
        <w:t>S</w:t>
      </w:r>
      <w:bookmarkEnd w:id="100"/>
      <w:r>
        <w:t>ection 17</w:t>
      </w:r>
      <w:r>
        <w:rPr>
          <w:color w:val="000000" w:themeColor="text1"/>
          <w:u w:color="000000" w:themeColor="text1"/>
        </w:rPr>
        <w:noBreakHyphen/>
      </w:r>
      <w:r w:rsidRPr="00374ED8">
        <w:rPr>
          <w:color w:val="000000" w:themeColor="text1"/>
          <w:u w:color="000000" w:themeColor="text1"/>
        </w:rPr>
        <w:t>32</w:t>
      </w:r>
      <w:r>
        <w:rPr>
          <w:color w:val="000000" w:themeColor="text1"/>
          <w:u w:color="000000" w:themeColor="text1"/>
        </w:rPr>
        <w:noBreakHyphen/>
      </w:r>
      <w:r w:rsidRPr="00374ED8">
        <w:rPr>
          <w:color w:val="000000" w:themeColor="text1"/>
          <w:u w:color="000000" w:themeColor="text1"/>
        </w:rPr>
        <w:t>90.</w:t>
      </w:r>
      <w:r w:rsidRPr="00374ED8">
        <w:rPr>
          <w:color w:val="000000" w:themeColor="text1"/>
          <w:u w:color="000000" w:themeColor="text1"/>
        </w:rPr>
        <w:tab/>
      </w:r>
      <w:bookmarkStart w:name="ss_T17C32N90SA_lv1_0bc9767b9" w:id="101"/>
      <w:r w:rsidRPr="00374ED8">
        <w:rPr>
          <w:color w:val="000000" w:themeColor="text1"/>
          <w:u w:color="000000" w:themeColor="text1"/>
        </w:rPr>
        <w:t>(</w:t>
      </w:r>
      <w:bookmarkEnd w:id="101"/>
      <w:r w:rsidRPr="00374ED8">
        <w:rPr>
          <w:color w:val="000000" w:themeColor="text1"/>
          <w:u w:color="000000" w:themeColor="text1"/>
        </w:rPr>
        <w:t>A)</w:t>
      </w:r>
      <w:r w:rsidRPr="00374ED8">
        <w:t xml:space="preserve"> </w:t>
      </w:r>
      <w:r w:rsidRPr="00374ED8">
        <w:rPr>
          <w:color w:val="000000" w:themeColor="text1"/>
          <w:u w:color="000000" w:themeColor="text1"/>
        </w:rPr>
        <w:t xml:space="preserve">If </w:t>
      </w:r>
      <w:r>
        <w:rPr>
          <w:color w:val="000000" w:themeColor="text1"/>
          <w:u w:color="000000" w:themeColor="text1"/>
        </w:rPr>
        <w:t>an</w:t>
      </w:r>
      <w:r w:rsidRPr="00374ED8">
        <w:rPr>
          <w:color w:val="000000" w:themeColor="text1"/>
          <w:u w:color="000000" w:themeColor="text1"/>
        </w:rPr>
        <w:t xml:space="preserve"> owner of seized property seeks its possession before trial, </w:t>
      </w:r>
      <w:r>
        <w:rPr>
          <w:color w:val="000000" w:themeColor="text1"/>
          <w:u w:color="000000" w:themeColor="text1"/>
        </w:rPr>
        <w:t xml:space="preserve">then </w:t>
      </w:r>
      <w:r w:rsidRPr="00374ED8">
        <w:rPr>
          <w:color w:val="000000" w:themeColor="text1"/>
          <w:u w:color="000000" w:themeColor="text1"/>
        </w:rPr>
        <w:t>the owner may post bond or give substitute property in an amount equal to the fair market value of the seized property at the time</w:t>
      </w:r>
      <w:r>
        <w:rPr>
          <w:color w:val="000000" w:themeColor="text1"/>
          <w:u w:color="000000" w:themeColor="text1"/>
        </w:rPr>
        <w:t xml:space="preserve"> that</w:t>
      </w:r>
      <w:r w:rsidRPr="00374ED8">
        <w:rPr>
          <w:color w:val="000000" w:themeColor="text1"/>
          <w:u w:color="000000" w:themeColor="text1"/>
        </w:rPr>
        <w:t xml:space="preserve"> bond is determined. This does not apply to property reasonably held for </w:t>
      </w:r>
      <w:r w:rsidRPr="00374ED8">
        <w:rPr>
          <w:color w:val="000000" w:themeColor="text1"/>
          <w:u w:color="000000" w:themeColor="text1"/>
        </w:rPr>
        <w:lastRenderedPageBreak/>
        <w:t>investigatory purposes.</w:t>
      </w:r>
    </w:p>
    <w:p w:rsidRPr="00EF3D32" w:rsidR="00DE7E59" w:rsidP="00DE7E59" w:rsidRDefault="00DE7E59" w14:paraId="5734E351" w14:textId="77777777">
      <w:pPr>
        <w:pStyle w:val="scnewcodesection"/>
      </w:pPr>
      <w:r>
        <w:rPr>
          <w:color w:val="000000" w:themeColor="text1"/>
          <w:u w:color="000000" w:themeColor="text1"/>
        </w:rPr>
        <w:tab/>
      </w:r>
      <w:bookmarkStart w:name="ss_T17C32N90SB_lv1_44981c3cc" w:id="102"/>
      <w:r w:rsidRPr="00EF3D32">
        <w:rPr>
          <w:color w:val="000000" w:themeColor="text1"/>
          <w:u w:color="000000" w:themeColor="text1"/>
        </w:rPr>
        <w:t>(</w:t>
      </w:r>
      <w:bookmarkEnd w:id="102"/>
      <w:r w:rsidRPr="00EF3D32">
        <w:rPr>
          <w:color w:val="000000" w:themeColor="text1"/>
          <w:u w:color="000000" w:themeColor="text1"/>
        </w:rPr>
        <w:t>B)</w:t>
      </w:r>
      <w:r>
        <w:t xml:space="preserve"> </w:t>
      </w:r>
      <w:r w:rsidRPr="00EF3D32">
        <w:rPr>
          <w:color w:val="000000" w:themeColor="text1"/>
          <w:u w:color="000000" w:themeColor="text1"/>
        </w:rPr>
        <w:t>After the owner has posted bond or given substitute property, the State shall return the seized property within three business days. The forfeiture action may proceed against the bond or substitute property as if it were the seized property.</w:t>
      </w:r>
    </w:p>
    <w:p w:rsidRPr="00EF3D32" w:rsidR="00DE7E59" w:rsidP="00DE7E59" w:rsidRDefault="00DE7E59" w14:paraId="23016CB3" w14:textId="77777777">
      <w:pPr>
        <w:pStyle w:val="scnewcodesection"/>
      </w:pPr>
    </w:p>
    <w:p w:rsidR="00DE7E59" w:rsidP="00DE7E59" w:rsidRDefault="00DE7E59" w14:paraId="08B3D371" w14:textId="77777777">
      <w:pPr>
        <w:pStyle w:val="scnewcodesection"/>
      </w:pPr>
      <w:r>
        <w:rPr>
          <w:color w:val="000000" w:themeColor="text1"/>
          <w:u w:color="000000" w:themeColor="text1"/>
        </w:rPr>
        <w:tab/>
      </w:r>
      <w:bookmarkStart w:name="ns_T17C32N100_936121aae" w:id="103"/>
      <w:r w:rsidRPr="00EF3D32">
        <w:rPr>
          <w:color w:val="000000" w:themeColor="text1"/>
          <w:u w:color="000000" w:themeColor="text1"/>
        </w:rPr>
        <w:t>S</w:t>
      </w:r>
      <w:bookmarkEnd w:id="103"/>
      <w:r>
        <w:t>ection 17</w:t>
      </w:r>
      <w:r>
        <w:rPr>
          <w:color w:val="000000" w:themeColor="text1"/>
          <w:u w:color="000000" w:themeColor="text1"/>
        </w:rPr>
        <w:noBreakHyphen/>
        <w:t>32</w:t>
      </w:r>
      <w:r>
        <w:rPr>
          <w:color w:val="000000" w:themeColor="text1"/>
          <w:u w:color="000000" w:themeColor="text1"/>
        </w:rPr>
        <w:noBreakHyphen/>
      </w:r>
      <w:r w:rsidRPr="00EF3D32">
        <w:rPr>
          <w:color w:val="000000" w:themeColor="text1"/>
          <w:u w:color="000000" w:themeColor="text1"/>
        </w:rPr>
        <w:t>100.</w:t>
      </w:r>
      <w:r>
        <w:rPr>
          <w:color w:val="000000" w:themeColor="text1"/>
          <w:u w:color="000000" w:themeColor="text1"/>
        </w:rPr>
        <w:tab/>
      </w:r>
      <w:r w:rsidRPr="00EF3D32">
        <w:rPr>
          <w:color w:val="000000" w:themeColor="text1"/>
          <w:u w:color="000000" w:themeColor="text1"/>
        </w:rPr>
        <w:t xml:space="preserve">A person who has an interest in seized property may file a petition for remission or mitigation for the forfeiture action with the Attorney General of South Carolina </w:t>
      </w:r>
      <w:r>
        <w:rPr>
          <w:color w:val="000000" w:themeColor="text1"/>
          <w:u w:color="000000" w:themeColor="text1"/>
        </w:rPr>
        <w:t>before</w:t>
      </w:r>
      <w:r w:rsidRPr="00EF3D32">
        <w:rPr>
          <w:color w:val="000000" w:themeColor="text1"/>
          <w:u w:color="000000" w:themeColor="text1"/>
        </w:rPr>
        <w:t xml:space="preserve"> the entry of a court order disposing of the forfeiture action. The Attorney General shall remit or mitigate the forfeiture on terms and conditions the Attorney General deems reasonable if he finds that:</w:t>
      </w:r>
    </w:p>
    <w:p w:rsidRPr="00EF3D32" w:rsidR="00DE7E59" w:rsidP="00DE7E59" w:rsidRDefault="00DE7E59" w14:paraId="75C3434E" w14:textId="77777777">
      <w:pPr>
        <w:pStyle w:val="scnewcodesection"/>
      </w:pPr>
      <w:r>
        <w:rPr>
          <w:color w:val="000000" w:themeColor="text1"/>
          <w:u w:color="000000" w:themeColor="text1"/>
        </w:rPr>
        <w:tab/>
      </w:r>
      <w:r>
        <w:rPr>
          <w:color w:val="000000" w:themeColor="text1"/>
          <w:u w:color="000000" w:themeColor="text1"/>
        </w:rPr>
        <w:tab/>
      </w:r>
      <w:bookmarkStart w:name="ss_T17C32N100S1_lv1_8bd3461d0" w:id="104"/>
      <w:r w:rsidRPr="00EF3D32">
        <w:rPr>
          <w:color w:val="000000" w:themeColor="text1"/>
          <w:u w:color="000000" w:themeColor="text1"/>
        </w:rPr>
        <w:t>(</w:t>
      </w:r>
      <w:bookmarkEnd w:id="104"/>
      <w:r w:rsidRPr="00EF3D32">
        <w:rPr>
          <w:color w:val="000000" w:themeColor="text1"/>
          <w:u w:color="000000" w:themeColor="text1"/>
        </w:rPr>
        <w:t>1)</w:t>
      </w:r>
      <w:r>
        <w:t xml:space="preserve"> </w:t>
      </w:r>
      <w:r w:rsidRPr="00EF3D32">
        <w:rPr>
          <w:color w:val="000000" w:themeColor="text1"/>
          <w:u w:color="000000" w:themeColor="text1"/>
        </w:rPr>
        <w:t>the petitioner did not intend to violate the law; or</w:t>
      </w:r>
    </w:p>
    <w:p w:rsidRPr="00EF3D32" w:rsidR="00DE7E59" w:rsidP="00DE7E59" w:rsidRDefault="00DE7E59" w14:paraId="5EF9FC73" w14:textId="77777777">
      <w:pPr>
        <w:pStyle w:val="scnewcodesection"/>
      </w:pPr>
      <w:r>
        <w:rPr>
          <w:color w:val="000000" w:themeColor="text1"/>
          <w:u w:color="000000" w:themeColor="text1"/>
        </w:rPr>
        <w:tab/>
      </w:r>
      <w:r>
        <w:rPr>
          <w:color w:val="000000" w:themeColor="text1"/>
          <w:u w:color="000000" w:themeColor="text1"/>
        </w:rPr>
        <w:tab/>
      </w:r>
      <w:bookmarkStart w:name="ss_T17C32N100S2_lv1_db41a4162" w:id="105"/>
      <w:r w:rsidRPr="00EF3D32">
        <w:rPr>
          <w:color w:val="000000" w:themeColor="text1"/>
          <w:u w:color="000000" w:themeColor="text1"/>
        </w:rPr>
        <w:t>(</w:t>
      </w:r>
      <w:bookmarkEnd w:id="105"/>
      <w:r w:rsidRPr="00EF3D32">
        <w:rPr>
          <w:color w:val="000000" w:themeColor="text1"/>
          <w:u w:color="000000" w:themeColor="text1"/>
        </w:rPr>
        <w:t>2)</w:t>
      </w:r>
      <w:r>
        <w:t xml:space="preserve"> </w:t>
      </w:r>
      <w:r w:rsidRPr="00EF3D32">
        <w:rPr>
          <w:color w:val="000000" w:themeColor="text1"/>
          <w:u w:color="000000" w:themeColor="text1"/>
        </w:rPr>
        <w:t>extenuating circumstances justify the remission or mitigation of the forfeiture.</w:t>
      </w:r>
    </w:p>
    <w:p w:rsidR="00DE7E59" w:rsidP="00DE7E59" w:rsidRDefault="00DE7E59" w14:paraId="37569E05" w14:textId="77777777">
      <w:pPr>
        <w:pStyle w:val="scnewcodesection"/>
      </w:pPr>
    </w:p>
    <w:p w:rsidR="00DE7E59" w:rsidP="00DE7E59" w:rsidRDefault="00DE7E59" w14:paraId="10F90248" w14:textId="77777777">
      <w:pPr>
        <w:pStyle w:val="scnewcodesection"/>
      </w:pPr>
      <w:r>
        <w:rPr>
          <w:color w:val="000000" w:themeColor="text1"/>
          <w:u w:color="000000" w:themeColor="text1"/>
        </w:rPr>
        <w:tab/>
      </w:r>
      <w:bookmarkStart w:name="ns_T17C32N105_2645bc300" w:id="106"/>
      <w:r w:rsidRPr="00083C40">
        <w:rPr>
          <w:color w:val="000000" w:themeColor="text1"/>
          <w:u w:color="000000" w:themeColor="text1"/>
        </w:rPr>
        <w:t>S</w:t>
      </w:r>
      <w:bookmarkEnd w:id="106"/>
      <w:r>
        <w:t>ection 17‑32‑105</w:t>
      </w:r>
      <w:r>
        <w:rPr>
          <w:color w:val="000000" w:themeColor="text1"/>
          <w:u w:color="000000" w:themeColor="text1"/>
        </w:rPr>
        <w:t>.</w:t>
      </w:r>
      <w:r>
        <w:rPr>
          <w:color w:val="000000" w:themeColor="text1"/>
          <w:u w:color="000000" w:themeColor="text1"/>
        </w:rPr>
        <w:tab/>
      </w:r>
      <w:r w:rsidRPr="00083C40">
        <w:rPr>
          <w:color w:val="000000" w:themeColor="text1"/>
          <w:u w:color="000000" w:themeColor="text1"/>
        </w:rPr>
        <w:t>The following property is exempt from seizure and forfeiture:</w:t>
      </w:r>
    </w:p>
    <w:p w:rsidR="00DE7E59" w:rsidP="00DE7E59" w:rsidRDefault="00DE7E59" w14:paraId="3BD93D2D" w14:textId="77777777">
      <w:pPr>
        <w:pStyle w:val="scnewcodesection"/>
      </w:pPr>
      <w:r>
        <w:tab/>
      </w:r>
      <w:r>
        <w:tab/>
      </w:r>
      <w:bookmarkStart w:name="ss_T17C32N105S1_lv1_450dd71f1" w:id="107"/>
      <w:r>
        <w:t>(</w:t>
      </w:r>
      <w:bookmarkEnd w:id="107"/>
      <w:r>
        <w:t>1) h</w:t>
      </w:r>
      <w:r w:rsidRPr="00083C40">
        <w:t xml:space="preserve">omesteaded real </w:t>
      </w:r>
      <w:proofErr w:type="gramStart"/>
      <w:r w:rsidRPr="00083C40">
        <w:t>property;</w:t>
      </w:r>
      <w:proofErr w:type="gramEnd"/>
    </w:p>
    <w:p w:rsidR="00DE7E59" w:rsidP="00DE7E59" w:rsidRDefault="00DE7E59" w14:paraId="180CC9F5" w14:textId="77777777">
      <w:pPr>
        <w:pStyle w:val="scnewcodesection"/>
      </w:pPr>
      <w:r>
        <w:tab/>
      </w:r>
      <w:r>
        <w:tab/>
      </w:r>
      <w:bookmarkStart w:name="ss_T17C32N105S2_lv1_02a715c09" w:id="108"/>
      <w:r>
        <w:t>(</w:t>
      </w:r>
      <w:bookmarkEnd w:id="108"/>
      <w:r>
        <w:t xml:space="preserve">2) </w:t>
      </w:r>
      <w:r w:rsidRPr="00083C40">
        <w:t>U</w:t>
      </w:r>
      <w:r>
        <w:t xml:space="preserve">nited </w:t>
      </w:r>
      <w:r w:rsidRPr="00083C40">
        <w:t>S</w:t>
      </w:r>
      <w:r>
        <w:t>tates</w:t>
      </w:r>
      <w:r w:rsidRPr="00083C40">
        <w:t xml:space="preserve"> currency totaling </w:t>
      </w:r>
      <w:r>
        <w:t>five hundred dollars</w:t>
      </w:r>
      <w:r w:rsidRPr="00083C40">
        <w:t xml:space="preserve"> or less; and</w:t>
      </w:r>
    </w:p>
    <w:p w:rsidR="00DE7E59" w:rsidP="00DE7E59" w:rsidRDefault="00DE7E59" w14:paraId="3DAC70FB" w14:textId="77777777">
      <w:pPr>
        <w:pStyle w:val="scnewcodesection"/>
      </w:pPr>
      <w:r>
        <w:tab/>
      </w:r>
      <w:r>
        <w:tab/>
      </w:r>
      <w:bookmarkStart w:name="ss_T17C32N105S3_lv1_84301d62d" w:id="109"/>
      <w:r>
        <w:t>(</w:t>
      </w:r>
      <w:bookmarkEnd w:id="109"/>
      <w:r>
        <w:t>3) a</w:t>
      </w:r>
      <w:r w:rsidRPr="00083C40">
        <w:t xml:space="preserve"> conveyance of less than </w:t>
      </w:r>
      <w:r>
        <w:t>two thousand five hundred dollars</w:t>
      </w:r>
      <w:r w:rsidRPr="00083C40">
        <w:t xml:space="preserve"> in market value.</w:t>
      </w:r>
    </w:p>
    <w:p w:rsidRPr="00083C40" w:rsidR="00DE7E59" w:rsidP="00DE7E59" w:rsidRDefault="00DE7E59" w14:paraId="1B7710C5" w14:textId="77777777">
      <w:pPr>
        <w:pStyle w:val="scnewcodesection"/>
      </w:pPr>
    </w:p>
    <w:p w:rsidR="00DE7E59" w:rsidP="00DE7E59" w:rsidRDefault="00DE7E59" w14:paraId="41CB2943" w14:textId="77777777">
      <w:pPr>
        <w:pStyle w:val="scnewcodesection"/>
      </w:pPr>
      <w:bookmarkStart w:name="ns_T17C32N110_c5f5afd8e" w:id="110"/>
      <w:r>
        <w:tab/>
      </w:r>
      <w:bookmarkEnd w:id="110"/>
      <w:r>
        <w:rPr>
          <w:color w:val="000000" w:themeColor="text1"/>
          <w:u w:color="000000" w:themeColor="text1"/>
        </w:rPr>
        <w:t>Section 17</w:t>
      </w:r>
      <w:r>
        <w:rPr>
          <w:color w:val="000000" w:themeColor="text1"/>
          <w:u w:color="000000" w:themeColor="text1"/>
        </w:rPr>
        <w:noBreakHyphen/>
        <w:t>32</w:t>
      </w:r>
      <w:r>
        <w:rPr>
          <w:color w:val="000000" w:themeColor="text1"/>
          <w:u w:color="000000" w:themeColor="text1"/>
        </w:rPr>
        <w:noBreakHyphen/>
        <w:t>110.</w:t>
      </w:r>
      <w:r>
        <w:rPr>
          <w:color w:val="000000" w:themeColor="text1"/>
          <w:u w:color="000000" w:themeColor="text1"/>
        </w:rPr>
        <w:tab/>
        <w:t>(A)</w:t>
      </w:r>
      <w:r>
        <w:t xml:space="preserve"> </w:t>
      </w:r>
      <w:r>
        <w:rPr>
          <w:color w:val="000000" w:themeColor="text1"/>
          <w:u w:color="000000" w:themeColor="text1"/>
        </w:rPr>
        <w:t>Following the seizure of property pursuant to the provisions of this chapter, a defendant or third party has the right to a pretrial hearing to determine the validity of the seizure.</w:t>
      </w:r>
    </w:p>
    <w:p w:rsidR="00DE7E59" w:rsidP="00DE7E59" w:rsidRDefault="00DE7E59" w14:paraId="29FAC50F" w14:textId="77777777">
      <w:pPr>
        <w:pStyle w:val="scnewcodesection"/>
      </w:pPr>
      <w:r>
        <w:rPr>
          <w:color w:val="000000" w:themeColor="text1"/>
          <w:u w:color="000000" w:themeColor="text1"/>
        </w:rPr>
        <w:tab/>
      </w:r>
      <w:bookmarkStart w:name="ss_T17C32N110SB_lv1_eb721bff0" w:id="111"/>
      <w:r>
        <w:rPr>
          <w:color w:val="000000" w:themeColor="text1"/>
          <w:u w:color="000000" w:themeColor="text1"/>
        </w:rPr>
        <w:t>(</w:t>
      </w:r>
      <w:bookmarkEnd w:id="111"/>
      <w:r>
        <w:rPr>
          <w:color w:val="000000" w:themeColor="text1"/>
          <w:u w:color="000000" w:themeColor="text1"/>
        </w:rPr>
        <w:t>B)</w:t>
      </w:r>
      <w:r>
        <w:t xml:space="preserve"> </w:t>
      </w:r>
      <w:r>
        <w:rPr>
          <w:color w:val="000000" w:themeColor="text1"/>
          <w:u w:color="000000" w:themeColor="text1"/>
        </w:rPr>
        <w:t>The claimant, at any time prior to sixty days before a trial of the related criminal violation, may claim the right to possession of the property by motion to the court to issue a writ of replevin.</w:t>
      </w:r>
    </w:p>
    <w:p w:rsidR="00DE7E59" w:rsidP="00DE7E59" w:rsidRDefault="00DE7E59" w14:paraId="1466A280" w14:textId="77777777">
      <w:pPr>
        <w:pStyle w:val="scnewcodesection"/>
      </w:pPr>
      <w:r>
        <w:rPr>
          <w:color w:val="000000" w:themeColor="text1"/>
          <w:u w:color="000000" w:themeColor="text1"/>
        </w:rPr>
        <w:tab/>
      </w:r>
      <w:bookmarkStart w:name="ss_T17C32N110SC_lv1_9b3ffeb19" w:id="112"/>
      <w:r>
        <w:rPr>
          <w:color w:val="000000" w:themeColor="text1"/>
          <w:u w:color="000000" w:themeColor="text1"/>
        </w:rPr>
        <w:t>(</w:t>
      </w:r>
      <w:bookmarkEnd w:id="112"/>
      <w:r>
        <w:rPr>
          <w:color w:val="000000" w:themeColor="text1"/>
          <w:u w:color="000000" w:themeColor="text1"/>
        </w:rPr>
        <w:t>C)</w:t>
      </w:r>
      <w:r>
        <w:t xml:space="preserve"> </w:t>
      </w:r>
      <w:r>
        <w:rPr>
          <w:color w:val="000000" w:themeColor="text1"/>
          <w:u w:color="000000" w:themeColor="text1"/>
        </w:rPr>
        <w:t>The claimant shall file a motion establishing the validity of the alleged right, title, or interest in the property. The court shall hear the motion no more than thirty days after the motion is filed. The State shall file an answer showing probable cause for the seizure or cross</w:t>
      </w:r>
      <w:r>
        <w:rPr>
          <w:color w:val="000000" w:themeColor="text1"/>
          <w:u w:color="000000" w:themeColor="text1"/>
        </w:rPr>
        <w:noBreakHyphen/>
        <w:t>motions at least ten days before the hearing.</w:t>
      </w:r>
    </w:p>
    <w:p w:rsidR="00DE7E59" w:rsidP="00DE7E59" w:rsidRDefault="00DE7E59" w14:paraId="4074B801" w14:textId="77777777">
      <w:pPr>
        <w:pStyle w:val="scnewcodesection"/>
      </w:pPr>
      <w:r>
        <w:rPr>
          <w:color w:val="000000" w:themeColor="text1"/>
          <w:u w:color="000000" w:themeColor="text1"/>
        </w:rPr>
        <w:tab/>
      </w:r>
      <w:bookmarkStart w:name="ss_T17C32N110SD_lv1_0fcebc8da" w:id="113"/>
      <w:r>
        <w:rPr>
          <w:color w:val="000000" w:themeColor="text1"/>
          <w:u w:color="000000" w:themeColor="text1"/>
        </w:rPr>
        <w:t>(</w:t>
      </w:r>
      <w:bookmarkEnd w:id="113"/>
      <w:r>
        <w:rPr>
          <w:color w:val="000000" w:themeColor="text1"/>
          <w:u w:color="000000" w:themeColor="text1"/>
        </w:rPr>
        <w:t>D)</w:t>
      </w:r>
      <w:r>
        <w:t xml:space="preserve"> </w:t>
      </w:r>
      <w:r>
        <w:rPr>
          <w:color w:val="000000" w:themeColor="text1"/>
          <w:u w:color="000000" w:themeColor="text1"/>
        </w:rPr>
        <w:t>The court shall grant the motion if it finds that:</w:t>
      </w:r>
    </w:p>
    <w:p w:rsidRPr="00083C40" w:rsidR="00DE7E59" w:rsidP="00DE7E59" w:rsidRDefault="00DE7E59" w14:paraId="58C3DE58" w14:textId="77777777">
      <w:pPr>
        <w:pStyle w:val="scnewcodesection"/>
      </w:pPr>
      <w:r>
        <w:rPr>
          <w:color w:val="000000" w:themeColor="text1"/>
          <w:u w:color="000000" w:themeColor="text1"/>
        </w:rPr>
        <w:tab/>
      </w:r>
      <w:r>
        <w:rPr>
          <w:color w:val="000000" w:themeColor="text1"/>
          <w:u w:color="000000" w:themeColor="text1"/>
        </w:rPr>
        <w:tab/>
      </w:r>
      <w:bookmarkStart w:name="ss_T17C32N110S1_lv2_106eb24ba" w:id="114"/>
      <w:r>
        <w:rPr>
          <w:color w:val="000000" w:themeColor="text1"/>
          <w:u w:color="000000" w:themeColor="text1"/>
        </w:rPr>
        <w:t>(</w:t>
      </w:r>
      <w:bookmarkEnd w:id="114"/>
      <w:r>
        <w:rPr>
          <w:color w:val="000000" w:themeColor="text1"/>
          <w:u w:color="000000" w:themeColor="text1"/>
        </w:rPr>
        <w:t>1)</w:t>
      </w:r>
      <w:r>
        <w:t xml:space="preserve"> </w:t>
      </w:r>
      <w:r>
        <w:rPr>
          <w:color w:val="000000" w:themeColor="text1"/>
          <w:u w:color="000000" w:themeColor="text1"/>
        </w:rPr>
        <w:t xml:space="preserve">it is likely the final judgment will be that the State must return the property to the </w:t>
      </w:r>
      <w:proofErr w:type="gramStart"/>
      <w:r>
        <w:rPr>
          <w:color w:val="000000" w:themeColor="text1"/>
          <w:u w:color="000000" w:themeColor="text1"/>
        </w:rPr>
        <w:t>claimant</w:t>
      </w:r>
      <w:r w:rsidRPr="00083C40">
        <w:rPr>
          <w:color w:val="000000" w:themeColor="text1"/>
          <w:u w:color="000000" w:themeColor="text1"/>
        </w:rPr>
        <w:t>;</w:t>
      </w:r>
      <w:proofErr w:type="gramEnd"/>
    </w:p>
    <w:p w:rsidRPr="00083C40" w:rsidR="00DE7E59" w:rsidP="00DE7E59" w:rsidRDefault="00DE7E59" w14:paraId="6D35C9F5" w14:textId="77777777">
      <w:pPr>
        <w:pStyle w:val="scnewcodesection"/>
      </w:pPr>
      <w:r w:rsidRPr="00083C40">
        <w:rPr>
          <w:color w:val="000000" w:themeColor="text1"/>
          <w:u w:color="000000" w:themeColor="text1"/>
        </w:rPr>
        <w:tab/>
      </w:r>
      <w:r w:rsidRPr="00083C40">
        <w:rPr>
          <w:color w:val="000000" w:themeColor="text1"/>
          <w:u w:color="000000" w:themeColor="text1"/>
        </w:rPr>
        <w:tab/>
      </w:r>
      <w:bookmarkStart w:name="ss_T17C32N110S2_lv2_8db8391a0" w:id="115"/>
      <w:r w:rsidRPr="00083C40">
        <w:rPr>
          <w:color w:val="000000" w:themeColor="text1"/>
          <w:u w:color="000000" w:themeColor="text1"/>
        </w:rPr>
        <w:t>(</w:t>
      </w:r>
      <w:bookmarkEnd w:id="115"/>
      <w:r w:rsidRPr="00083C40">
        <w:rPr>
          <w:color w:val="000000" w:themeColor="text1"/>
          <w:u w:color="000000" w:themeColor="text1"/>
        </w:rPr>
        <w:t>2)</w:t>
      </w:r>
      <w:r w:rsidRPr="00083C40">
        <w:t xml:space="preserve"> </w:t>
      </w:r>
      <w:r w:rsidRPr="00083C40">
        <w:rPr>
          <w:color w:val="000000" w:themeColor="text1"/>
          <w:u w:color="000000" w:themeColor="text1"/>
        </w:rPr>
        <w:t>the property is not reasonably required to be held for evidentiary reasons; or</w:t>
      </w:r>
    </w:p>
    <w:p w:rsidR="00DE7E59" w:rsidP="00DE7E59" w:rsidRDefault="00DE7E59" w14:paraId="43919CBD" w14:textId="77777777">
      <w:pPr>
        <w:pStyle w:val="scnewcodesection"/>
      </w:pPr>
      <w:r w:rsidRPr="00083C40">
        <w:rPr>
          <w:color w:val="000000" w:themeColor="text1"/>
          <w:u w:color="000000" w:themeColor="text1"/>
        </w:rPr>
        <w:tab/>
      </w:r>
      <w:r w:rsidRPr="00083C40">
        <w:rPr>
          <w:color w:val="000000" w:themeColor="text1"/>
          <w:u w:color="000000" w:themeColor="text1"/>
        </w:rPr>
        <w:tab/>
      </w:r>
      <w:bookmarkStart w:name="ss_T17C32N110S3_lv2_93e2890d2" w:id="116"/>
      <w:r w:rsidRPr="00083C40">
        <w:rPr>
          <w:color w:val="000000" w:themeColor="text1"/>
          <w:u w:color="000000" w:themeColor="text1"/>
        </w:rPr>
        <w:t>(</w:t>
      </w:r>
      <w:bookmarkEnd w:id="116"/>
      <w:r w:rsidRPr="00083C40">
        <w:rPr>
          <w:color w:val="000000" w:themeColor="text1"/>
          <w:u w:color="000000" w:themeColor="text1"/>
        </w:rPr>
        <w:t>3)</w:t>
      </w:r>
      <w:r w:rsidRPr="00083C40">
        <w:t xml:space="preserve"> </w:t>
      </w:r>
      <w:r w:rsidRPr="00083C40">
        <w:rPr>
          <w:color w:val="000000" w:themeColor="text1"/>
          <w:u w:color="000000" w:themeColor="text1"/>
        </w:rPr>
        <w:t>t</w:t>
      </w:r>
      <w:r>
        <w:rPr>
          <w:color w:val="000000" w:themeColor="text1"/>
          <w:u w:color="000000" w:themeColor="text1"/>
        </w:rPr>
        <w:t>h</w:t>
      </w:r>
      <w:r w:rsidRPr="00083C40">
        <w:rPr>
          <w:color w:val="000000" w:themeColor="text1"/>
          <w:u w:color="000000" w:themeColor="text1"/>
        </w:rPr>
        <w:t xml:space="preserve">e property is the only reasonable means for the defendant to pay for legal representation and minimum living expenses in the forfeiture or criminal proceeding unless the </w:t>
      </w:r>
      <w:r>
        <w:rPr>
          <w:color w:val="000000" w:themeColor="text1"/>
          <w:u w:color="000000" w:themeColor="text1"/>
        </w:rPr>
        <w:t>prosecuting agency</w:t>
      </w:r>
      <w:r w:rsidRPr="00083C40">
        <w:rPr>
          <w:color w:val="000000" w:themeColor="text1"/>
          <w:u w:color="000000" w:themeColor="text1"/>
        </w:rPr>
        <w:t xml:space="preserve"> shows by clear and convincing evidence that the property is the instrument or proceeds of an offense for which the defendant is charged. At the court’s discretion, it may order the return of funds and property not needed for evidentiary reasons that are sufficient to obtain counsel of choice but less than the total amount seized.</w:t>
      </w:r>
    </w:p>
    <w:p w:rsidR="00DE7E59" w:rsidP="00DE7E59" w:rsidRDefault="00DE7E59" w14:paraId="4436C551" w14:textId="77777777">
      <w:pPr>
        <w:pStyle w:val="scnewcodesection"/>
      </w:pPr>
      <w:r>
        <w:rPr>
          <w:color w:val="000000" w:themeColor="text1"/>
          <w:u w:color="000000" w:themeColor="text1"/>
        </w:rPr>
        <w:tab/>
      </w:r>
      <w:bookmarkStart w:name="ss_T17C32N110SE_lv1_f955eaff9" w:id="117"/>
      <w:r>
        <w:rPr>
          <w:color w:val="000000" w:themeColor="text1"/>
          <w:u w:color="000000" w:themeColor="text1"/>
        </w:rPr>
        <w:t>(</w:t>
      </w:r>
      <w:bookmarkEnd w:id="117"/>
      <w:r>
        <w:rPr>
          <w:color w:val="000000" w:themeColor="text1"/>
          <w:u w:color="000000" w:themeColor="text1"/>
        </w:rPr>
        <w:t>E)</w:t>
      </w:r>
      <w:r>
        <w:t xml:space="preserve"> </w:t>
      </w:r>
      <w:r>
        <w:rPr>
          <w:color w:val="000000" w:themeColor="text1"/>
          <w:u w:color="000000" w:themeColor="text1"/>
        </w:rPr>
        <w:t xml:space="preserve">The court may order the State to give security for satisfaction of any judgment, including damages, that may be rendered in the action or may order other relief as may be just in lieu of ordering </w:t>
      </w:r>
      <w:r>
        <w:rPr>
          <w:color w:val="000000" w:themeColor="text1"/>
          <w:u w:color="000000" w:themeColor="text1"/>
        </w:rPr>
        <w:lastRenderedPageBreak/>
        <w:t>the issuance of the writ.</w:t>
      </w:r>
    </w:p>
    <w:p w:rsidRPr="00EF3D32" w:rsidR="00DE7E59" w:rsidP="00DE7E59" w:rsidRDefault="00DE7E59" w14:paraId="043C9949" w14:textId="77777777">
      <w:pPr>
        <w:pStyle w:val="scnewcodesection"/>
      </w:pPr>
    </w:p>
    <w:p w:rsidRPr="00083C40" w:rsidR="00DE7E59" w:rsidP="00DE7E59" w:rsidRDefault="00DE7E59" w14:paraId="23D1255E" w14:textId="77777777">
      <w:pPr>
        <w:pStyle w:val="scnewcodesection"/>
      </w:pPr>
      <w:r>
        <w:rPr>
          <w:color w:val="000000" w:themeColor="text1"/>
          <w:u w:color="000000" w:themeColor="text1"/>
        </w:rPr>
        <w:tab/>
      </w:r>
      <w:bookmarkStart w:name="ns_T17C32N120_bf2b73880" w:id="118"/>
      <w:r w:rsidRPr="00EF3D32">
        <w:rPr>
          <w:color w:val="000000" w:themeColor="text1"/>
          <w:u w:color="000000" w:themeColor="text1"/>
        </w:rPr>
        <w:t>S</w:t>
      </w:r>
      <w:bookmarkEnd w:id="118"/>
      <w:r>
        <w:t>ection 17</w:t>
      </w:r>
      <w:r>
        <w:rPr>
          <w:color w:val="000000" w:themeColor="text1"/>
          <w:u w:color="000000" w:themeColor="text1"/>
        </w:rPr>
        <w:noBreakHyphen/>
      </w:r>
      <w:r w:rsidRPr="00EF3D32">
        <w:rPr>
          <w:color w:val="000000" w:themeColor="text1"/>
          <w:u w:color="000000" w:themeColor="text1"/>
        </w:rPr>
        <w:t>3</w:t>
      </w:r>
      <w:r>
        <w:rPr>
          <w:color w:val="000000" w:themeColor="text1"/>
          <w:u w:color="000000" w:themeColor="text1"/>
        </w:rPr>
        <w:t>2</w:t>
      </w:r>
      <w:r>
        <w:rPr>
          <w:color w:val="000000" w:themeColor="text1"/>
          <w:u w:color="000000" w:themeColor="text1"/>
        </w:rPr>
        <w:noBreakHyphen/>
      </w:r>
      <w:r w:rsidRPr="00EF3D32">
        <w:rPr>
          <w:color w:val="000000" w:themeColor="text1"/>
          <w:u w:color="000000" w:themeColor="text1"/>
        </w:rPr>
        <w:t>1</w:t>
      </w:r>
      <w:r>
        <w:rPr>
          <w:color w:val="000000" w:themeColor="text1"/>
          <w:u w:color="000000" w:themeColor="text1"/>
        </w:rPr>
        <w:t>2</w:t>
      </w:r>
      <w:r w:rsidRPr="00EF3D32">
        <w:rPr>
          <w:color w:val="000000" w:themeColor="text1"/>
          <w:u w:color="000000" w:themeColor="text1"/>
        </w:rPr>
        <w:t>0.</w:t>
      </w:r>
      <w:r>
        <w:rPr>
          <w:color w:val="000000" w:themeColor="text1"/>
          <w:u w:color="000000" w:themeColor="text1"/>
        </w:rPr>
        <w:tab/>
      </w:r>
      <w:bookmarkStart w:name="ss_T17C32N120SA_lv1_9caff5e1e" w:id="119"/>
      <w:r w:rsidRPr="00EF3D32">
        <w:rPr>
          <w:color w:val="000000" w:themeColor="text1"/>
          <w:u w:color="000000" w:themeColor="text1"/>
        </w:rPr>
        <w:t>(</w:t>
      </w:r>
      <w:bookmarkEnd w:id="119"/>
      <w:r w:rsidRPr="00EF3D32">
        <w:rPr>
          <w:color w:val="000000" w:themeColor="text1"/>
          <w:u w:color="000000" w:themeColor="text1"/>
        </w:rPr>
        <w:t>A)</w:t>
      </w:r>
      <w:r>
        <w:t xml:space="preserve"> </w:t>
      </w:r>
      <w:r w:rsidRPr="00083C40">
        <w:rPr>
          <w:color w:val="000000" w:themeColor="text1"/>
          <w:u w:color="000000" w:themeColor="text1"/>
        </w:rPr>
        <w:t>The trial court with jurisdiction over the related criminal matter has jurisdiction over the forfeiture proceeding.</w:t>
      </w:r>
    </w:p>
    <w:p w:rsidRPr="00083C40" w:rsidR="00DE7E59" w:rsidP="00DE7E59" w:rsidRDefault="00DE7E59" w14:paraId="29934232" w14:textId="77777777">
      <w:pPr>
        <w:pStyle w:val="scnewcodesection"/>
      </w:pPr>
      <w:r w:rsidRPr="00083C40">
        <w:rPr>
          <w:color w:val="000000" w:themeColor="text1"/>
          <w:u w:color="000000" w:themeColor="text1"/>
        </w:rPr>
        <w:tab/>
      </w:r>
      <w:bookmarkStart w:name="ss_T17C32N120SB_lv1_f299e411a" w:id="120"/>
      <w:r w:rsidRPr="00083C40">
        <w:rPr>
          <w:color w:val="000000" w:themeColor="text1"/>
          <w:u w:color="000000" w:themeColor="text1"/>
        </w:rPr>
        <w:t>(</w:t>
      </w:r>
      <w:bookmarkEnd w:id="120"/>
      <w:r w:rsidRPr="00083C40">
        <w:rPr>
          <w:color w:val="000000" w:themeColor="text1"/>
          <w:u w:color="000000" w:themeColor="text1"/>
        </w:rPr>
        <w:t>B)</w:t>
      </w:r>
      <w:r w:rsidRPr="00083C40">
        <w:t xml:space="preserve"> </w:t>
      </w:r>
      <w:r>
        <w:rPr>
          <w:color w:val="000000" w:themeColor="text1"/>
          <w:u w:color="000000" w:themeColor="text1"/>
        </w:rPr>
        <w:t>L</w:t>
      </w:r>
      <w:r w:rsidRPr="00083C40">
        <w:rPr>
          <w:color w:val="000000" w:themeColor="text1"/>
          <w:u w:color="000000" w:themeColor="text1"/>
        </w:rPr>
        <w:t>itigation related to the forfeiture of property shall be held in a single proceeding following the trial of the related alleged offense. The litigation associated with the forfeiture of property of less than ten thousand dollars in value shall be held before only a judge.</w:t>
      </w:r>
    </w:p>
    <w:p w:rsidRPr="00083C40" w:rsidR="00DE7E59" w:rsidP="00DE7E59" w:rsidRDefault="00DE7E59" w14:paraId="115F30BD" w14:textId="77777777">
      <w:pPr>
        <w:pStyle w:val="scnewcodesection"/>
      </w:pPr>
      <w:r w:rsidRPr="00083C40">
        <w:rPr>
          <w:color w:val="000000" w:themeColor="text1"/>
          <w:u w:color="000000" w:themeColor="text1"/>
        </w:rPr>
        <w:tab/>
      </w:r>
      <w:bookmarkStart w:name="ss_T17C32N120SC_lv1_c5c839246" w:id="121"/>
      <w:r w:rsidRPr="00083C40">
        <w:rPr>
          <w:color w:val="000000" w:themeColor="text1"/>
          <w:u w:color="000000" w:themeColor="text1"/>
        </w:rPr>
        <w:t>(</w:t>
      </w:r>
      <w:bookmarkEnd w:id="121"/>
      <w:r w:rsidRPr="00083C40">
        <w:rPr>
          <w:color w:val="000000" w:themeColor="text1"/>
          <w:u w:color="000000" w:themeColor="text1"/>
        </w:rPr>
        <w:t>C)</w:t>
      </w:r>
      <w:r w:rsidRPr="00083C40">
        <w:t xml:space="preserve"> </w:t>
      </w:r>
      <w:r w:rsidRPr="00083C40">
        <w:rPr>
          <w:color w:val="000000" w:themeColor="text1"/>
          <w:u w:color="000000" w:themeColor="text1"/>
        </w:rPr>
        <w:t xml:space="preserve">The court is not bound by the common law, court rules of evidence, statutory rules of evidence, </w:t>
      </w:r>
      <w:r>
        <w:rPr>
          <w:color w:val="000000" w:themeColor="text1"/>
          <w:u w:color="000000" w:themeColor="text1"/>
        </w:rPr>
        <w:t xml:space="preserve">or </w:t>
      </w:r>
      <w:r w:rsidRPr="00083C40">
        <w:rPr>
          <w:color w:val="000000" w:themeColor="text1"/>
          <w:u w:color="000000" w:themeColor="text1"/>
        </w:rPr>
        <w:t xml:space="preserve">technical or formal rules of pleading or procedure in the litigation related to the forfeiture of property </w:t>
      </w:r>
      <w:r>
        <w:rPr>
          <w:color w:val="000000" w:themeColor="text1"/>
          <w:u w:color="000000" w:themeColor="text1"/>
        </w:rPr>
        <w:t>if the</w:t>
      </w:r>
      <w:r w:rsidRPr="00083C40">
        <w:rPr>
          <w:color w:val="000000" w:themeColor="text1"/>
          <w:u w:color="000000" w:themeColor="text1"/>
        </w:rPr>
        <w:t xml:space="preserve"> property owner engages in pro se representation in a case before a judge.</w:t>
      </w:r>
    </w:p>
    <w:p w:rsidR="00DE7E59" w:rsidP="00DE7E59" w:rsidRDefault="00DE7E59" w14:paraId="0BDD7B76" w14:textId="77777777">
      <w:pPr>
        <w:pStyle w:val="scnewcodesection"/>
      </w:pPr>
      <w:r w:rsidRPr="00083C40">
        <w:rPr>
          <w:color w:val="000000" w:themeColor="text1"/>
          <w:u w:color="000000" w:themeColor="text1"/>
        </w:rPr>
        <w:tab/>
      </w:r>
      <w:bookmarkStart w:name="ss_T17C32N120SD_lv1_e62887ac7" w:id="122"/>
      <w:r w:rsidRPr="00083C40">
        <w:rPr>
          <w:color w:val="000000" w:themeColor="text1"/>
          <w:u w:color="000000" w:themeColor="text1"/>
        </w:rPr>
        <w:t>(</w:t>
      </w:r>
      <w:bookmarkEnd w:id="122"/>
      <w:r w:rsidRPr="00083C40">
        <w:rPr>
          <w:color w:val="000000" w:themeColor="text1"/>
          <w:u w:color="000000" w:themeColor="text1"/>
        </w:rPr>
        <w:t>D)</w:t>
      </w:r>
      <w:r w:rsidRPr="00083C40">
        <w:t xml:space="preserve"> </w:t>
      </w:r>
      <w:r w:rsidRPr="00083C40">
        <w:rPr>
          <w:color w:val="000000" w:themeColor="text1"/>
          <w:u w:color="000000" w:themeColor="text1"/>
        </w:rPr>
        <w:t xml:space="preserve">If </w:t>
      </w:r>
      <w:r>
        <w:rPr>
          <w:color w:val="000000" w:themeColor="text1"/>
          <w:u w:color="000000" w:themeColor="text1"/>
        </w:rPr>
        <w:t>a</w:t>
      </w:r>
      <w:r w:rsidRPr="00083C40">
        <w:rPr>
          <w:color w:val="000000" w:themeColor="text1"/>
          <w:u w:color="000000" w:themeColor="text1"/>
        </w:rPr>
        <w:t xml:space="preserve"> defendant in the related criminal matter was represented by </w:t>
      </w:r>
      <w:r>
        <w:rPr>
          <w:color w:val="000000" w:themeColor="text1"/>
          <w:u w:color="000000" w:themeColor="text1"/>
        </w:rPr>
        <w:t>a</w:t>
      </w:r>
      <w:r w:rsidRPr="00083C40">
        <w:rPr>
          <w:color w:val="000000" w:themeColor="text1"/>
          <w:u w:color="000000" w:themeColor="text1"/>
        </w:rPr>
        <w:t xml:space="preserve"> public defender, </w:t>
      </w:r>
      <w:r>
        <w:rPr>
          <w:color w:val="000000" w:themeColor="text1"/>
          <w:u w:color="000000" w:themeColor="text1"/>
        </w:rPr>
        <w:t xml:space="preserve">then </w:t>
      </w:r>
      <w:r w:rsidRPr="00083C40">
        <w:rPr>
          <w:color w:val="000000" w:themeColor="text1"/>
          <w:u w:color="000000" w:themeColor="text1"/>
        </w:rPr>
        <w:t>the state public defender or chief public defender of the judicial district may authorize representation of the defendant in the forfeiture proceeding.</w:t>
      </w:r>
    </w:p>
    <w:p w:rsidRPr="00EF3D32" w:rsidR="00DE7E59" w:rsidP="00DE7E59" w:rsidRDefault="00DE7E59" w14:paraId="4AD60534" w14:textId="77777777">
      <w:pPr>
        <w:pStyle w:val="scnewcodesection"/>
      </w:pPr>
    </w:p>
    <w:p w:rsidRPr="00EF3D32" w:rsidR="00DE7E59" w:rsidP="00DE7E59" w:rsidRDefault="00DE7E59" w14:paraId="0F928398" w14:textId="77777777">
      <w:pPr>
        <w:pStyle w:val="scnewcodesection"/>
      </w:pPr>
      <w:r>
        <w:rPr>
          <w:color w:val="000000" w:themeColor="text1"/>
          <w:u w:color="000000" w:themeColor="text1"/>
        </w:rPr>
        <w:tab/>
      </w:r>
      <w:bookmarkStart w:name="ns_T17C32N130_cb2e9498f" w:id="123"/>
      <w:r w:rsidRPr="00EF3D32">
        <w:rPr>
          <w:color w:val="000000" w:themeColor="text1"/>
          <w:u w:color="000000" w:themeColor="text1"/>
        </w:rPr>
        <w:t>S</w:t>
      </w:r>
      <w:bookmarkEnd w:id="123"/>
      <w:r>
        <w:t>ection 17</w:t>
      </w:r>
      <w:r>
        <w:rPr>
          <w:color w:val="000000" w:themeColor="text1"/>
          <w:u w:color="000000" w:themeColor="text1"/>
        </w:rPr>
        <w:noBreakHyphen/>
        <w:t>32</w:t>
      </w:r>
      <w:r>
        <w:rPr>
          <w:color w:val="000000" w:themeColor="text1"/>
          <w:u w:color="000000" w:themeColor="text1"/>
        </w:rPr>
        <w:noBreakHyphen/>
      </w:r>
      <w:r w:rsidRPr="00EF3D32">
        <w:rPr>
          <w:color w:val="000000" w:themeColor="text1"/>
          <w:u w:color="000000" w:themeColor="text1"/>
        </w:rPr>
        <w:t>1</w:t>
      </w:r>
      <w:r>
        <w:rPr>
          <w:color w:val="000000" w:themeColor="text1"/>
          <w:u w:color="000000" w:themeColor="text1"/>
        </w:rPr>
        <w:t>3</w:t>
      </w:r>
      <w:r w:rsidRPr="00EF3D32">
        <w:rPr>
          <w:color w:val="000000" w:themeColor="text1"/>
          <w:u w:color="000000" w:themeColor="text1"/>
        </w:rPr>
        <w:t>0.</w:t>
      </w:r>
      <w:r>
        <w:rPr>
          <w:color w:val="000000" w:themeColor="text1"/>
          <w:u w:color="000000" w:themeColor="text1"/>
        </w:rPr>
        <w:tab/>
      </w:r>
      <w:bookmarkStart w:name="ss_T17C32N130SA_lv1_eba41cd9b" w:id="124"/>
      <w:r w:rsidRPr="00EF3D32">
        <w:rPr>
          <w:color w:val="000000" w:themeColor="text1"/>
          <w:u w:color="000000" w:themeColor="text1"/>
        </w:rPr>
        <w:t>(</w:t>
      </w:r>
      <w:bookmarkEnd w:id="124"/>
      <w:r w:rsidRPr="00EF3D32">
        <w:rPr>
          <w:color w:val="000000" w:themeColor="text1"/>
          <w:u w:color="000000" w:themeColor="text1"/>
        </w:rPr>
        <w:t>A)</w:t>
      </w:r>
      <w:r>
        <w:t xml:space="preserve"> </w:t>
      </w:r>
      <w:r w:rsidRPr="001432FA">
        <w:rPr>
          <w:color w:val="000000" w:themeColor="text1"/>
          <w:u w:color="000000" w:themeColor="text1"/>
        </w:rPr>
        <w:t>At any time during a hearing pursuant to Section 17‑32‑110 or Section 17‑32‑120,</w:t>
      </w:r>
      <w:r>
        <w:rPr>
          <w:color w:val="000000" w:themeColor="text1"/>
          <w:u w:color="000000" w:themeColor="text1"/>
        </w:rPr>
        <w:t xml:space="preserve"> </w:t>
      </w:r>
      <w:r w:rsidRPr="00EF3D32">
        <w:rPr>
          <w:color w:val="000000" w:themeColor="text1"/>
          <w:u w:color="000000" w:themeColor="text1"/>
        </w:rPr>
        <w:t xml:space="preserve">the owner of the property may petition the court to determine whether the forfeiture is unconstitutionally excessive under the South Carolina </w:t>
      </w:r>
      <w:r>
        <w:rPr>
          <w:color w:val="000000" w:themeColor="text1"/>
          <w:u w:color="000000" w:themeColor="text1"/>
        </w:rPr>
        <w:t xml:space="preserve">Constitution </w:t>
      </w:r>
      <w:r w:rsidRPr="00EF3D32">
        <w:rPr>
          <w:color w:val="000000" w:themeColor="text1"/>
          <w:u w:color="000000" w:themeColor="text1"/>
        </w:rPr>
        <w:t xml:space="preserve">or </w:t>
      </w:r>
      <w:r>
        <w:rPr>
          <w:color w:val="000000" w:themeColor="text1"/>
          <w:u w:color="000000" w:themeColor="text1"/>
        </w:rPr>
        <w:t xml:space="preserve">the </w:t>
      </w:r>
      <w:r w:rsidRPr="00EF3D32">
        <w:rPr>
          <w:color w:val="000000" w:themeColor="text1"/>
          <w:u w:color="000000" w:themeColor="text1"/>
        </w:rPr>
        <w:t>United States Constitution. The owner of the property has the burden of establishing that the forfeiture is grossly disproportional to the seriousness of the offense by a preponderance of the evidence at a hearing conducted by the court without a jury.</w:t>
      </w:r>
    </w:p>
    <w:p w:rsidRPr="00EF3D32" w:rsidR="00DE7E59" w:rsidP="00DE7E59" w:rsidRDefault="00DE7E59" w14:paraId="02CF20AF" w14:textId="77777777">
      <w:pPr>
        <w:pStyle w:val="scnewcodesection"/>
      </w:pPr>
      <w:r>
        <w:rPr>
          <w:color w:val="000000" w:themeColor="text1"/>
          <w:u w:color="000000" w:themeColor="text1"/>
        </w:rPr>
        <w:tab/>
      </w:r>
      <w:bookmarkStart w:name="ss_T17C32N130SB_lv1_695aa66c4" w:id="125"/>
      <w:r w:rsidRPr="00EF3D32">
        <w:rPr>
          <w:color w:val="000000" w:themeColor="text1"/>
          <w:u w:color="000000" w:themeColor="text1"/>
        </w:rPr>
        <w:t>(</w:t>
      </w:r>
      <w:bookmarkEnd w:id="125"/>
      <w:r w:rsidRPr="00EF3D32">
        <w:rPr>
          <w:color w:val="000000" w:themeColor="text1"/>
          <w:u w:color="000000" w:themeColor="text1"/>
        </w:rPr>
        <w:t>B)</w:t>
      </w:r>
      <w:r>
        <w:t xml:space="preserve"> </w:t>
      </w:r>
      <w:r w:rsidRPr="00EF3D32">
        <w:rPr>
          <w:color w:val="000000" w:themeColor="text1"/>
          <w:u w:color="000000" w:themeColor="text1"/>
        </w:rPr>
        <w:t xml:space="preserve">The court shall consider all relevant factors </w:t>
      </w:r>
      <w:r>
        <w:rPr>
          <w:color w:val="000000" w:themeColor="text1"/>
          <w:u w:color="000000" w:themeColor="text1"/>
        </w:rPr>
        <w:t>in</w:t>
      </w:r>
      <w:r w:rsidRPr="00EF3D32">
        <w:rPr>
          <w:color w:val="000000" w:themeColor="text1"/>
          <w:u w:color="000000" w:themeColor="text1"/>
        </w:rPr>
        <w:t xml:space="preserve"> determining the constitutionality of a forfeiture</w:t>
      </w:r>
      <w:r>
        <w:rPr>
          <w:color w:val="000000" w:themeColor="text1"/>
          <w:u w:color="000000" w:themeColor="text1"/>
        </w:rPr>
        <w:t>,</w:t>
      </w:r>
      <w:r w:rsidRPr="00EF3D32">
        <w:rPr>
          <w:color w:val="000000" w:themeColor="text1"/>
          <w:u w:color="000000" w:themeColor="text1"/>
        </w:rPr>
        <w:t xml:space="preserve"> including, but not limited to:</w:t>
      </w:r>
    </w:p>
    <w:p w:rsidRPr="00EF3D32" w:rsidR="00DE7E59" w:rsidP="00DE7E59" w:rsidRDefault="00DE7E59" w14:paraId="5F259178" w14:textId="77777777">
      <w:pPr>
        <w:pStyle w:val="scnewcodesection"/>
      </w:pPr>
      <w:r>
        <w:rPr>
          <w:color w:val="000000" w:themeColor="text1"/>
          <w:u w:color="000000" w:themeColor="text1"/>
        </w:rPr>
        <w:tab/>
      </w:r>
      <w:r>
        <w:rPr>
          <w:color w:val="000000" w:themeColor="text1"/>
          <w:u w:color="000000" w:themeColor="text1"/>
        </w:rPr>
        <w:tab/>
      </w:r>
      <w:bookmarkStart w:name="ss_T17C32N130S1_lv2_8085964de" w:id="126"/>
      <w:r w:rsidRPr="00EF3D32">
        <w:rPr>
          <w:color w:val="000000" w:themeColor="text1"/>
          <w:u w:color="000000" w:themeColor="text1"/>
        </w:rPr>
        <w:t>(</w:t>
      </w:r>
      <w:bookmarkEnd w:id="126"/>
      <w:r w:rsidRPr="00EF3D32">
        <w:rPr>
          <w:color w:val="000000" w:themeColor="text1"/>
          <w:u w:color="000000" w:themeColor="text1"/>
        </w:rPr>
        <w:t>1)</w:t>
      </w:r>
      <w:r>
        <w:t xml:space="preserve"> </w:t>
      </w:r>
      <w:r w:rsidRPr="00EF3D32">
        <w:rPr>
          <w:color w:val="000000" w:themeColor="text1"/>
          <w:u w:color="000000" w:themeColor="text1"/>
        </w:rPr>
        <w:t xml:space="preserve">the seriousness of the offense and its impact on the community, including the duration of the activity and the harm caused by the person whose property is subject to </w:t>
      </w:r>
      <w:proofErr w:type="gramStart"/>
      <w:r w:rsidRPr="00EF3D32">
        <w:rPr>
          <w:color w:val="000000" w:themeColor="text1"/>
          <w:u w:color="000000" w:themeColor="text1"/>
        </w:rPr>
        <w:t>forfeiture;</w:t>
      </w:r>
      <w:proofErr w:type="gramEnd"/>
    </w:p>
    <w:p w:rsidRPr="00EF3D32" w:rsidR="00DE7E59" w:rsidP="00DE7E59" w:rsidRDefault="00DE7E59" w14:paraId="3F4A95C4" w14:textId="77777777">
      <w:pPr>
        <w:pStyle w:val="scnewcodesection"/>
      </w:pPr>
      <w:r>
        <w:rPr>
          <w:color w:val="000000" w:themeColor="text1"/>
          <w:u w:color="000000" w:themeColor="text1"/>
        </w:rPr>
        <w:tab/>
      </w:r>
      <w:r>
        <w:rPr>
          <w:color w:val="000000" w:themeColor="text1"/>
          <w:u w:color="000000" w:themeColor="text1"/>
        </w:rPr>
        <w:tab/>
      </w:r>
      <w:bookmarkStart w:name="ss_T17C32N130S2_lv2_53d84b818" w:id="127"/>
      <w:r w:rsidRPr="00EF3D32">
        <w:rPr>
          <w:color w:val="000000" w:themeColor="text1"/>
          <w:u w:color="000000" w:themeColor="text1"/>
        </w:rPr>
        <w:t>(</w:t>
      </w:r>
      <w:bookmarkEnd w:id="127"/>
      <w:r w:rsidRPr="00EF3D32">
        <w:rPr>
          <w:color w:val="000000" w:themeColor="text1"/>
          <w:u w:color="000000" w:themeColor="text1"/>
        </w:rPr>
        <w:t>2)</w:t>
      </w:r>
      <w:r>
        <w:t xml:space="preserve"> </w:t>
      </w:r>
      <w:r w:rsidRPr="00EF3D32">
        <w:rPr>
          <w:color w:val="000000" w:themeColor="text1"/>
          <w:u w:color="000000" w:themeColor="text1"/>
        </w:rPr>
        <w:t xml:space="preserve">the extent to which the person whose property is subject to forfeiture participated in the </w:t>
      </w:r>
      <w:proofErr w:type="gramStart"/>
      <w:r w:rsidRPr="00EF3D32">
        <w:rPr>
          <w:color w:val="000000" w:themeColor="text1"/>
          <w:u w:color="000000" w:themeColor="text1"/>
        </w:rPr>
        <w:t>offense;</w:t>
      </w:r>
      <w:proofErr w:type="gramEnd"/>
    </w:p>
    <w:p w:rsidRPr="00EF3D32" w:rsidR="00DE7E59" w:rsidP="00DE7E59" w:rsidRDefault="00DE7E59" w14:paraId="2B6063A2" w14:textId="77777777">
      <w:pPr>
        <w:pStyle w:val="scnewcodesection"/>
      </w:pPr>
      <w:r>
        <w:rPr>
          <w:color w:val="000000" w:themeColor="text1"/>
          <w:u w:color="000000" w:themeColor="text1"/>
        </w:rPr>
        <w:tab/>
      </w:r>
      <w:r>
        <w:rPr>
          <w:color w:val="000000" w:themeColor="text1"/>
          <w:u w:color="000000" w:themeColor="text1"/>
        </w:rPr>
        <w:tab/>
      </w:r>
      <w:bookmarkStart w:name="ss_T17C32N130S3_lv2_babe7a0af" w:id="128"/>
      <w:r w:rsidRPr="00EF3D32">
        <w:rPr>
          <w:color w:val="000000" w:themeColor="text1"/>
          <w:u w:color="000000" w:themeColor="text1"/>
        </w:rPr>
        <w:t>(</w:t>
      </w:r>
      <w:bookmarkEnd w:id="128"/>
      <w:r w:rsidRPr="00EF3D32">
        <w:rPr>
          <w:color w:val="000000" w:themeColor="text1"/>
          <w:u w:color="000000" w:themeColor="text1"/>
        </w:rPr>
        <w:t>3)</w:t>
      </w:r>
      <w:r>
        <w:t xml:space="preserve"> </w:t>
      </w:r>
      <w:r w:rsidRPr="00EF3D32">
        <w:rPr>
          <w:color w:val="000000" w:themeColor="text1"/>
          <w:u w:color="000000" w:themeColor="text1"/>
        </w:rPr>
        <w:t xml:space="preserve">the extent to which the property was used in the commission of the </w:t>
      </w:r>
      <w:proofErr w:type="gramStart"/>
      <w:r w:rsidRPr="00EF3D32">
        <w:rPr>
          <w:color w:val="000000" w:themeColor="text1"/>
          <w:u w:color="000000" w:themeColor="text1"/>
        </w:rPr>
        <w:t>offense;</w:t>
      </w:r>
      <w:proofErr w:type="gramEnd"/>
    </w:p>
    <w:p w:rsidRPr="00EF3D32" w:rsidR="00DE7E59" w:rsidP="00DE7E59" w:rsidRDefault="00DE7E59" w14:paraId="2BDB191E" w14:textId="77777777">
      <w:pPr>
        <w:pStyle w:val="scnewcodesection"/>
      </w:pPr>
      <w:r>
        <w:rPr>
          <w:color w:val="000000" w:themeColor="text1"/>
          <w:u w:color="000000" w:themeColor="text1"/>
        </w:rPr>
        <w:tab/>
      </w:r>
      <w:r>
        <w:rPr>
          <w:color w:val="000000" w:themeColor="text1"/>
          <w:u w:color="000000" w:themeColor="text1"/>
        </w:rPr>
        <w:tab/>
      </w:r>
      <w:bookmarkStart w:name="ss_T17C32N130S4_lv2_1b9b44ff5" w:id="129"/>
      <w:r w:rsidRPr="00EF3D32">
        <w:rPr>
          <w:color w:val="000000" w:themeColor="text1"/>
          <w:u w:color="000000" w:themeColor="text1"/>
        </w:rPr>
        <w:t>(</w:t>
      </w:r>
      <w:bookmarkEnd w:id="129"/>
      <w:r w:rsidRPr="00EF3D32">
        <w:rPr>
          <w:color w:val="000000" w:themeColor="text1"/>
          <w:u w:color="000000" w:themeColor="text1"/>
        </w:rPr>
        <w:t>4)</w:t>
      </w:r>
      <w:r>
        <w:t xml:space="preserve"> </w:t>
      </w:r>
      <w:r w:rsidRPr="00EF3D32">
        <w:rPr>
          <w:color w:val="000000" w:themeColor="text1"/>
          <w:u w:color="000000" w:themeColor="text1"/>
        </w:rPr>
        <w:t>the sentence imposed for committing the crime subject to forfeiture; and</w:t>
      </w:r>
    </w:p>
    <w:p w:rsidRPr="00EF3D32" w:rsidR="00DE7E59" w:rsidP="00DE7E59" w:rsidRDefault="00DE7E59" w14:paraId="0F5F5085" w14:textId="77777777">
      <w:pPr>
        <w:pStyle w:val="scnewcodesection"/>
      </w:pPr>
      <w:r>
        <w:rPr>
          <w:color w:val="000000" w:themeColor="text1"/>
          <w:u w:color="000000" w:themeColor="text1"/>
        </w:rPr>
        <w:tab/>
      </w:r>
      <w:r>
        <w:rPr>
          <w:color w:val="000000" w:themeColor="text1"/>
          <w:u w:color="000000" w:themeColor="text1"/>
        </w:rPr>
        <w:tab/>
      </w:r>
      <w:bookmarkStart w:name="ss_T17C32N130S5_lv2_c6f340433" w:id="130"/>
      <w:r w:rsidRPr="00EF3D32">
        <w:rPr>
          <w:color w:val="000000" w:themeColor="text1"/>
          <w:u w:color="000000" w:themeColor="text1"/>
        </w:rPr>
        <w:t>(</w:t>
      </w:r>
      <w:bookmarkEnd w:id="130"/>
      <w:r w:rsidRPr="00EF3D32">
        <w:rPr>
          <w:color w:val="000000" w:themeColor="text1"/>
          <w:u w:color="000000" w:themeColor="text1"/>
        </w:rPr>
        <w:t>5)</w:t>
      </w:r>
      <w:r>
        <w:t xml:space="preserve"> </w:t>
      </w:r>
      <w:r w:rsidRPr="00EF3D32">
        <w:rPr>
          <w:color w:val="000000" w:themeColor="text1"/>
          <w:u w:color="000000" w:themeColor="text1"/>
        </w:rPr>
        <w:t>whether the offense was attempted or completed.</w:t>
      </w:r>
    </w:p>
    <w:p w:rsidRPr="00EF3D32" w:rsidR="00DE7E59" w:rsidP="00DE7E59" w:rsidRDefault="00DE7E59" w14:paraId="56A0AFC5" w14:textId="77777777">
      <w:pPr>
        <w:pStyle w:val="scnewcodesection"/>
      </w:pPr>
      <w:r>
        <w:rPr>
          <w:color w:val="000000" w:themeColor="text1"/>
          <w:u w:color="000000" w:themeColor="text1"/>
        </w:rPr>
        <w:tab/>
      </w:r>
      <w:bookmarkStart w:name="ss_T17C32N130SC_lv1_67519e2bd" w:id="131"/>
      <w:r w:rsidRPr="00EF3D32">
        <w:rPr>
          <w:color w:val="000000" w:themeColor="text1"/>
          <w:u w:color="000000" w:themeColor="text1"/>
        </w:rPr>
        <w:t>(</w:t>
      </w:r>
      <w:bookmarkEnd w:id="131"/>
      <w:r w:rsidRPr="00EF3D32">
        <w:rPr>
          <w:color w:val="000000" w:themeColor="text1"/>
          <w:u w:color="000000" w:themeColor="text1"/>
        </w:rPr>
        <w:t>C)</w:t>
      </w:r>
      <w:r>
        <w:t xml:space="preserve"> </w:t>
      </w:r>
      <w:r w:rsidRPr="00EF3D32">
        <w:rPr>
          <w:color w:val="000000" w:themeColor="text1"/>
          <w:u w:color="000000" w:themeColor="text1"/>
        </w:rPr>
        <w:t xml:space="preserve">The court shall consider all relevant factors, except the value of the property to the State, </w:t>
      </w:r>
      <w:r>
        <w:rPr>
          <w:color w:val="000000" w:themeColor="text1"/>
          <w:u w:color="000000" w:themeColor="text1"/>
        </w:rPr>
        <w:t>in</w:t>
      </w:r>
      <w:r w:rsidRPr="00EF3D32">
        <w:rPr>
          <w:color w:val="000000" w:themeColor="text1"/>
          <w:u w:color="000000" w:themeColor="text1"/>
        </w:rPr>
        <w:t xml:space="preserve"> determining the value of the property subject to forfeiture</w:t>
      </w:r>
      <w:r>
        <w:rPr>
          <w:color w:val="000000" w:themeColor="text1"/>
          <w:u w:color="000000" w:themeColor="text1"/>
        </w:rPr>
        <w:t>,</w:t>
      </w:r>
      <w:r w:rsidRPr="00EF3D32">
        <w:rPr>
          <w:color w:val="000000" w:themeColor="text1"/>
          <w:u w:color="000000" w:themeColor="text1"/>
        </w:rPr>
        <w:t xml:space="preserve"> including, but not limited to, the:</w:t>
      </w:r>
    </w:p>
    <w:p w:rsidRPr="00EF3D32" w:rsidR="00DE7E59" w:rsidP="00DE7E59" w:rsidRDefault="00DE7E59" w14:paraId="6D83EDE8" w14:textId="77777777">
      <w:pPr>
        <w:pStyle w:val="scnewcodesection"/>
      </w:pPr>
      <w:r>
        <w:rPr>
          <w:color w:val="000000" w:themeColor="text1"/>
          <w:u w:color="000000" w:themeColor="text1"/>
        </w:rPr>
        <w:tab/>
      </w:r>
      <w:r>
        <w:rPr>
          <w:color w:val="000000" w:themeColor="text1"/>
          <w:u w:color="000000" w:themeColor="text1"/>
        </w:rPr>
        <w:tab/>
      </w:r>
      <w:bookmarkStart w:name="ss_T17C32N130S1_lv2_bf6a20b02" w:id="132"/>
      <w:r w:rsidRPr="00EF3D32">
        <w:rPr>
          <w:color w:val="000000" w:themeColor="text1"/>
          <w:u w:color="000000" w:themeColor="text1"/>
        </w:rPr>
        <w:t>(</w:t>
      </w:r>
      <w:bookmarkEnd w:id="132"/>
      <w:r w:rsidRPr="00EF3D32">
        <w:rPr>
          <w:color w:val="000000" w:themeColor="text1"/>
          <w:u w:color="000000" w:themeColor="text1"/>
        </w:rPr>
        <w:t>1)</w:t>
      </w:r>
      <w:r>
        <w:t xml:space="preserve"> </w:t>
      </w:r>
      <w:r w:rsidRPr="00EF3D32">
        <w:rPr>
          <w:color w:val="000000" w:themeColor="text1"/>
          <w:u w:color="000000" w:themeColor="text1"/>
        </w:rPr>
        <w:t xml:space="preserve">fair market value of the </w:t>
      </w:r>
      <w:proofErr w:type="gramStart"/>
      <w:r w:rsidRPr="00EF3D32">
        <w:rPr>
          <w:color w:val="000000" w:themeColor="text1"/>
          <w:u w:color="000000" w:themeColor="text1"/>
        </w:rPr>
        <w:t>property;</w:t>
      </w:r>
      <w:proofErr w:type="gramEnd"/>
    </w:p>
    <w:p w:rsidRPr="00EF3D32" w:rsidR="00DE7E59" w:rsidP="00DE7E59" w:rsidRDefault="00DE7E59" w14:paraId="794AD936" w14:textId="77777777">
      <w:pPr>
        <w:pStyle w:val="scnewcodesection"/>
      </w:pPr>
      <w:r>
        <w:rPr>
          <w:color w:val="000000" w:themeColor="text1"/>
          <w:u w:color="000000" w:themeColor="text1"/>
        </w:rPr>
        <w:tab/>
      </w:r>
      <w:r>
        <w:rPr>
          <w:color w:val="000000" w:themeColor="text1"/>
          <w:u w:color="000000" w:themeColor="text1"/>
        </w:rPr>
        <w:tab/>
      </w:r>
      <w:bookmarkStart w:name="ss_T17C32N130S2_lv2_91ff06dea" w:id="133"/>
      <w:r w:rsidRPr="00EF3D32">
        <w:rPr>
          <w:color w:val="000000" w:themeColor="text1"/>
          <w:u w:color="000000" w:themeColor="text1"/>
        </w:rPr>
        <w:t>(</w:t>
      </w:r>
      <w:bookmarkEnd w:id="133"/>
      <w:r w:rsidRPr="00EF3D32">
        <w:rPr>
          <w:color w:val="000000" w:themeColor="text1"/>
          <w:u w:color="000000" w:themeColor="text1"/>
        </w:rPr>
        <w:t>2)</w:t>
      </w:r>
      <w:r>
        <w:t xml:space="preserve"> </w:t>
      </w:r>
      <w:r w:rsidRPr="00EF3D32">
        <w:rPr>
          <w:color w:val="000000" w:themeColor="text1"/>
          <w:u w:color="000000" w:themeColor="text1"/>
        </w:rPr>
        <w:t>value of the property to the person, including hardship to the owner if the property is forfeited; and</w:t>
      </w:r>
    </w:p>
    <w:p w:rsidRPr="00EF3D32" w:rsidR="00DE7E59" w:rsidP="00DE7E59" w:rsidRDefault="00DE7E59" w14:paraId="477BD73D" w14:textId="77777777">
      <w:pPr>
        <w:pStyle w:val="scnewcodesection"/>
      </w:pPr>
      <w:r>
        <w:rPr>
          <w:color w:val="000000" w:themeColor="text1"/>
          <w:u w:color="000000" w:themeColor="text1"/>
        </w:rPr>
        <w:tab/>
      </w:r>
      <w:r>
        <w:rPr>
          <w:color w:val="000000" w:themeColor="text1"/>
          <w:u w:color="000000" w:themeColor="text1"/>
        </w:rPr>
        <w:tab/>
      </w:r>
      <w:bookmarkStart w:name="ss_T17C32N130S3_lv2_acf9d0418" w:id="134"/>
      <w:r w:rsidRPr="00EF3D32">
        <w:rPr>
          <w:color w:val="000000" w:themeColor="text1"/>
          <w:u w:color="000000" w:themeColor="text1"/>
        </w:rPr>
        <w:t>(</w:t>
      </w:r>
      <w:bookmarkEnd w:id="134"/>
      <w:r w:rsidRPr="00EF3D32">
        <w:rPr>
          <w:color w:val="000000" w:themeColor="text1"/>
          <w:u w:color="000000" w:themeColor="text1"/>
        </w:rPr>
        <w:t>3)</w:t>
      </w:r>
      <w:r>
        <w:t xml:space="preserve"> </w:t>
      </w:r>
      <w:r w:rsidRPr="00EF3D32">
        <w:rPr>
          <w:color w:val="000000" w:themeColor="text1"/>
          <w:u w:color="000000" w:themeColor="text1"/>
        </w:rPr>
        <w:t>hardship from the loss of the property to family members or others if the property is forfeited.</w:t>
      </w:r>
    </w:p>
    <w:p w:rsidRPr="00EF3D32" w:rsidR="00DE7E59" w:rsidP="00DE7E59" w:rsidRDefault="00DE7E59" w14:paraId="74FD2B47" w14:textId="77777777">
      <w:pPr>
        <w:pStyle w:val="scnewcodesection"/>
      </w:pPr>
    </w:p>
    <w:p w:rsidR="00DE7E59" w:rsidP="00DE7E59" w:rsidRDefault="00DE7E59" w14:paraId="2F72471E" w14:textId="77777777">
      <w:pPr>
        <w:pStyle w:val="scnewcodesection"/>
      </w:pPr>
      <w:r>
        <w:rPr>
          <w:color w:val="000000" w:themeColor="text1"/>
          <w:u w:color="000000" w:themeColor="text1"/>
        </w:rPr>
        <w:tab/>
      </w:r>
      <w:bookmarkStart w:name="ns_T17C32N140_bc8ad1b2b" w:id="135"/>
      <w:r w:rsidRPr="00EF3D32">
        <w:rPr>
          <w:color w:val="000000" w:themeColor="text1"/>
          <w:u w:color="000000" w:themeColor="text1"/>
        </w:rPr>
        <w:t>S</w:t>
      </w:r>
      <w:bookmarkEnd w:id="135"/>
      <w:r>
        <w:t>ection 17</w:t>
      </w:r>
      <w:r>
        <w:rPr>
          <w:color w:val="000000" w:themeColor="text1"/>
          <w:u w:color="000000" w:themeColor="text1"/>
        </w:rPr>
        <w:noBreakHyphen/>
        <w:t>32</w:t>
      </w:r>
      <w:r>
        <w:rPr>
          <w:color w:val="000000" w:themeColor="text1"/>
          <w:u w:color="000000" w:themeColor="text1"/>
        </w:rPr>
        <w:noBreakHyphen/>
      </w:r>
      <w:r w:rsidRPr="00EF3D32">
        <w:rPr>
          <w:color w:val="000000" w:themeColor="text1"/>
          <w:u w:color="000000" w:themeColor="text1"/>
        </w:rPr>
        <w:t>1</w:t>
      </w:r>
      <w:r>
        <w:rPr>
          <w:color w:val="000000" w:themeColor="text1"/>
          <w:u w:color="000000" w:themeColor="text1"/>
        </w:rPr>
        <w:t>4</w:t>
      </w:r>
      <w:r w:rsidRPr="00EF3D32">
        <w:rPr>
          <w:color w:val="000000" w:themeColor="text1"/>
          <w:u w:color="000000" w:themeColor="text1"/>
        </w:rPr>
        <w:t>0.</w:t>
      </w:r>
      <w:r>
        <w:rPr>
          <w:color w:val="000000" w:themeColor="text1"/>
          <w:u w:color="000000" w:themeColor="text1"/>
        </w:rPr>
        <w:tab/>
      </w:r>
      <w:bookmarkStart w:name="ss_T17C32N140SA_lv1_187ad2d52" w:id="136"/>
      <w:r w:rsidRPr="001432FA">
        <w:rPr>
          <w:color w:val="000000" w:themeColor="text1"/>
          <w:u w:color="000000" w:themeColor="text1"/>
        </w:rPr>
        <w:t>(</w:t>
      </w:r>
      <w:bookmarkEnd w:id="136"/>
      <w:r w:rsidRPr="001432FA">
        <w:rPr>
          <w:color w:val="000000" w:themeColor="text1"/>
          <w:u w:color="000000" w:themeColor="text1"/>
        </w:rPr>
        <w:t>A)</w:t>
      </w:r>
      <w:r>
        <w:t xml:space="preserve"> </w:t>
      </w:r>
      <w:r w:rsidRPr="00EF3D32">
        <w:rPr>
          <w:color w:val="000000" w:themeColor="text1"/>
          <w:u w:color="000000" w:themeColor="text1"/>
        </w:rPr>
        <w:t xml:space="preserve">A bona fide security interest in property is not subject to forfeiture unless the </w:t>
      </w:r>
      <w:r w:rsidRPr="00EF3D32">
        <w:rPr>
          <w:color w:val="000000" w:themeColor="text1"/>
          <w:u w:color="000000" w:themeColor="text1"/>
        </w:rPr>
        <w:lastRenderedPageBreak/>
        <w:t>person claiming the security interest had actual knowledge that the property was subject to forfeiture at the time the property was seized or restrained. The party claiming the security interest bears the burden of establishing the validity of the interest by a preponderance of evidence.</w:t>
      </w:r>
    </w:p>
    <w:p w:rsidRPr="00EF3D32" w:rsidR="00DE7E59" w:rsidP="00DE7E59" w:rsidRDefault="00DE7E59" w14:paraId="4E1F1B58" w14:textId="77777777">
      <w:pPr>
        <w:pStyle w:val="scnewcodesection"/>
      </w:pPr>
      <w:r>
        <w:rPr>
          <w:color w:val="000000" w:themeColor="text1"/>
          <w:u w:color="000000" w:themeColor="text1"/>
        </w:rPr>
        <w:tab/>
      </w:r>
      <w:bookmarkStart w:name="ss_T17C32N140SB_lv1_fd1f5a89b" w:id="137"/>
      <w:r w:rsidRPr="001432FA">
        <w:rPr>
          <w:color w:val="000000" w:themeColor="text1"/>
          <w:u w:color="000000" w:themeColor="text1"/>
        </w:rPr>
        <w:t>(</w:t>
      </w:r>
      <w:bookmarkEnd w:id="137"/>
      <w:r w:rsidRPr="001432FA">
        <w:rPr>
          <w:color w:val="000000" w:themeColor="text1"/>
          <w:u w:color="000000" w:themeColor="text1"/>
        </w:rPr>
        <w:t>B)</w:t>
      </w:r>
      <w:r w:rsidRPr="001432FA">
        <w:t xml:space="preserve"> </w:t>
      </w:r>
      <w:r w:rsidRPr="001432FA">
        <w:rPr>
          <w:color w:val="000000" w:themeColor="text1"/>
          <w:u w:color="000000" w:themeColor="text1"/>
        </w:rPr>
        <w:t xml:space="preserve">The </w:t>
      </w:r>
      <w:r>
        <w:rPr>
          <w:color w:val="000000" w:themeColor="text1"/>
          <w:u w:color="000000" w:themeColor="text1"/>
        </w:rPr>
        <w:t>prosecuting agency</w:t>
      </w:r>
      <w:r w:rsidRPr="001432FA">
        <w:rPr>
          <w:color w:val="000000" w:themeColor="text1"/>
          <w:u w:color="000000" w:themeColor="text1"/>
        </w:rPr>
        <w:t xml:space="preserve"> shall summarily return seized property to the person with a bona fide security interest, up to the value of the secured interest.</w:t>
      </w:r>
    </w:p>
    <w:p w:rsidRPr="00EF3D32" w:rsidR="00DE7E59" w:rsidP="00DE7E59" w:rsidRDefault="00DE7E59" w14:paraId="1A68E9D2" w14:textId="77777777">
      <w:pPr>
        <w:pStyle w:val="scnewcodesection"/>
      </w:pPr>
    </w:p>
    <w:p w:rsidRPr="00EF3D32" w:rsidR="00DE7E59" w:rsidP="00DE7E59" w:rsidRDefault="00DE7E59" w14:paraId="45DED184" w14:textId="77777777">
      <w:pPr>
        <w:pStyle w:val="scnewcodesection"/>
      </w:pPr>
      <w:r>
        <w:rPr>
          <w:color w:val="000000" w:themeColor="text1"/>
          <w:u w:color="000000" w:themeColor="text1"/>
        </w:rPr>
        <w:tab/>
      </w:r>
      <w:bookmarkStart w:name="ns_T17C32N150_a4b22d513" w:id="138"/>
      <w:r w:rsidRPr="00EF3D32">
        <w:rPr>
          <w:color w:val="000000" w:themeColor="text1"/>
          <w:u w:color="000000" w:themeColor="text1"/>
        </w:rPr>
        <w:t>S</w:t>
      </w:r>
      <w:bookmarkEnd w:id="138"/>
      <w:r>
        <w:t>ection 17</w:t>
      </w:r>
      <w:r>
        <w:rPr>
          <w:color w:val="000000" w:themeColor="text1"/>
          <w:u w:color="000000" w:themeColor="text1"/>
        </w:rPr>
        <w:noBreakHyphen/>
        <w:t>32</w:t>
      </w:r>
      <w:r>
        <w:rPr>
          <w:color w:val="000000" w:themeColor="text1"/>
          <w:u w:color="000000" w:themeColor="text1"/>
        </w:rPr>
        <w:noBreakHyphen/>
      </w:r>
      <w:r w:rsidRPr="00EF3D32">
        <w:rPr>
          <w:color w:val="000000" w:themeColor="text1"/>
          <w:u w:color="000000" w:themeColor="text1"/>
        </w:rPr>
        <w:t>1</w:t>
      </w:r>
      <w:r>
        <w:rPr>
          <w:color w:val="000000" w:themeColor="text1"/>
          <w:u w:color="000000" w:themeColor="text1"/>
        </w:rPr>
        <w:t>5</w:t>
      </w:r>
      <w:r w:rsidRPr="00EF3D32">
        <w:rPr>
          <w:color w:val="000000" w:themeColor="text1"/>
          <w:u w:color="000000" w:themeColor="text1"/>
        </w:rPr>
        <w:t>0.</w:t>
      </w:r>
      <w:r>
        <w:rPr>
          <w:color w:val="000000" w:themeColor="text1"/>
          <w:u w:color="000000" w:themeColor="text1"/>
        </w:rPr>
        <w:tab/>
      </w:r>
      <w:bookmarkStart w:name="ss_T17C32N150SA_lv1_d7d7a72f3" w:id="139"/>
      <w:r w:rsidRPr="00EF3D32">
        <w:rPr>
          <w:color w:val="000000" w:themeColor="text1"/>
          <w:u w:color="000000" w:themeColor="text1"/>
        </w:rPr>
        <w:t>(</w:t>
      </w:r>
      <w:bookmarkEnd w:id="139"/>
      <w:r w:rsidRPr="00EF3D32">
        <w:rPr>
          <w:color w:val="000000" w:themeColor="text1"/>
          <w:u w:color="000000" w:themeColor="text1"/>
        </w:rPr>
        <w:t>A)</w:t>
      </w:r>
      <w:r>
        <w:t xml:space="preserve"> </w:t>
      </w:r>
      <w:r w:rsidRPr="00EF3D32">
        <w:rPr>
          <w:color w:val="000000" w:themeColor="text1"/>
          <w:u w:color="000000" w:themeColor="text1"/>
        </w:rPr>
        <w:t xml:space="preserve">A person who has not been charged in </w:t>
      </w:r>
      <w:r>
        <w:rPr>
          <w:color w:val="000000" w:themeColor="text1"/>
          <w:u w:color="000000" w:themeColor="text1"/>
        </w:rPr>
        <w:t>an</w:t>
      </w:r>
      <w:r w:rsidRPr="00EF3D32">
        <w:rPr>
          <w:color w:val="000000" w:themeColor="text1"/>
          <w:u w:color="000000" w:themeColor="text1"/>
        </w:rPr>
        <w:t xml:space="preserve"> indictment but has an interest in property subject to forfeiture may not intervene after </w:t>
      </w:r>
      <w:r>
        <w:rPr>
          <w:color w:val="000000" w:themeColor="text1"/>
          <w:u w:color="000000" w:themeColor="text1"/>
        </w:rPr>
        <w:t>a</w:t>
      </w:r>
      <w:r w:rsidRPr="00EF3D32">
        <w:rPr>
          <w:color w:val="000000" w:themeColor="text1"/>
          <w:u w:color="000000" w:themeColor="text1"/>
        </w:rPr>
        <w:t xml:space="preserve"> criminal trial has begun. Following the entry of a guilty plea in court or a verdict of forfeiture of property, the State shall exercise reasonable diligence to identify a person with a potential interest in the property and make reasonable efforts to give notice to potential claimants. The State shall provide notice by publication in a newspaper most likely to give notice to potential claimants and provide written notice of its intent to dispose of property to a person known o</w:t>
      </w:r>
      <w:r>
        <w:rPr>
          <w:color w:val="000000" w:themeColor="text1"/>
          <w:u w:color="000000" w:themeColor="text1"/>
        </w:rPr>
        <w:t>r</w:t>
      </w:r>
      <w:r w:rsidRPr="00EF3D32">
        <w:rPr>
          <w:color w:val="000000" w:themeColor="text1"/>
          <w:u w:color="000000" w:themeColor="text1"/>
        </w:rPr>
        <w:t xml:space="preserve"> alleged to have an interest in the property exempted from forfeiture under this chapter, including a person making claims for:</w:t>
      </w:r>
    </w:p>
    <w:p w:rsidRPr="00EF3D32" w:rsidR="00DE7E59" w:rsidP="00DE7E59" w:rsidRDefault="00DE7E59" w14:paraId="10187F96" w14:textId="77777777">
      <w:pPr>
        <w:pStyle w:val="scnewcodesection"/>
      </w:pPr>
      <w:r>
        <w:rPr>
          <w:color w:val="000000" w:themeColor="text1"/>
          <w:u w:color="000000" w:themeColor="text1"/>
        </w:rPr>
        <w:tab/>
      </w:r>
      <w:r>
        <w:rPr>
          <w:color w:val="000000" w:themeColor="text1"/>
          <w:u w:color="000000" w:themeColor="text1"/>
        </w:rPr>
        <w:tab/>
      </w:r>
      <w:bookmarkStart w:name="ss_T17C32N150S1_lv2_670039697" w:id="140"/>
      <w:r w:rsidRPr="00EF3D32">
        <w:rPr>
          <w:color w:val="000000" w:themeColor="text1"/>
          <w:u w:color="000000" w:themeColor="text1"/>
        </w:rPr>
        <w:t>(</w:t>
      </w:r>
      <w:bookmarkEnd w:id="140"/>
      <w:r w:rsidRPr="00EF3D32">
        <w:rPr>
          <w:color w:val="000000" w:themeColor="text1"/>
          <w:u w:color="000000" w:themeColor="text1"/>
        </w:rPr>
        <w:t>1)</w:t>
      </w:r>
      <w:r>
        <w:t xml:space="preserve"> </w:t>
      </w:r>
      <w:r w:rsidRPr="00EF3D32">
        <w:rPr>
          <w:color w:val="000000" w:themeColor="text1"/>
          <w:u w:color="000000" w:themeColor="text1"/>
        </w:rPr>
        <w:t>court</w:t>
      </w:r>
      <w:r>
        <w:rPr>
          <w:color w:val="000000" w:themeColor="text1"/>
          <w:u w:color="000000" w:themeColor="text1"/>
        </w:rPr>
        <w:noBreakHyphen/>
      </w:r>
      <w:r w:rsidRPr="00EF3D32">
        <w:rPr>
          <w:color w:val="000000" w:themeColor="text1"/>
          <w:u w:color="000000" w:themeColor="text1"/>
        </w:rPr>
        <w:t xml:space="preserve">ordered child </w:t>
      </w:r>
      <w:proofErr w:type="gramStart"/>
      <w:r w:rsidRPr="00EF3D32">
        <w:rPr>
          <w:color w:val="000000" w:themeColor="text1"/>
          <w:u w:color="000000" w:themeColor="text1"/>
        </w:rPr>
        <w:t>support;</w:t>
      </w:r>
      <w:proofErr w:type="gramEnd"/>
    </w:p>
    <w:p w:rsidRPr="00EF3D32" w:rsidR="00DE7E59" w:rsidP="00DE7E59" w:rsidRDefault="00DE7E59" w14:paraId="16E34DAD" w14:textId="77777777">
      <w:pPr>
        <w:pStyle w:val="scnewcodesection"/>
      </w:pPr>
      <w:r>
        <w:rPr>
          <w:color w:val="000000" w:themeColor="text1"/>
          <w:u w:color="000000" w:themeColor="text1"/>
        </w:rPr>
        <w:tab/>
      </w:r>
      <w:r>
        <w:rPr>
          <w:color w:val="000000" w:themeColor="text1"/>
          <w:u w:color="000000" w:themeColor="text1"/>
        </w:rPr>
        <w:tab/>
      </w:r>
      <w:bookmarkStart w:name="ss_T17C32N150S2_lv2_58930b63a" w:id="141"/>
      <w:r w:rsidRPr="00EF3D32">
        <w:rPr>
          <w:color w:val="000000" w:themeColor="text1"/>
          <w:u w:color="000000" w:themeColor="text1"/>
        </w:rPr>
        <w:t>(</w:t>
      </w:r>
      <w:bookmarkEnd w:id="141"/>
      <w:r w:rsidRPr="00EF3D32">
        <w:rPr>
          <w:color w:val="000000" w:themeColor="text1"/>
          <w:u w:color="000000" w:themeColor="text1"/>
        </w:rPr>
        <w:t>2)</w:t>
      </w:r>
      <w:r>
        <w:t xml:space="preserve"> </w:t>
      </w:r>
      <w:r w:rsidRPr="00EF3D32">
        <w:rPr>
          <w:color w:val="000000" w:themeColor="text1"/>
          <w:u w:color="000000" w:themeColor="text1"/>
        </w:rPr>
        <w:t>employment</w:t>
      </w:r>
      <w:r>
        <w:rPr>
          <w:color w:val="000000" w:themeColor="text1"/>
          <w:u w:color="000000" w:themeColor="text1"/>
        </w:rPr>
        <w:noBreakHyphen/>
      </w:r>
      <w:r w:rsidRPr="00EF3D32">
        <w:rPr>
          <w:color w:val="000000" w:themeColor="text1"/>
          <w:u w:color="000000" w:themeColor="text1"/>
        </w:rPr>
        <w:t xml:space="preserve">related compensation; </w:t>
      </w:r>
      <w:r>
        <w:rPr>
          <w:color w:val="000000" w:themeColor="text1"/>
          <w:u w:color="000000" w:themeColor="text1"/>
        </w:rPr>
        <w:t>or</w:t>
      </w:r>
    </w:p>
    <w:p w:rsidRPr="00EF3D32" w:rsidR="00DE7E59" w:rsidP="00DE7E59" w:rsidRDefault="00DE7E59" w14:paraId="29279175" w14:textId="77777777">
      <w:pPr>
        <w:pStyle w:val="scnewcodesection"/>
      </w:pPr>
      <w:r>
        <w:rPr>
          <w:color w:val="000000" w:themeColor="text1"/>
          <w:u w:color="000000" w:themeColor="text1"/>
        </w:rPr>
        <w:tab/>
      </w:r>
      <w:r>
        <w:rPr>
          <w:color w:val="000000" w:themeColor="text1"/>
          <w:u w:color="000000" w:themeColor="text1"/>
        </w:rPr>
        <w:tab/>
      </w:r>
      <w:bookmarkStart w:name="ss_T17C32N150S3_lv2_dfb3312a9" w:id="142"/>
      <w:r w:rsidRPr="00EF3D32">
        <w:rPr>
          <w:color w:val="000000" w:themeColor="text1"/>
          <w:u w:color="000000" w:themeColor="text1"/>
        </w:rPr>
        <w:t>(</w:t>
      </w:r>
      <w:bookmarkEnd w:id="142"/>
      <w:r w:rsidRPr="00EF3D32">
        <w:rPr>
          <w:color w:val="000000" w:themeColor="text1"/>
          <w:u w:color="000000" w:themeColor="text1"/>
        </w:rPr>
        <w:t>3)</w:t>
      </w:r>
      <w:r>
        <w:t xml:space="preserve"> </w:t>
      </w:r>
      <w:r w:rsidRPr="00EF3D32">
        <w:rPr>
          <w:color w:val="000000" w:themeColor="text1"/>
          <w:u w:color="000000" w:themeColor="text1"/>
        </w:rPr>
        <w:t>payment of unsecured debts.</w:t>
      </w:r>
    </w:p>
    <w:p w:rsidRPr="00EF3D32" w:rsidR="00DE7E59" w:rsidP="00DE7E59" w:rsidRDefault="00DE7E59" w14:paraId="6E040467" w14:textId="77777777">
      <w:pPr>
        <w:pStyle w:val="scnewcodesection"/>
      </w:pPr>
      <w:r>
        <w:rPr>
          <w:color w:val="000000" w:themeColor="text1"/>
          <w:u w:color="000000" w:themeColor="text1"/>
        </w:rPr>
        <w:tab/>
      </w:r>
      <w:bookmarkStart w:name="ss_T17C32N150SB_lv1_d70d5f673" w:id="143"/>
      <w:r w:rsidRPr="00EF3D32">
        <w:rPr>
          <w:color w:val="000000" w:themeColor="text1"/>
          <w:u w:color="000000" w:themeColor="text1"/>
        </w:rPr>
        <w:t>(</w:t>
      </w:r>
      <w:bookmarkEnd w:id="143"/>
      <w:r w:rsidRPr="00EF3D32">
        <w:rPr>
          <w:color w:val="000000" w:themeColor="text1"/>
          <w:u w:color="000000" w:themeColor="text1"/>
        </w:rPr>
        <w:t>B)</w:t>
      </w:r>
      <w:r>
        <w:t xml:space="preserve"> </w:t>
      </w:r>
      <w:r w:rsidRPr="00EF3D32">
        <w:rPr>
          <w:color w:val="000000" w:themeColor="text1"/>
          <w:u w:color="000000" w:themeColor="text1"/>
        </w:rPr>
        <w:t>A third party asserting a legal interest in the property may petition the court for a hearing to adjudicate the validity of the interest in the property within sixty days of the date of the notice. The request for hearing shall:</w:t>
      </w:r>
    </w:p>
    <w:p w:rsidRPr="00EF3D32" w:rsidR="00DE7E59" w:rsidP="00DE7E59" w:rsidRDefault="00DE7E59" w14:paraId="2B29C786" w14:textId="77777777">
      <w:pPr>
        <w:pStyle w:val="scnewcodesection"/>
      </w:pPr>
      <w:r>
        <w:rPr>
          <w:color w:val="000000" w:themeColor="text1"/>
          <w:u w:color="000000" w:themeColor="text1"/>
        </w:rPr>
        <w:tab/>
      </w:r>
      <w:r>
        <w:rPr>
          <w:color w:val="000000" w:themeColor="text1"/>
          <w:u w:color="000000" w:themeColor="text1"/>
        </w:rPr>
        <w:tab/>
      </w:r>
      <w:bookmarkStart w:name="ss_T17C32N150S1_lv2_f5b2a1bdd" w:id="144"/>
      <w:r w:rsidRPr="00EF3D32">
        <w:rPr>
          <w:color w:val="000000" w:themeColor="text1"/>
          <w:u w:color="000000" w:themeColor="text1"/>
        </w:rPr>
        <w:t>(</w:t>
      </w:r>
      <w:bookmarkEnd w:id="144"/>
      <w:r w:rsidRPr="00EF3D32">
        <w:rPr>
          <w:color w:val="000000" w:themeColor="text1"/>
          <w:u w:color="000000" w:themeColor="text1"/>
        </w:rPr>
        <w:t>1)</w:t>
      </w:r>
      <w:r>
        <w:t xml:space="preserve"> </w:t>
      </w:r>
      <w:r w:rsidRPr="00EF3D32">
        <w:rPr>
          <w:color w:val="000000" w:themeColor="text1"/>
          <w:u w:color="000000" w:themeColor="text1"/>
        </w:rPr>
        <w:t xml:space="preserve">be signed by the petitioner under penalty of </w:t>
      </w:r>
      <w:proofErr w:type="gramStart"/>
      <w:r w:rsidRPr="00EF3D32">
        <w:rPr>
          <w:color w:val="000000" w:themeColor="text1"/>
          <w:u w:color="000000" w:themeColor="text1"/>
        </w:rPr>
        <w:t>perjury;</w:t>
      </w:r>
      <w:proofErr w:type="gramEnd"/>
    </w:p>
    <w:p w:rsidRPr="00EF3D32" w:rsidR="00DE7E59" w:rsidP="00DE7E59" w:rsidRDefault="00DE7E59" w14:paraId="7CD82CED" w14:textId="77777777">
      <w:pPr>
        <w:pStyle w:val="scnewcodesection"/>
      </w:pPr>
      <w:r>
        <w:rPr>
          <w:color w:val="000000" w:themeColor="text1"/>
          <w:u w:color="000000" w:themeColor="text1"/>
        </w:rPr>
        <w:tab/>
      </w:r>
      <w:r>
        <w:rPr>
          <w:color w:val="000000" w:themeColor="text1"/>
          <w:u w:color="000000" w:themeColor="text1"/>
        </w:rPr>
        <w:tab/>
      </w:r>
      <w:bookmarkStart w:name="ss_T17C32N150S2_lv2_638b08ada" w:id="145"/>
      <w:r w:rsidRPr="00EF3D32">
        <w:rPr>
          <w:color w:val="000000" w:themeColor="text1"/>
          <w:u w:color="000000" w:themeColor="text1"/>
        </w:rPr>
        <w:t>(</w:t>
      </w:r>
      <w:bookmarkEnd w:id="145"/>
      <w:r w:rsidRPr="00EF3D32">
        <w:rPr>
          <w:color w:val="000000" w:themeColor="text1"/>
          <w:u w:color="000000" w:themeColor="text1"/>
        </w:rPr>
        <w:t>2)</w:t>
      </w:r>
      <w:r>
        <w:t xml:space="preserve"> </w:t>
      </w:r>
      <w:r w:rsidRPr="00EF3D32">
        <w:rPr>
          <w:color w:val="000000" w:themeColor="text1"/>
          <w:u w:color="000000" w:themeColor="text1"/>
        </w:rPr>
        <w:t>state the nature and extent of the petitioner</w:t>
      </w:r>
      <w:r w:rsidRPr="00B2061C">
        <w:rPr>
          <w:color w:val="000000" w:themeColor="text1"/>
          <w:u w:color="000000" w:themeColor="text1"/>
        </w:rPr>
        <w:t>’</w:t>
      </w:r>
      <w:r w:rsidRPr="00EF3D32">
        <w:rPr>
          <w:color w:val="000000" w:themeColor="text1"/>
          <w:u w:color="000000" w:themeColor="text1"/>
        </w:rPr>
        <w:t>s right, title</w:t>
      </w:r>
      <w:r>
        <w:rPr>
          <w:color w:val="000000" w:themeColor="text1"/>
          <w:u w:color="000000" w:themeColor="text1"/>
        </w:rPr>
        <w:t>,</w:t>
      </w:r>
      <w:r w:rsidRPr="00EF3D32">
        <w:rPr>
          <w:color w:val="000000" w:themeColor="text1"/>
          <w:u w:color="000000" w:themeColor="text1"/>
        </w:rPr>
        <w:t xml:space="preserve"> or interest in the </w:t>
      </w:r>
      <w:proofErr w:type="gramStart"/>
      <w:r w:rsidRPr="00EF3D32">
        <w:rPr>
          <w:color w:val="000000" w:themeColor="text1"/>
          <w:u w:color="000000" w:themeColor="text1"/>
        </w:rPr>
        <w:t>property;</w:t>
      </w:r>
      <w:proofErr w:type="gramEnd"/>
    </w:p>
    <w:p w:rsidRPr="00EF3D32" w:rsidR="00DE7E59" w:rsidP="00DE7E59" w:rsidRDefault="00DE7E59" w14:paraId="0C408AB8" w14:textId="77777777">
      <w:pPr>
        <w:pStyle w:val="scnewcodesection"/>
      </w:pPr>
      <w:r>
        <w:rPr>
          <w:color w:val="000000" w:themeColor="text1"/>
          <w:u w:color="000000" w:themeColor="text1"/>
        </w:rPr>
        <w:tab/>
      </w:r>
      <w:r>
        <w:rPr>
          <w:color w:val="000000" w:themeColor="text1"/>
          <w:u w:color="000000" w:themeColor="text1"/>
        </w:rPr>
        <w:tab/>
      </w:r>
      <w:bookmarkStart w:name="ss_T17C32N150S3_lv2_20007a876" w:id="146"/>
      <w:r w:rsidRPr="00EF3D32">
        <w:rPr>
          <w:color w:val="000000" w:themeColor="text1"/>
          <w:u w:color="000000" w:themeColor="text1"/>
        </w:rPr>
        <w:t>(</w:t>
      </w:r>
      <w:bookmarkEnd w:id="146"/>
      <w:r w:rsidRPr="00EF3D32">
        <w:rPr>
          <w:color w:val="000000" w:themeColor="text1"/>
          <w:u w:color="000000" w:themeColor="text1"/>
        </w:rPr>
        <w:t>3)</w:t>
      </w:r>
      <w:r>
        <w:t xml:space="preserve"> </w:t>
      </w:r>
      <w:r>
        <w:rPr>
          <w:color w:val="000000" w:themeColor="text1"/>
          <w:u w:color="000000" w:themeColor="text1"/>
        </w:rPr>
        <w:t xml:space="preserve">state </w:t>
      </w:r>
      <w:r w:rsidRPr="00EF3D32">
        <w:rPr>
          <w:color w:val="000000" w:themeColor="text1"/>
          <w:u w:color="000000" w:themeColor="text1"/>
        </w:rPr>
        <w:t>the time and circumstances of the petitioner</w:t>
      </w:r>
      <w:r w:rsidRPr="00B2061C">
        <w:rPr>
          <w:color w:val="000000" w:themeColor="text1"/>
          <w:u w:color="000000" w:themeColor="text1"/>
        </w:rPr>
        <w:t>’</w:t>
      </w:r>
      <w:r w:rsidRPr="00EF3D32">
        <w:rPr>
          <w:color w:val="000000" w:themeColor="text1"/>
          <w:u w:color="000000" w:themeColor="text1"/>
        </w:rPr>
        <w:t>s acquisition of the right, title, or interest; and</w:t>
      </w:r>
    </w:p>
    <w:p w:rsidRPr="00EF3D32" w:rsidR="00DE7E59" w:rsidP="00DE7E59" w:rsidRDefault="00DE7E59" w14:paraId="231669D2" w14:textId="77777777">
      <w:pPr>
        <w:pStyle w:val="scnewcodesection"/>
      </w:pPr>
      <w:r>
        <w:rPr>
          <w:color w:val="000000" w:themeColor="text1"/>
          <w:u w:color="000000" w:themeColor="text1"/>
        </w:rPr>
        <w:tab/>
      </w:r>
      <w:r>
        <w:rPr>
          <w:color w:val="000000" w:themeColor="text1"/>
          <w:u w:color="000000" w:themeColor="text1"/>
        </w:rPr>
        <w:tab/>
      </w:r>
      <w:bookmarkStart w:name="ss_T17C32N150S4_lv2_56ed0e1a3" w:id="147"/>
      <w:r w:rsidRPr="00EF3D32">
        <w:rPr>
          <w:color w:val="000000" w:themeColor="text1"/>
          <w:u w:color="000000" w:themeColor="text1"/>
        </w:rPr>
        <w:t>(</w:t>
      </w:r>
      <w:bookmarkEnd w:id="147"/>
      <w:r w:rsidRPr="00EF3D32">
        <w:rPr>
          <w:color w:val="000000" w:themeColor="text1"/>
          <w:u w:color="000000" w:themeColor="text1"/>
        </w:rPr>
        <w:t>4)</w:t>
      </w:r>
      <w:r>
        <w:t xml:space="preserve"> </w:t>
      </w:r>
      <w:r>
        <w:rPr>
          <w:color w:val="000000" w:themeColor="text1"/>
          <w:u w:color="000000" w:themeColor="text1"/>
        </w:rPr>
        <w:t xml:space="preserve">state </w:t>
      </w:r>
      <w:r w:rsidRPr="00EF3D32">
        <w:rPr>
          <w:color w:val="000000" w:themeColor="text1"/>
          <w:u w:color="000000" w:themeColor="text1"/>
        </w:rPr>
        <w:t>any additional facts supporting the petitioner</w:t>
      </w:r>
      <w:r w:rsidRPr="00B2061C">
        <w:rPr>
          <w:color w:val="000000" w:themeColor="text1"/>
          <w:u w:color="000000" w:themeColor="text1"/>
        </w:rPr>
        <w:t>’</w:t>
      </w:r>
      <w:r w:rsidRPr="00EF3D32">
        <w:rPr>
          <w:color w:val="000000" w:themeColor="text1"/>
          <w:u w:color="000000" w:themeColor="text1"/>
        </w:rPr>
        <w:t>s claim and the relief sought.</w:t>
      </w:r>
    </w:p>
    <w:p w:rsidRPr="00EF3D32" w:rsidR="00DE7E59" w:rsidP="00DE7E59" w:rsidRDefault="00DE7E59" w14:paraId="2DE660E0" w14:textId="77777777">
      <w:pPr>
        <w:pStyle w:val="scnewcodesection"/>
      </w:pPr>
      <w:r>
        <w:rPr>
          <w:color w:val="000000" w:themeColor="text1"/>
          <w:u w:color="000000" w:themeColor="text1"/>
        </w:rPr>
        <w:tab/>
      </w:r>
      <w:bookmarkStart w:name="ss_T17C32N150SC_lv1_25c6f6924" w:id="148"/>
      <w:r w:rsidRPr="00EF3D32">
        <w:rPr>
          <w:color w:val="000000" w:themeColor="text1"/>
          <w:u w:color="000000" w:themeColor="text1"/>
        </w:rPr>
        <w:t>(</w:t>
      </w:r>
      <w:bookmarkEnd w:id="148"/>
      <w:r w:rsidRPr="00EF3D32">
        <w:rPr>
          <w:color w:val="000000" w:themeColor="text1"/>
          <w:u w:color="000000" w:themeColor="text1"/>
        </w:rPr>
        <w:t>C)</w:t>
      </w:r>
      <w:r>
        <w:t xml:space="preserve"> </w:t>
      </w:r>
      <w:r w:rsidRPr="00EF3D32">
        <w:rPr>
          <w:color w:val="000000" w:themeColor="text1"/>
          <w:u w:color="000000" w:themeColor="text1"/>
        </w:rPr>
        <w:t xml:space="preserve">Upon the filing of a petition, the court must schedule </w:t>
      </w:r>
      <w:r>
        <w:rPr>
          <w:color w:val="000000" w:themeColor="text1"/>
          <w:u w:color="000000" w:themeColor="text1"/>
        </w:rPr>
        <w:t>a</w:t>
      </w:r>
      <w:r w:rsidRPr="00EF3D32">
        <w:rPr>
          <w:color w:val="000000" w:themeColor="text1"/>
          <w:u w:color="000000" w:themeColor="text1"/>
        </w:rPr>
        <w:t xml:space="preserve"> hearing no later than six months after the sentencing of any defendant convicted upon the same indictment. The court must issue or amend a final order of forfeiture after a hearing if the court determines that the petitioner:</w:t>
      </w:r>
    </w:p>
    <w:p w:rsidRPr="00EF3D32" w:rsidR="00DE7E59" w:rsidP="00DE7E59" w:rsidRDefault="00DE7E59" w14:paraId="7A1F4511" w14:textId="77777777">
      <w:pPr>
        <w:pStyle w:val="scnewcodesection"/>
      </w:pPr>
      <w:r>
        <w:rPr>
          <w:color w:val="000000" w:themeColor="text1"/>
          <w:u w:color="000000" w:themeColor="text1"/>
        </w:rPr>
        <w:tab/>
      </w:r>
      <w:r>
        <w:rPr>
          <w:color w:val="000000" w:themeColor="text1"/>
          <w:u w:color="000000" w:themeColor="text1"/>
        </w:rPr>
        <w:tab/>
      </w:r>
      <w:bookmarkStart w:name="ss_T17C32N150S1_lv2_a6a2a0a7a" w:id="149"/>
      <w:r w:rsidRPr="00EF3D32">
        <w:rPr>
          <w:color w:val="000000" w:themeColor="text1"/>
          <w:u w:color="000000" w:themeColor="text1"/>
        </w:rPr>
        <w:t>(</w:t>
      </w:r>
      <w:bookmarkEnd w:id="149"/>
      <w:r w:rsidRPr="00EF3D32">
        <w:rPr>
          <w:color w:val="000000" w:themeColor="text1"/>
          <w:u w:color="000000" w:themeColor="text1"/>
        </w:rPr>
        <w:t>1)</w:t>
      </w:r>
      <w:r>
        <w:t xml:space="preserve"> </w:t>
      </w:r>
      <w:r w:rsidRPr="00EF3D32">
        <w:rPr>
          <w:color w:val="000000" w:themeColor="text1"/>
          <w:u w:color="000000" w:themeColor="text1"/>
        </w:rPr>
        <w:t>has a legal right, title, or interest in the property that renders the order of forfeiture invalid in whole or in part because it was vested in the petitioner rather than the defendant or was superior to the defendant</w:t>
      </w:r>
      <w:r w:rsidRPr="00B2061C">
        <w:rPr>
          <w:color w:val="000000" w:themeColor="text1"/>
          <w:u w:color="000000" w:themeColor="text1"/>
        </w:rPr>
        <w:t>’</w:t>
      </w:r>
      <w:r w:rsidRPr="00EF3D32">
        <w:rPr>
          <w:color w:val="000000" w:themeColor="text1"/>
          <w:u w:color="000000" w:themeColor="text1"/>
        </w:rPr>
        <w:t>s right, title, or interest at the time the property was seized or restrained; or</w:t>
      </w:r>
    </w:p>
    <w:p w:rsidRPr="00EF3D32" w:rsidR="00DE7E59" w:rsidP="00DE7E59" w:rsidRDefault="00DE7E59" w14:paraId="1CA99942" w14:textId="77777777">
      <w:pPr>
        <w:pStyle w:val="scnewcodesection"/>
      </w:pPr>
      <w:r>
        <w:rPr>
          <w:color w:val="000000" w:themeColor="text1"/>
          <w:u w:color="000000" w:themeColor="text1"/>
        </w:rPr>
        <w:tab/>
      </w:r>
      <w:r>
        <w:rPr>
          <w:color w:val="000000" w:themeColor="text1"/>
          <w:u w:color="000000" w:themeColor="text1"/>
        </w:rPr>
        <w:tab/>
      </w:r>
      <w:bookmarkStart w:name="ss_T17C32N150S2_lv2_fc80b7387" w:id="150"/>
      <w:r w:rsidRPr="00EF3D32">
        <w:rPr>
          <w:color w:val="000000" w:themeColor="text1"/>
          <w:u w:color="000000" w:themeColor="text1"/>
        </w:rPr>
        <w:t>(</w:t>
      </w:r>
      <w:bookmarkEnd w:id="150"/>
      <w:r w:rsidRPr="00EF3D32">
        <w:rPr>
          <w:color w:val="000000" w:themeColor="text1"/>
          <w:u w:color="000000" w:themeColor="text1"/>
        </w:rPr>
        <w:t>2)</w:t>
      </w:r>
      <w:r>
        <w:t xml:space="preserve"> </w:t>
      </w:r>
      <w:r w:rsidRPr="00EF3D32">
        <w:rPr>
          <w:color w:val="000000" w:themeColor="text1"/>
          <w:u w:color="000000" w:themeColor="text1"/>
        </w:rPr>
        <w:t>is a bona fide purchaser for</w:t>
      </w:r>
      <w:r>
        <w:rPr>
          <w:color w:val="000000" w:themeColor="text1"/>
          <w:u w:color="000000" w:themeColor="text1"/>
        </w:rPr>
        <w:t xml:space="preserve"> the</w:t>
      </w:r>
      <w:r w:rsidRPr="00EF3D32">
        <w:rPr>
          <w:color w:val="000000" w:themeColor="text1"/>
          <w:u w:color="000000" w:themeColor="text1"/>
        </w:rPr>
        <w:t xml:space="preserve"> value of the right, title, or interest in the property and </w:t>
      </w:r>
      <w:r>
        <w:rPr>
          <w:color w:val="000000" w:themeColor="text1"/>
          <w:u w:color="000000" w:themeColor="text1"/>
        </w:rPr>
        <w:t>did not have</w:t>
      </w:r>
      <w:r w:rsidRPr="00EF3D32">
        <w:rPr>
          <w:color w:val="000000" w:themeColor="text1"/>
          <w:u w:color="000000" w:themeColor="text1"/>
        </w:rPr>
        <w:t xml:space="preserve"> cause to believe that the property was subject to forfeiture at the time of purchase. The State has the burden of proof with respect to the issue of whether the petition</w:t>
      </w:r>
      <w:r>
        <w:rPr>
          <w:color w:val="000000" w:themeColor="text1"/>
          <w:u w:color="000000" w:themeColor="text1"/>
        </w:rPr>
        <w:t>er</w:t>
      </w:r>
      <w:r w:rsidRPr="00EF3D32">
        <w:rPr>
          <w:color w:val="000000" w:themeColor="text1"/>
          <w:u w:color="000000" w:themeColor="text1"/>
        </w:rPr>
        <w:t xml:space="preserve"> was without cause to believe the property was subject to forfeiture at the time of purchase.</w:t>
      </w:r>
    </w:p>
    <w:p w:rsidRPr="00EF3D32" w:rsidR="00DE7E59" w:rsidP="00DE7E59" w:rsidRDefault="00DE7E59" w14:paraId="31694B06" w14:textId="77777777">
      <w:pPr>
        <w:pStyle w:val="scnewcodesection"/>
      </w:pPr>
    </w:p>
    <w:p w:rsidRPr="002752D5" w:rsidR="00DE7E59" w:rsidP="00DE7E59" w:rsidRDefault="00DE7E59" w14:paraId="2F6FFB0D" w14:textId="77777777">
      <w:pPr>
        <w:pStyle w:val="scnewcodesection"/>
      </w:pPr>
      <w:r>
        <w:rPr>
          <w:color w:val="000000" w:themeColor="text1"/>
          <w:u w:color="000000" w:themeColor="text1"/>
        </w:rPr>
        <w:lastRenderedPageBreak/>
        <w:tab/>
      </w:r>
      <w:bookmarkStart w:name="ns_T17C32N160_a599b221d" w:id="151"/>
      <w:r w:rsidRPr="002752D5">
        <w:rPr>
          <w:color w:val="000000" w:themeColor="text1"/>
          <w:u w:color="000000" w:themeColor="text1"/>
        </w:rPr>
        <w:t>S</w:t>
      </w:r>
      <w:bookmarkEnd w:id="151"/>
      <w:r>
        <w:t>ection 17</w:t>
      </w:r>
      <w:r>
        <w:rPr>
          <w:color w:val="000000" w:themeColor="text1"/>
          <w:u w:color="000000" w:themeColor="text1"/>
        </w:rPr>
        <w:noBreakHyphen/>
      </w:r>
      <w:r w:rsidRPr="002752D5">
        <w:rPr>
          <w:color w:val="000000" w:themeColor="text1"/>
          <w:u w:color="000000" w:themeColor="text1"/>
        </w:rPr>
        <w:t>32</w:t>
      </w:r>
      <w:r>
        <w:rPr>
          <w:color w:val="000000" w:themeColor="text1"/>
          <w:u w:color="000000" w:themeColor="text1"/>
        </w:rPr>
        <w:noBreakHyphen/>
      </w:r>
      <w:r w:rsidRPr="002752D5">
        <w:rPr>
          <w:color w:val="000000" w:themeColor="text1"/>
          <w:u w:color="000000" w:themeColor="text1"/>
        </w:rPr>
        <w:t>160.</w:t>
      </w:r>
      <w:r w:rsidRPr="002752D5">
        <w:rPr>
          <w:color w:val="000000" w:themeColor="text1"/>
          <w:u w:color="000000" w:themeColor="text1"/>
        </w:rPr>
        <w:tab/>
      </w:r>
      <w:bookmarkStart w:name="ss_T17C32N160SA_lv1_3cfbd005d" w:id="152"/>
      <w:r w:rsidRPr="002752D5">
        <w:rPr>
          <w:color w:val="000000" w:themeColor="text1"/>
          <w:u w:color="000000" w:themeColor="text1"/>
        </w:rPr>
        <w:t>(</w:t>
      </w:r>
      <w:bookmarkEnd w:id="152"/>
      <w:r w:rsidRPr="002752D5">
        <w:rPr>
          <w:color w:val="000000" w:themeColor="text1"/>
          <w:u w:color="000000" w:themeColor="text1"/>
        </w:rPr>
        <w:t>A)</w:t>
      </w:r>
      <w:r w:rsidRPr="002752D5">
        <w:t xml:space="preserve"> </w:t>
      </w:r>
      <w:r w:rsidRPr="002752D5">
        <w:rPr>
          <w:color w:val="000000" w:themeColor="text1"/>
          <w:u w:color="000000" w:themeColor="text1"/>
        </w:rPr>
        <w:t>The property of an innocent owner may not be forfeited under any forfeiture statute.</w:t>
      </w:r>
    </w:p>
    <w:p w:rsidRPr="002752D5" w:rsidR="00DE7E59" w:rsidP="00DE7E59" w:rsidRDefault="00DE7E59" w14:paraId="75FEDB57" w14:textId="77777777">
      <w:pPr>
        <w:pStyle w:val="scnewcodesection"/>
      </w:pPr>
      <w:r w:rsidRPr="002752D5">
        <w:rPr>
          <w:color w:val="000000" w:themeColor="text1"/>
          <w:u w:color="000000" w:themeColor="text1"/>
        </w:rPr>
        <w:tab/>
      </w:r>
      <w:bookmarkStart w:name="ss_T17C32N160SB_lv1_35faf27c9" w:id="153"/>
      <w:r w:rsidRPr="002752D5">
        <w:rPr>
          <w:color w:val="000000" w:themeColor="text1"/>
          <w:u w:color="000000" w:themeColor="text1"/>
        </w:rPr>
        <w:t>(</w:t>
      </w:r>
      <w:bookmarkEnd w:id="153"/>
      <w:r w:rsidRPr="002752D5">
        <w:rPr>
          <w:color w:val="000000" w:themeColor="text1"/>
          <w:u w:color="000000" w:themeColor="text1"/>
        </w:rPr>
        <w:t>B)</w:t>
      </w:r>
      <w:r>
        <w:t xml:space="preserve"> </w:t>
      </w:r>
      <w:r w:rsidRPr="002752D5">
        <w:rPr>
          <w:color w:val="000000" w:themeColor="text1"/>
          <w:u w:color="000000" w:themeColor="text1"/>
        </w:rPr>
        <w:t xml:space="preserve">Any person, including an heir but excluding </w:t>
      </w:r>
      <w:r>
        <w:rPr>
          <w:color w:val="000000" w:themeColor="text1"/>
          <w:u w:color="000000" w:themeColor="text1"/>
        </w:rPr>
        <w:t>a</w:t>
      </w:r>
      <w:r w:rsidRPr="002752D5">
        <w:rPr>
          <w:color w:val="000000" w:themeColor="text1"/>
          <w:u w:color="000000" w:themeColor="text1"/>
        </w:rPr>
        <w:t xml:space="preserve"> defendant or a secured‑interest holder, asserting a legal interest in property that has been seized or restrained may, at any time up until </w:t>
      </w:r>
      <w:r>
        <w:rPr>
          <w:color w:val="000000" w:themeColor="text1"/>
          <w:u w:color="000000" w:themeColor="text1"/>
        </w:rPr>
        <w:t>a</w:t>
      </w:r>
      <w:r w:rsidRPr="002752D5">
        <w:rPr>
          <w:color w:val="000000" w:themeColor="text1"/>
          <w:u w:color="000000" w:themeColor="text1"/>
        </w:rPr>
        <w:t xml:space="preserve"> court’s entering judgment in criminal prosecution, petition the court for a hearing to adjudicate the validity of the person’s alleged interest in the property. The hearing shall be held before the court alone, without a jury.</w:t>
      </w:r>
    </w:p>
    <w:p w:rsidRPr="002752D5" w:rsidR="00DE7E59" w:rsidP="00DE7E59" w:rsidRDefault="00DE7E59" w14:paraId="4D318C98" w14:textId="77777777">
      <w:pPr>
        <w:pStyle w:val="scnewcodesection"/>
      </w:pPr>
      <w:r w:rsidRPr="002752D5">
        <w:rPr>
          <w:color w:val="000000" w:themeColor="text1"/>
          <w:u w:color="000000" w:themeColor="text1"/>
        </w:rPr>
        <w:tab/>
      </w:r>
      <w:bookmarkStart w:name="ss_T17C32N160SC_lv1_5a93e22dc" w:id="154"/>
      <w:r w:rsidRPr="002752D5">
        <w:rPr>
          <w:color w:val="000000" w:themeColor="text1"/>
          <w:u w:color="000000" w:themeColor="text1"/>
        </w:rPr>
        <w:t>(</w:t>
      </w:r>
      <w:bookmarkEnd w:id="154"/>
      <w:r w:rsidRPr="002752D5">
        <w:rPr>
          <w:color w:val="000000" w:themeColor="text1"/>
          <w:u w:color="000000" w:themeColor="text1"/>
        </w:rPr>
        <w:t>C)</w:t>
      </w:r>
      <w:r>
        <w:t xml:space="preserve"> </w:t>
      </w:r>
      <w:r w:rsidRPr="002752D5">
        <w:rPr>
          <w:color w:val="000000" w:themeColor="text1"/>
          <w:u w:color="000000" w:themeColor="text1"/>
        </w:rPr>
        <w:t>The person shall file a simple statement of interest or ownership. The person shall sign the petition under penalty of perjury and shall set forth the nature and extent of the petitioner’s right, title, or interest in the property</w:t>
      </w:r>
      <w:r>
        <w:rPr>
          <w:color w:val="000000" w:themeColor="text1"/>
          <w:u w:color="000000" w:themeColor="text1"/>
        </w:rPr>
        <w:t>;</w:t>
      </w:r>
      <w:r w:rsidRPr="002752D5">
        <w:rPr>
          <w:color w:val="000000" w:themeColor="text1"/>
          <w:u w:color="000000" w:themeColor="text1"/>
        </w:rPr>
        <w:t xml:space="preserve"> the time and circumstances of the petitioner’s acquisition of the right, title, or interest in the property</w:t>
      </w:r>
      <w:r>
        <w:rPr>
          <w:color w:val="000000" w:themeColor="text1"/>
          <w:u w:color="000000" w:themeColor="text1"/>
        </w:rPr>
        <w:t>;</w:t>
      </w:r>
      <w:r w:rsidRPr="002752D5">
        <w:rPr>
          <w:color w:val="000000" w:themeColor="text1"/>
          <w:u w:color="000000" w:themeColor="text1"/>
        </w:rPr>
        <w:t xml:space="preserve"> any additional facts supporting the person’s claim</w:t>
      </w:r>
      <w:r>
        <w:rPr>
          <w:color w:val="000000" w:themeColor="text1"/>
          <w:u w:color="000000" w:themeColor="text1"/>
        </w:rPr>
        <w:t>;</w:t>
      </w:r>
      <w:r w:rsidRPr="002752D5">
        <w:rPr>
          <w:color w:val="000000" w:themeColor="text1"/>
          <w:u w:color="000000" w:themeColor="text1"/>
        </w:rPr>
        <w:t xml:space="preserve"> and the relief sought. Any filing fee for </w:t>
      </w:r>
      <w:r>
        <w:rPr>
          <w:color w:val="000000" w:themeColor="text1"/>
          <w:u w:color="000000" w:themeColor="text1"/>
        </w:rPr>
        <w:t>a</w:t>
      </w:r>
      <w:r w:rsidRPr="002752D5">
        <w:rPr>
          <w:color w:val="000000" w:themeColor="text1"/>
          <w:u w:color="000000" w:themeColor="text1"/>
        </w:rPr>
        <w:t xml:space="preserve"> statement under this section is waived.</w:t>
      </w:r>
    </w:p>
    <w:p w:rsidRPr="002752D5" w:rsidR="00DE7E59" w:rsidP="00DE7E59" w:rsidRDefault="00DE7E59" w14:paraId="00EB83F5" w14:textId="77777777">
      <w:pPr>
        <w:pStyle w:val="scnewcodesection"/>
      </w:pPr>
      <w:r w:rsidRPr="002752D5">
        <w:rPr>
          <w:color w:val="000000" w:themeColor="text1"/>
          <w:u w:color="000000" w:themeColor="text1"/>
        </w:rPr>
        <w:tab/>
      </w:r>
      <w:bookmarkStart w:name="ss_T17C32N160SD_lv1_51d432de4" w:id="155"/>
      <w:r w:rsidRPr="002752D5">
        <w:rPr>
          <w:color w:val="000000" w:themeColor="text1"/>
          <w:u w:color="000000" w:themeColor="text1"/>
        </w:rPr>
        <w:t>(</w:t>
      </w:r>
      <w:bookmarkEnd w:id="155"/>
      <w:r w:rsidRPr="002752D5">
        <w:rPr>
          <w:color w:val="000000" w:themeColor="text1"/>
          <w:u w:color="000000" w:themeColor="text1"/>
        </w:rPr>
        <w:t>D)</w:t>
      </w:r>
      <w:r>
        <w:t xml:space="preserve"> </w:t>
      </w:r>
      <w:r w:rsidRPr="002752D5">
        <w:rPr>
          <w:color w:val="000000" w:themeColor="text1"/>
          <w:u w:color="000000" w:themeColor="text1"/>
        </w:rPr>
        <w:t xml:space="preserve">The person who has an ownership interest in </w:t>
      </w:r>
      <w:r>
        <w:rPr>
          <w:color w:val="000000" w:themeColor="text1"/>
          <w:u w:color="000000" w:themeColor="text1"/>
        </w:rPr>
        <w:t xml:space="preserve">the </w:t>
      </w:r>
      <w:r w:rsidRPr="002752D5">
        <w:rPr>
          <w:color w:val="000000" w:themeColor="text1"/>
          <w:u w:color="000000" w:themeColor="text1"/>
        </w:rPr>
        <w:t xml:space="preserve">property subject to forfeiture at the time the commission of the crime giving rise to forfeiture occurred and who claims to be an innocent owner bears the burden of proving by clear and convincing evidence that </w:t>
      </w:r>
      <w:r>
        <w:rPr>
          <w:color w:val="000000" w:themeColor="text1"/>
          <w:u w:color="000000" w:themeColor="text1"/>
        </w:rPr>
        <w:t>he</w:t>
      </w:r>
      <w:r w:rsidRPr="002752D5">
        <w:rPr>
          <w:color w:val="000000" w:themeColor="text1"/>
          <w:u w:color="000000" w:themeColor="text1"/>
        </w:rPr>
        <w:t xml:space="preserve"> has a legal right, title, or interest in the property seized under this chapter.</w:t>
      </w:r>
    </w:p>
    <w:p w:rsidRPr="002752D5" w:rsidR="00DE7E59" w:rsidP="00DE7E59" w:rsidRDefault="00DE7E59" w14:paraId="6631EE39" w14:textId="77777777">
      <w:pPr>
        <w:pStyle w:val="scnewcodesection"/>
      </w:pPr>
      <w:r w:rsidRPr="002752D5">
        <w:rPr>
          <w:color w:val="000000" w:themeColor="text1"/>
          <w:u w:color="000000" w:themeColor="text1"/>
        </w:rPr>
        <w:tab/>
      </w:r>
      <w:bookmarkStart w:name="ss_T17C32N160SE_lv1_b2e9e3741" w:id="156"/>
      <w:r w:rsidRPr="002752D5">
        <w:rPr>
          <w:color w:val="000000" w:themeColor="text1"/>
          <w:u w:color="000000" w:themeColor="text1"/>
        </w:rPr>
        <w:t>(</w:t>
      </w:r>
      <w:bookmarkEnd w:id="156"/>
      <w:r w:rsidRPr="002752D5">
        <w:rPr>
          <w:color w:val="000000" w:themeColor="text1"/>
          <w:u w:color="000000" w:themeColor="text1"/>
        </w:rPr>
        <w:t>E)</w:t>
      </w:r>
      <w:bookmarkStart w:name="ss_T17C32N160S1_lv2_33c590aea" w:id="157"/>
      <w:r>
        <w:rPr>
          <w:color w:val="000000" w:themeColor="text1"/>
          <w:u w:color="000000" w:themeColor="text1"/>
        </w:rPr>
        <w:t>(</w:t>
      </w:r>
      <w:bookmarkEnd w:id="157"/>
      <w:r>
        <w:rPr>
          <w:color w:val="000000" w:themeColor="text1"/>
          <w:u w:color="000000" w:themeColor="text1"/>
        </w:rPr>
        <w:t>1)</w:t>
      </w:r>
      <w:r w:rsidRPr="002752D5">
        <w:t xml:space="preserve"> </w:t>
      </w:r>
      <w:r w:rsidRPr="002752D5">
        <w:rPr>
          <w:color w:val="000000" w:themeColor="text1"/>
          <w:u w:color="000000" w:themeColor="text1"/>
        </w:rPr>
        <w:t xml:space="preserve">If subsection (D) is satisfied and the State seeks to proceed with the forfeiture of the property, </w:t>
      </w:r>
      <w:r>
        <w:rPr>
          <w:color w:val="000000" w:themeColor="text1"/>
          <w:u w:color="000000" w:themeColor="text1"/>
        </w:rPr>
        <w:t xml:space="preserve">then </w:t>
      </w:r>
      <w:r w:rsidRPr="002752D5">
        <w:rPr>
          <w:color w:val="000000" w:themeColor="text1"/>
          <w:u w:color="000000" w:themeColor="text1"/>
        </w:rPr>
        <w:t>the State must prove by a preponderance of evidence that the person had actual knowledge of the underlying crime giving rise to the forfeiture or was wi</w:t>
      </w:r>
      <w:r>
        <w:rPr>
          <w:color w:val="000000" w:themeColor="text1"/>
          <w:u w:color="000000" w:themeColor="text1"/>
        </w:rPr>
        <w:t>l</w:t>
      </w:r>
      <w:r w:rsidRPr="002752D5">
        <w:rPr>
          <w:color w:val="000000" w:themeColor="text1"/>
          <w:u w:color="000000" w:themeColor="text1"/>
        </w:rPr>
        <w:t xml:space="preserve">lfully blind to its commission. If the State fails to meet its burden, </w:t>
      </w:r>
      <w:r>
        <w:rPr>
          <w:color w:val="000000" w:themeColor="text1"/>
          <w:u w:color="000000" w:themeColor="text1"/>
        </w:rPr>
        <w:t xml:space="preserve">then </w:t>
      </w:r>
      <w:r w:rsidRPr="002752D5">
        <w:rPr>
          <w:color w:val="000000" w:themeColor="text1"/>
          <w:u w:color="000000" w:themeColor="text1"/>
        </w:rPr>
        <w:t>the court shall find that the person was not a party to the crime and is an innocent partial or joint owner. If the State meets its burden,</w:t>
      </w:r>
      <w:r>
        <w:rPr>
          <w:color w:val="000000" w:themeColor="text1"/>
          <w:u w:color="000000" w:themeColor="text1"/>
        </w:rPr>
        <w:t xml:space="preserve"> then</w:t>
      </w:r>
      <w:r w:rsidRPr="002752D5">
        <w:rPr>
          <w:color w:val="000000" w:themeColor="text1"/>
          <w:u w:color="000000" w:themeColor="text1"/>
        </w:rPr>
        <w:t xml:space="preserve"> the person may reestablish innocent owner status by showing that </w:t>
      </w:r>
      <w:r>
        <w:rPr>
          <w:color w:val="000000" w:themeColor="text1"/>
          <w:u w:color="000000" w:themeColor="text1"/>
        </w:rPr>
        <w:t>he</w:t>
      </w:r>
      <w:r w:rsidRPr="002752D5">
        <w:rPr>
          <w:color w:val="000000" w:themeColor="text1"/>
          <w:u w:color="000000" w:themeColor="text1"/>
        </w:rPr>
        <w:t xml:space="preserve"> took reasonable steps to prohibit, abate, or terminate the illegal use of the property by a preponderance of the evidence. The person may show that </w:t>
      </w:r>
      <w:r>
        <w:rPr>
          <w:color w:val="000000" w:themeColor="text1"/>
          <w:u w:color="000000" w:themeColor="text1"/>
        </w:rPr>
        <w:t>he</w:t>
      </w:r>
      <w:r w:rsidRPr="002752D5">
        <w:rPr>
          <w:color w:val="000000" w:themeColor="text1"/>
          <w:u w:color="000000" w:themeColor="text1"/>
        </w:rPr>
        <w:t xml:space="preserve"> did all that could reasonably be expected by demonstrating that </w:t>
      </w:r>
      <w:r>
        <w:rPr>
          <w:color w:val="000000" w:themeColor="text1"/>
          <w:u w:color="000000" w:themeColor="text1"/>
        </w:rPr>
        <w:t>he</w:t>
      </w:r>
      <w:r w:rsidRPr="002752D5">
        <w:rPr>
          <w:color w:val="000000" w:themeColor="text1"/>
          <w:u w:color="000000" w:themeColor="text1"/>
        </w:rPr>
        <w:t>:</w:t>
      </w:r>
    </w:p>
    <w:p w:rsidRPr="002752D5" w:rsidR="00DE7E59" w:rsidP="00DE7E59" w:rsidRDefault="00DE7E59" w14:paraId="248CDE98" w14:textId="77777777">
      <w:pPr>
        <w:pStyle w:val="scnewcodesection"/>
      </w:pPr>
      <w:r>
        <w:rPr>
          <w:color w:val="000000" w:themeColor="text1"/>
          <w:u w:color="000000" w:themeColor="text1"/>
        </w:rPr>
        <w:tab/>
      </w:r>
      <w:r w:rsidRPr="002752D5">
        <w:rPr>
          <w:color w:val="000000" w:themeColor="text1"/>
          <w:u w:color="000000" w:themeColor="text1"/>
        </w:rPr>
        <w:tab/>
      </w:r>
      <w:r w:rsidRPr="002752D5">
        <w:rPr>
          <w:color w:val="000000" w:themeColor="text1"/>
          <w:u w:color="000000" w:themeColor="text1"/>
        </w:rPr>
        <w:tab/>
      </w:r>
      <w:bookmarkStart w:name="ss_T17C32N160Sa_lv3_b23870f66" w:id="158"/>
      <w:r w:rsidRPr="002752D5">
        <w:rPr>
          <w:color w:val="000000" w:themeColor="text1"/>
          <w:u w:color="000000" w:themeColor="text1"/>
        </w:rPr>
        <w:t>(</w:t>
      </w:r>
      <w:bookmarkEnd w:id="158"/>
      <w:r>
        <w:rPr>
          <w:color w:val="000000" w:themeColor="text1"/>
          <w:u w:color="000000" w:themeColor="text1"/>
        </w:rPr>
        <w:t>a</w:t>
      </w:r>
      <w:r w:rsidRPr="002752D5">
        <w:rPr>
          <w:color w:val="000000" w:themeColor="text1"/>
          <w:u w:color="000000" w:themeColor="text1"/>
        </w:rPr>
        <w:t>)</w:t>
      </w:r>
      <w:r w:rsidRPr="002752D5">
        <w:t xml:space="preserve"> </w:t>
      </w:r>
      <w:r w:rsidRPr="002752D5">
        <w:rPr>
          <w:color w:val="000000" w:themeColor="text1"/>
          <w:u w:color="000000" w:themeColor="text1"/>
        </w:rPr>
        <w:t>gave timely notice to an appropriate law enforcement agency of information that led the person to know that conduct giving rise to forfeiture would occur or had occurred; or</w:t>
      </w:r>
    </w:p>
    <w:p w:rsidRPr="002752D5" w:rsidR="00DE7E59" w:rsidP="00DE7E59" w:rsidRDefault="00DE7E59" w14:paraId="4B444303" w14:textId="77777777">
      <w:pPr>
        <w:pStyle w:val="scnewcodesection"/>
      </w:pPr>
      <w:r>
        <w:rPr>
          <w:color w:val="000000" w:themeColor="text1"/>
          <w:u w:color="000000" w:themeColor="text1"/>
        </w:rPr>
        <w:tab/>
      </w:r>
      <w:r w:rsidRPr="002752D5">
        <w:rPr>
          <w:color w:val="000000" w:themeColor="text1"/>
          <w:u w:color="000000" w:themeColor="text1"/>
        </w:rPr>
        <w:tab/>
      </w:r>
      <w:r w:rsidRPr="002752D5">
        <w:rPr>
          <w:color w:val="000000" w:themeColor="text1"/>
          <w:u w:color="000000" w:themeColor="text1"/>
        </w:rPr>
        <w:tab/>
      </w:r>
      <w:bookmarkStart w:name="ss_T17C32N160Sb_lv3_ee88dd65b" w:id="159"/>
      <w:r w:rsidRPr="002752D5">
        <w:rPr>
          <w:color w:val="000000" w:themeColor="text1"/>
          <w:u w:color="000000" w:themeColor="text1"/>
        </w:rPr>
        <w:t>(</w:t>
      </w:r>
      <w:bookmarkEnd w:id="159"/>
      <w:r>
        <w:rPr>
          <w:color w:val="000000" w:themeColor="text1"/>
          <w:u w:color="000000" w:themeColor="text1"/>
        </w:rPr>
        <w:t>b</w:t>
      </w:r>
      <w:r w:rsidRPr="002752D5">
        <w:rPr>
          <w:color w:val="000000" w:themeColor="text1"/>
          <w:u w:color="000000" w:themeColor="text1"/>
        </w:rPr>
        <w:t>)</w:t>
      </w:r>
      <w:r w:rsidRPr="002752D5">
        <w:t xml:space="preserve"> </w:t>
      </w:r>
      <w:r w:rsidRPr="002752D5">
        <w:rPr>
          <w:color w:val="000000" w:themeColor="text1"/>
          <w:u w:color="000000" w:themeColor="text1"/>
        </w:rPr>
        <w:t xml:space="preserve">revoked or made a good faith attempt to revoke permission for those engaging in illegal conduct to use the property or took other reasonable actions in consultation with a law enforcement agency to discourage or prevent the illegal use of </w:t>
      </w:r>
      <w:r>
        <w:rPr>
          <w:color w:val="000000" w:themeColor="text1"/>
          <w:u w:color="000000" w:themeColor="text1"/>
        </w:rPr>
        <w:t xml:space="preserve">the </w:t>
      </w:r>
      <w:r w:rsidRPr="002752D5">
        <w:rPr>
          <w:color w:val="000000" w:themeColor="text1"/>
          <w:u w:color="000000" w:themeColor="text1"/>
        </w:rPr>
        <w:t>property.</w:t>
      </w:r>
    </w:p>
    <w:p w:rsidRPr="002752D5" w:rsidR="00DE7E59" w:rsidP="00DE7E59" w:rsidRDefault="00DE7E59" w14:paraId="14CBA31C" w14:textId="77777777">
      <w:pPr>
        <w:pStyle w:val="scnewcodesection"/>
      </w:pPr>
      <w:r>
        <w:rPr>
          <w:color w:val="000000" w:themeColor="text1"/>
          <w:u w:color="000000" w:themeColor="text1"/>
        </w:rPr>
        <w:tab/>
      </w:r>
      <w:r>
        <w:rPr>
          <w:color w:val="000000" w:themeColor="text1"/>
          <w:u w:color="000000" w:themeColor="text1"/>
        </w:rPr>
        <w:tab/>
      </w:r>
      <w:bookmarkStart w:name="ss_T17C32N160S2_lv2_968333e38" w:id="160"/>
      <w:r>
        <w:rPr>
          <w:color w:val="000000" w:themeColor="text1"/>
          <w:u w:color="000000" w:themeColor="text1"/>
        </w:rPr>
        <w:t>(</w:t>
      </w:r>
      <w:bookmarkEnd w:id="160"/>
      <w:r>
        <w:rPr>
          <w:color w:val="000000" w:themeColor="text1"/>
          <w:u w:color="000000" w:themeColor="text1"/>
        </w:rPr>
        <w:t>2)</w:t>
      </w:r>
      <w:r w:rsidRPr="002752D5">
        <w:t xml:space="preserve"> </w:t>
      </w:r>
      <w:r w:rsidRPr="002752D5">
        <w:rPr>
          <w:color w:val="000000" w:themeColor="text1"/>
          <w:u w:color="000000" w:themeColor="text1"/>
        </w:rPr>
        <w:t xml:space="preserve">The person is not required to take steps that </w:t>
      </w:r>
      <w:r>
        <w:rPr>
          <w:color w:val="000000" w:themeColor="text1"/>
          <w:u w:color="000000" w:themeColor="text1"/>
        </w:rPr>
        <w:t>he</w:t>
      </w:r>
      <w:r w:rsidRPr="002752D5">
        <w:rPr>
          <w:color w:val="000000" w:themeColor="text1"/>
          <w:u w:color="000000" w:themeColor="text1"/>
        </w:rPr>
        <w:t xml:space="preserve"> reasonably believe</w:t>
      </w:r>
      <w:r>
        <w:rPr>
          <w:color w:val="000000" w:themeColor="text1"/>
          <w:u w:color="000000" w:themeColor="text1"/>
        </w:rPr>
        <w:t>s</w:t>
      </w:r>
      <w:r w:rsidRPr="002752D5">
        <w:rPr>
          <w:color w:val="000000" w:themeColor="text1"/>
          <w:u w:color="000000" w:themeColor="text1"/>
        </w:rPr>
        <w:t xml:space="preserve"> would subject </w:t>
      </w:r>
      <w:r>
        <w:rPr>
          <w:color w:val="000000" w:themeColor="text1"/>
          <w:u w:color="000000" w:themeColor="text1"/>
        </w:rPr>
        <w:t>him</w:t>
      </w:r>
      <w:r w:rsidRPr="002752D5">
        <w:rPr>
          <w:color w:val="000000" w:themeColor="text1"/>
          <w:u w:color="000000" w:themeColor="text1"/>
        </w:rPr>
        <w:t xml:space="preserve"> to physical danger.</w:t>
      </w:r>
    </w:p>
    <w:p w:rsidRPr="002752D5" w:rsidR="00DE7E59" w:rsidP="00DE7E59" w:rsidRDefault="00DE7E59" w14:paraId="633D148E" w14:textId="77777777">
      <w:pPr>
        <w:pStyle w:val="scnewcodesection"/>
      </w:pPr>
      <w:r w:rsidRPr="002752D5">
        <w:rPr>
          <w:color w:val="000000" w:themeColor="text1"/>
          <w:u w:color="000000" w:themeColor="text1"/>
        </w:rPr>
        <w:tab/>
      </w:r>
      <w:bookmarkStart w:name="ss_T17C32N160SF_lv1_7be4e43d7" w:id="161"/>
      <w:r w:rsidRPr="002752D5">
        <w:rPr>
          <w:color w:val="000000" w:themeColor="text1"/>
          <w:u w:color="000000" w:themeColor="text1"/>
        </w:rPr>
        <w:t>(</w:t>
      </w:r>
      <w:bookmarkEnd w:id="161"/>
      <w:r w:rsidRPr="002752D5">
        <w:rPr>
          <w:color w:val="000000" w:themeColor="text1"/>
          <w:u w:color="000000" w:themeColor="text1"/>
        </w:rPr>
        <w:t>F)</w:t>
      </w:r>
      <w:r w:rsidRPr="002752D5">
        <w:t xml:space="preserve"> </w:t>
      </w:r>
      <w:r w:rsidRPr="002752D5">
        <w:rPr>
          <w:color w:val="000000" w:themeColor="text1"/>
          <w:u w:color="000000" w:themeColor="text1"/>
        </w:rPr>
        <w:t xml:space="preserve">A person who acquired an ownership interest in property after the commission of a crime giving rise to forfeiture occurred and claiming to be an innocent owner must establish </w:t>
      </w:r>
      <w:r w:rsidRPr="002752D5">
        <w:t xml:space="preserve">by clear and convincing evidence </w:t>
      </w:r>
      <w:r w:rsidRPr="002752D5">
        <w:rPr>
          <w:color w:val="000000" w:themeColor="text1"/>
          <w:u w:color="000000" w:themeColor="text1"/>
        </w:rPr>
        <w:t>that the person has a legal right, title</w:t>
      </w:r>
      <w:r>
        <w:rPr>
          <w:color w:val="000000" w:themeColor="text1"/>
          <w:u w:color="000000" w:themeColor="text1"/>
        </w:rPr>
        <w:t>,</w:t>
      </w:r>
      <w:r w:rsidRPr="002752D5">
        <w:rPr>
          <w:color w:val="000000" w:themeColor="text1"/>
          <w:u w:color="000000" w:themeColor="text1"/>
        </w:rPr>
        <w:t xml:space="preserve"> or interest in the property seized.</w:t>
      </w:r>
    </w:p>
    <w:p w:rsidRPr="002752D5" w:rsidR="00DE7E59" w:rsidP="00DE7E59" w:rsidRDefault="00DE7E59" w14:paraId="394A6BF2" w14:textId="77777777">
      <w:pPr>
        <w:pStyle w:val="scnewcodesection"/>
      </w:pPr>
      <w:r w:rsidRPr="002752D5">
        <w:rPr>
          <w:color w:val="000000" w:themeColor="text1"/>
          <w:u w:color="000000" w:themeColor="text1"/>
        </w:rPr>
        <w:tab/>
      </w:r>
      <w:bookmarkStart w:name="ss_T17C32N160SG_lv1_841a84463" w:id="162"/>
      <w:r w:rsidRPr="002752D5">
        <w:rPr>
          <w:color w:val="000000" w:themeColor="text1"/>
          <w:u w:color="000000" w:themeColor="text1"/>
        </w:rPr>
        <w:t>(</w:t>
      </w:r>
      <w:bookmarkEnd w:id="162"/>
      <w:r w:rsidRPr="002752D5">
        <w:rPr>
          <w:color w:val="000000" w:themeColor="text1"/>
          <w:u w:color="000000" w:themeColor="text1"/>
        </w:rPr>
        <w:t>G)</w:t>
      </w:r>
      <w:r>
        <w:t xml:space="preserve"> </w:t>
      </w:r>
      <w:r w:rsidRPr="002752D5">
        <w:rPr>
          <w:color w:val="000000" w:themeColor="text1"/>
          <w:u w:color="000000" w:themeColor="text1"/>
        </w:rPr>
        <w:t xml:space="preserve">If subsection (F) is satisfied and the State seeks to proceed with the forfeiture of the property, </w:t>
      </w:r>
      <w:r>
        <w:rPr>
          <w:color w:val="000000" w:themeColor="text1"/>
          <w:u w:color="000000" w:themeColor="text1"/>
        </w:rPr>
        <w:t xml:space="preserve">then </w:t>
      </w:r>
      <w:r w:rsidRPr="002752D5">
        <w:rPr>
          <w:color w:val="000000" w:themeColor="text1"/>
          <w:u w:color="000000" w:themeColor="text1"/>
        </w:rPr>
        <w:t>the State must prove by a preponderance of the evidence that the person:</w:t>
      </w:r>
    </w:p>
    <w:p w:rsidRPr="002752D5" w:rsidR="00DE7E59" w:rsidP="00DE7E59" w:rsidRDefault="00DE7E59" w14:paraId="771BED04" w14:textId="77777777">
      <w:pPr>
        <w:pStyle w:val="scnewcodesection"/>
      </w:pPr>
      <w:r w:rsidRPr="002752D5">
        <w:rPr>
          <w:color w:val="000000" w:themeColor="text1"/>
          <w:u w:color="000000" w:themeColor="text1"/>
        </w:rPr>
        <w:lastRenderedPageBreak/>
        <w:tab/>
      </w:r>
      <w:r w:rsidRPr="002752D5">
        <w:rPr>
          <w:color w:val="000000" w:themeColor="text1"/>
          <w:u w:color="000000" w:themeColor="text1"/>
        </w:rPr>
        <w:tab/>
      </w:r>
      <w:bookmarkStart w:name="ss_T17C32N160S1_lv2_8da6430e3" w:id="163"/>
      <w:r w:rsidRPr="002752D5">
        <w:rPr>
          <w:color w:val="000000" w:themeColor="text1"/>
          <w:u w:color="000000" w:themeColor="text1"/>
        </w:rPr>
        <w:t>(</w:t>
      </w:r>
      <w:bookmarkEnd w:id="163"/>
      <w:r w:rsidRPr="002752D5">
        <w:rPr>
          <w:color w:val="000000" w:themeColor="text1"/>
          <w:u w:color="000000" w:themeColor="text1"/>
        </w:rPr>
        <w:t>1)</w:t>
      </w:r>
      <w:r w:rsidRPr="002752D5">
        <w:t xml:space="preserve"> </w:t>
      </w:r>
      <w:r w:rsidRPr="002752D5">
        <w:rPr>
          <w:color w:val="000000" w:themeColor="text1"/>
          <w:u w:color="000000" w:themeColor="text1"/>
        </w:rPr>
        <w:t>had actual knowledge that the property was subject to forfeiture</w:t>
      </w:r>
      <w:r>
        <w:rPr>
          <w:color w:val="000000" w:themeColor="text1"/>
          <w:u w:color="000000" w:themeColor="text1"/>
        </w:rPr>
        <w:t>;</w:t>
      </w:r>
      <w:r w:rsidRPr="002752D5">
        <w:rPr>
          <w:color w:val="000000" w:themeColor="text1"/>
          <w:u w:color="000000" w:themeColor="text1"/>
        </w:rPr>
        <w:t xml:space="preserve"> or</w:t>
      </w:r>
    </w:p>
    <w:p w:rsidRPr="002752D5" w:rsidR="00DE7E59" w:rsidP="00DE7E59" w:rsidRDefault="00DE7E59" w14:paraId="0560A4F3" w14:textId="77777777">
      <w:pPr>
        <w:pStyle w:val="scnewcodesection"/>
      </w:pPr>
      <w:r w:rsidRPr="002752D5">
        <w:rPr>
          <w:color w:val="000000" w:themeColor="text1"/>
          <w:u w:color="000000" w:themeColor="text1"/>
        </w:rPr>
        <w:tab/>
      </w:r>
      <w:r w:rsidRPr="002752D5">
        <w:rPr>
          <w:color w:val="000000" w:themeColor="text1"/>
          <w:u w:color="000000" w:themeColor="text1"/>
        </w:rPr>
        <w:tab/>
      </w:r>
      <w:bookmarkStart w:name="ss_T17C32N160S2_lv2_c7236c5cd" w:id="164"/>
      <w:r w:rsidRPr="002752D5">
        <w:rPr>
          <w:color w:val="000000" w:themeColor="text1"/>
          <w:u w:color="000000" w:themeColor="text1"/>
        </w:rPr>
        <w:t>(</w:t>
      </w:r>
      <w:bookmarkEnd w:id="164"/>
      <w:r w:rsidRPr="002752D5">
        <w:rPr>
          <w:color w:val="000000" w:themeColor="text1"/>
          <w:u w:color="000000" w:themeColor="text1"/>
        </w:rPr>
        <w:t>2)</w:t>
      </w:r>
      <w:r w:rsidRPr="002752D5">
        <w:t xml:space="preserve"> </w:t>
      </w:r>
      <w:r w:rsidRPr="002752D5">
        <w:rPr>
          <w:color w:val="000000" w:themeColor="text1"/>
          <w:u w:color="000000" w:themeColor="text1"/>
        </w:rPr>
        <w:t xml:space="preserve">was not a bona fide purchaser without notice of any defect in </w:t>
      </w:r>
      <w:r>
        <w:rPr>
          <w:color w:val="000000" w:themeColor="text1"/>
          <w:u w:color="000000" w:themeColor="text1"/>
        </w:rPr>
        <w:t xml:space="preserve">the </w:t>
      </w:r>
      <w:r w:rsidRPr="002752D5">
        <w:rPr>
          <w:color w:val="000000" w:themeColor="text1"/>
          <w:u w:color="000000" w:themeColor="text1"/>
        </w:rPr>
        <w:t xml:space="preserve">title and for valuable consideration </w:t>
      </w:r>
      <w:proofErr w:type="gramStart"/>
      <w:r w:rsidRPr="002752D5">
        <w:rPr>
          <w:color w:val="000000" w:themeColor="text1"/>
          <w:u w:color="000000" w:themeColor="text1"/>
        </w:rPr>
        <w:t>in order to</w:t>
      </w:r>
      <w:proofErr w:type="gramEnd"/>
      <w:r w:rsidRPr="002752D5">
        <w:rPr>
          <w:color w:val="000000" w:themeColor="text1"/>
          <w:u w:color="000000" w:themeColor="text1"/>
        </w:rPr>
        <w:t xml:space="preserve"> proceed with the forfeiture.</w:t>
      </w:r>
    </w:p>
    <w:p w:rsidRPr="002752D5" w:rsidR="00DE7E59" w:rsidP="00DE7E59" w:rsidRDefault="00DE7E59" w14:paraId="67A4A05E" w14:textId="77777777">
      <w:pPr>
        <w:pStyle w:val="scnewcodesection"/>
      </w:pPr>
      <w:r w:rsidRPr="002752D5">
        <w:rPr>
          <w:color w:val="000000" w:themeColor="text1"/>
          <w:u w:color="000000" w:themeColor="text1"/>
        </w:rPr>
        <w:tab/>
      </w:r>
      <w:bookmarkStart w:name="ss_T17C32N160SH_lv1_b9a622499" w:id="165"/>
      <w:r w:rsidRPr="002752D5">
        <w:rPr>
          <w:color w:val="000000" w:themeColor="text1"/>
          <w:u w:color="000000" w:themeColor="text1"/>
        </w:rPr>
        <w:t>(</w:t>
      </w:r>
      <w:bookmarkEnd w:id="165"/>
      <w:r w:rsidRPr="002752D5">
        <w:rPr>
          <w:color w:val="000000" w:themeColor="text1"/>
          <w:u w:color="000000" w:themeColor="text1"/>
        </w:rPr>
        <w:t>H)</w:t>
      </w:r>
      <w:r w:rsidRPr="002752D5">
        <w:t xml:space="preserve"> </w:t>
      </w:r>
      <w:r w:rsidRPr="002752D5">
        <w:rPr>
          <w:color w:val="000000" w:themeColor="text1"/>
          <w:u w:color="000000" w:themeColor="text1"/>
        </w:rPr>
        <w:t xml:space="preserve">If the court determines that the person is an innocent owner who has an interest in </w:t>
      </w:r>
      <w:r>
        <w:rPr>
          <w:color w:val="000000" w:themeColor="text1"/>
          <w:u w:color="000000" w:themeColor="text1"/>
        </w:rPr>
        <w:t xml:space="preserve">the </w:t>
      </w:r>
      <w:r w:rsidRPr="002752D5">
        <w:rPr>
          <w:color w:val="000000" w:themeColor="text1"/>
          <w:u w:color="000000" w:themeColor="text1"/>
        </w:rPr>
        <w:t xml:space="preserve">seized property, </w:t>
      </w:r>
      <w:r>
        <w:rPr>
          <w:color w:val="000000" w:themeColor="text1"/>
          <w:u w:color="000000" w:themeColor="text1"/>
        </w:rPr>
        <w:t xml:space="preserve">then </w:t>
      </w:r>
      <w:r w:rsidRPr="002752D5">
        <w:rPr>
          <w:color w:val="000000" w:themeColor="text1"/>
          <w:u w:color="000000" w:themeColor="text1"/>
        </w:rPr>
        <w:t>the court shall enter an appropriate order for the State to relinquish all claims of title to the property.</w:t>
      </w:r>
    </w:p>
    <w:p w:rsidRPr="002752D5" w:rsidR="00DE7E59" w:rsidP="00DE7E59" w:rsidRDefault="00DE7E59" w14:paraId="31A928CA" w14:textId="77777777">
      <w:pPr>
        <w:pStyle w:val="scnewcodesection"/>
      </w:pPr>
      <w:r w:rsidRPr="002752D5">
        <w:rPr>
          <w:color w:val="000000" w:themeColor="text1"/>
          <w:u w:color="000000" w:themeColor="text1"/>
        </w:rPr>
        <w:tab/>
      </w:r>
      <w:bookmarkStart w:name="ss_T17C32N160SI_lv1_964a18079" w:id="166"/>
      <w:r w:rsidRPr="002752D5">
        <w:rPr>
          <w:color w:val="000000" w:themeColor="text1"/>
          <w:u w:color="000000" w:themeColor="text1"/>
        </w:rPr>
        <w:t>(</w:t>
      </w:r>
      <w:bookmarkEnd w:id="166"/>
      <w:r w:rsidRPr="002752D5">
        <w:rPr>
          <w:color w:val="000000" w:themeColor="text1"/>
          <w:u w:color="000000" w:themeColor="text1"/>
        </w:rPr>
        <w:t>I)</w:t>
      </w:r>
      <w:r w:rsidRPr="002752D5">
        <w:t xml:space="preserve"> </w:t>
      </w:r>
      <w:r w:rsidRPr="002752D5">
        <w:rPr>
          <w:color w:val="000000" w:themeColor="text1"/>
          <w:u w:color="000000" w:themeColor="text1"/>
        </w:rPr>
        <w:t xml:space="preserve">No information in the statement of interest or ownership the person filed pursuant to this section shall be used as evidence in the criminal matter. Nothing in this section prohibits the person who has filed a statement of interest or ownership under this section from providing information to any </w:t>
      </w:r>
      <w:r>
        <w:rPr>
          <w:color w:val="000000" w:themeColor="text1"/>
          <w:u w:color="000000" w:themeColor="text1"/>
        </w:rPr>
        <w:t>prosecuting agency</w:t>
      </w:r>
      <w:r w:rsidRPr="002752D5">
        <w:rPr>
          <w:color w:val="000000" w:themeColor="text1"/>
          <w:u w:color="000000" w:themeColor="text1"/>
        </w:rPr>
        <w:t xml:space="preserve"> or defendant involved in the related criminal matter or </w:t>
      </w:r>
      <w:r>
        <w:rPr>
          <w:color w:val="000000" w:themeColor="text1"/>
          <w:u w:color="000000" w:themeColor="text1"/>
        </w:rPr>
        <w:t>the prosecuting agency or defendant’s</w:t>
      </w:r>
      <w:r w:rsidRPr="002752D5">
        <w:rPr>
          <w:color w:val="000000" w:themeColor="text1"/>
          <w:u w:color="000000" w:themeColor="text1"/>
        </w:rPr>
        <w:t xml:space="preserve"> representatives, or from testifying in any criminal trial as to facts within the person’s knowledge.</w:t>
      </w:r>
    </w:p>
    <w:p w:rsidRPr="00EF3D32" w:rsidR="00DE7E59" w:rsidP="00DE7E59" w:rsidRDefault="00DE7E59" w14:paraId="418EA3C6" w14:textId="77777777">
      <w:pPr>
        <w:pStyle w:val="scnewcodesection"/>
      </w:pPr>
      <w:r w:rsidRPr="002752D5">
        <w:rPr>
          <w:color w:val="000000" w:themeColor="text1"/>
          <w:u w:color="000000" w:themeColor="text1"/>
        </w:rPr>
        <w:tab/>
      </w:r>
      <w:bookmarkStart w:name="ss_T17C32N160SJ_lv1_406528c0a" w:id="167"/>
      <w:r w:rsidRPr="002752D5">
        <w:rPr>
          <w:color w:val="000000" w:themeColor="text1"/>
          <w:u w:color="000000" w:themeColor="text1"/>
        </w:rPr>
        <w:t>(</w:t>
      </w:r>
      <w:bookmarkEnd w:id="167"/>
      <w:r w:rsidRPr="002752D5">
        <w:rPr>
          <w:color w:val="000000" w:themeColor="text1"/>
          <w:u w:color="000000" w:themeColor="text1"/>
        </w:rPr>
        <w:t>J)</w:t>
      </w:r>
      <w:r w:rsidRPr="002752D5">
        <w:t xml:space="preserve"> </w:t>
      </w:r>
      <w:r w:rsidRPr="002752D5">
        <w:rPr>
          <w:color w:val="000000" w:themeColor="text1"/>
          <w:u w:color="000000" w:themeColor="text1"/>
        </w:rPr>
        <w:t xml:space="preserve">The defendant or convicted offender may invoke the right against self‑incrimination or the marital privilege during any forfeiture‑related hearing. The trier of fact at </w:t>
      </w:r>
      <w:r>
        <w:rPr>
          <w:color w:val="000000" w:themeColor="text1"/>
          <w:u w:color="000000" w:themeColor="text1"/>
        </w:rPr>
        <w:t>a</w:t>
      </w:r>
      <w:r w:rsidRPr="002752D5">
        <w:rPr>
          <w:color w:val="000000" w:themeColor="text1"/>
          <w:u w:color="000000" w:themeColor="text1"/>
        </w:rPr>
        <w:t xml:space="preserve"> hearing may draw an adverse inference from the invocation of the right or privilege.</w:t>
      </w:r>
    </w:p>
    <w:p w:rsidRPr="001C246F" w:rsidR="00DE7E59" w:rsidP="00DE7E59" w:rsidRDefault="00DE7E59" w14:paraId="182DCD55" w14:textId="77777777">
      <w:pPr>
        <w:pStyle w:val="scnewcodesection"/>
      </w:pPr>
    </w:p>
    <w:p w:rsidRPr="001C246F" w:rsidR="00DE7E59" w:rsidP="00DE7E59" w:rsidRDefault="00DE7E59" w14:paraId="302AE6A9" w14:textId="77777777">
      <w:pPr>
        <w:pStyle w:val="scnewcodesection"/>
      </w:pPr>
      <w:bookmarkStart w:name="ns_T17C32N170_2319e9cf8" w:id="168"/>
      <w:r>
        <w:tab/>
      </w:r>
      <w:bookmarkEnd w:id="168"/>
      <w:r w:rsidRPr="001C246F">
        <w:rPr>
          <w:color w:val="000000" w:themeColor="text1"/>
          <w:u w:color="000000" w:themeColor="text1"/>
        </w:rPr>
        <w:t>Section 17</w:t>
      </w:r>
      <w:r>
        <w:rPr>
          <w:color w:val="000000" w:themeColor="text1"/>
          <w:u w:color="000000" w:themeColor="text1"/>
        </w:rPr>
        <w:noBreakHyphen/>
      </w:r>
      <w:r w:rsidRPr="001C246F">
        <w:rPr>
          <w:color w:val="000000" w:themeColor="text1"/>
          <w:u w:color="000000" w:themeColor="text1"/>
        </w:rPr>
        <w:t>32</w:t>
      </w:r>
      <w:r>
        <w:rPr>
          <w:color w:val="000000" w:themeColor="text1"/>
          <w:u w:color="000000" w:themeColor="text1"/>
        </w:rPr>
        <w:noBreakHyphen/>
        <w:t>170</w:t>
      </w:r>
      <w:r w:rsidRPr="001C246F">
        <w:rPr>
          <w:color w:val="000000" w:themeColor="text1"/>
          <w:u w:color="000000" w:themeColor="text1"/>
        </w:rPr>
        <w:t>.</w:t>
      </w:r>
      <w:r w:rsidRPr="001C246F">
        <w:rPr>
          <w:color w:val="000000" w:themeColor="text1"/>
          <w:u w:color="000000" w:themeColor="text1"/>
        </w:rPr>
        <w:tab/>
        <w:t>(A)</w:t>
      </w:r>
      <w:r w:rsidRPr="001C246F">
        <w:t xml:space="preserve"> </w:t>
      </w:r>
      <w:r w:rsidRPr="001C246F">
        <w:rPr>
          <w:color w:val="000000" w:themeColor="text1"/>
          <w:u w:color="000000" w:themeColor="text1"/>
        </w:rPr>
        <w:t xml:space="preserve">The State shall return property to the owner within a reasonable </w:t>
      </w:r>
      <w:proofErr w:type="gramStart"/>
      <w:r w:rsidRPr="001C246F">
        <w:rPr>
          <w:color w:val="000000" w:themeColor="text1"/>
          <w:u w:color="000000" w:themeColor="text1"/>
        </w:rPr>
        <w:t>period of time</w:t>
      </w:r>
      <w:proofErr w:type="gramEnd"/>
      <w:r>
        <w:rPr>
          <w:color w:val="000000" w:themeColor="text1"/>
          <w:u w:color="000000" w:themeColor="text1"/>
        </w:rPr>
        <w:t>,</w:t>
      </w:r>
      <w:r w:rsidRPr="001C246F">
        <w:rPr>
          <w:color w:val="000000" w:themeColor="text1"/>
          <w:u w:color="000000" w:themeColor="text1"/>
        </w:rPr>
        <w:t xml:space="preserve"> not to exceed three business days</w:t>
      </w:r>
      <w:r>
        <w:rPr>
          <w:color w:val="000000" w:themeColor="text1"/>
          <w:u w:color="000000" w:themeColor="text1"/>
        </w:rPr>
        <w:t>,</w:t>
      </w:r>
      <w:r w:rsidRPr="001C246F">
        <w:rPr>
          <w:color w:val="000000" w:themeColor="text1"/>
          <w:u w:color="000000" w:themeColor="text1"/>
        </w:rPr>
        <w:t xml:space="preserve"> after a court finds that:</w:t>
      </w:r>
    </w:p>
    <w:p w:rsidRPr="001C246F" w:rsidR="00DE7E59" w:rsidP="00DE7E59" w:rsidRDefault="00DE7E59" w14:paraId="78DF9E62" w14:textId="77777777">
      <w:pPr>
        <w:pStyle w:val="scnewcodesection"/>
      </w:pPr>
      <w:r w:rsidRPr="001C246F">
        <w:rPr>
          <w:color w:val="000000" w:themeColor="text1"/>
          <w:u w:color="000000" w:themeColor="text1"/>
        </w:rPr>
        <w:tab/>
      </w:r>
      <w:r w:rsidRPr="001C246F">
        <w:rPr>
          <w:color w:val="000000" w:themeColor="text1"/>
          <w:u w:color="000000" w:themeColor="text1"/>
        </w:rPr>
        <w:tab/>
      </w:r>
      <w:bookmarkStart w:name="ss_T17C32N170S1_lv1_da5f7accb" w:id="169"/>
      <w:r w:rsidRPr="001C246F">
        <w:rPr>
          <w:color w:val="000000" w:themeColor="text1"/>
          <w:u w:color="000000" w:themeColor="text1"/>
        </w:rPr>
        <w:t>(</w:t>
      </w:r>
      <w:bookmarkEnd w:id="169"/>
      <w:r w:rsidRPr="001C246F">
        <w:rPr>
          <w:color w:val="000000" w:themeColor="text1"/>
          <w:u w:color="000000" w:themeColor="text1"/>
        </w:rPr>
        <w:t>1)</w:t>
      </w:r>
      <w:r w:rsidRPr="001C246F">
        <w:t xml:space="preserve"> </w:t>
      </w:r>
      <w:r w:rsidRPr="001C246F">
        <w:rPr>
          <w:color w:val="000000" w:themeColor="text1"/>
          <w:u w:color="000000" w:themeColor="text1"/>
        </w:rPr>
        <w:t xml:space="preserve">the owner had a bona fide security </w:t>
      </w:r>
      <w:proofErr w:type="gramStart"/>
      <w:r w:rsidRPr="001C246F">
        <w:rPr>
          <w:color w:val="000000" w:themeColor="text1"/>
          <w:u w:color="000000" w:themeColor="text1"/>
        </w:rPr>
        <w:t>interest;</w:t>
      </w:r>
      <w:proofErr w:type="gramEnd"/>
    </w:p>
    <w:p w:rsidRPr="001C246F" w:rsidR="00DE7E59" w:rsidP="00DE7E59" w:rsidRDefault="00DE7E59" w14:paraId="35CC1043" w14:textId="77777777">
      <w:pPr>
        <w:pStyle w:val="scnewcodesection"/>
      </w:pPr>
      <w:r w:rsidRPr="001C246F">
        <w:rPr>
          <w:color w:val="000000" w:themeColor="text1"/>
          <w:u w:color="000000" w:themeColor="text1"/>
        </w:rPr>
        <w:tab/>
      </w:r>
      <w:r w:rsidRPr="001C246F">
        <w:rPr>
          <w:color w:val="000000" w:themeColor="text1"/>
          <w:u w:color="000000" w:themeColor="text1"/>
        </w:rPr>
        <w:tab/>
      </w:r>
      <w:bookmarkStart w:name="ss_T17C32N170S2_lv1_c0d8c06f7" w:id="170"/>
      <w:r w:rsidRPr="001C246F">
        <w:rPr>
          <w:color w:val="000000" w:themeColor="text1"/>
          <w:u w:color="000000" w:themeColor="text1"/>
        </w:rPr>
        <w:t>(</w:t>
      </w:r>
      <w:bookmarkEnd w:id="170"/>
      <w:r w:rsidRPr="001C246F">
        <w:rPr>
          <w:color w:val="000000" w:themeColor="text1"/>
          <w:u w:color="000000" w:themeColor="text1"/>
        </w:rPr>
        <w:t>2)</w:t>
      </w:r>
      <w:r w:rsidRPr="001C246F">
        <w:t xml:space="preserve"> </w:t>
      </w:r>
      <w:r w:rsidRPr="001C246F">
        <w:rPr>
          <w:color w:val="000000" w:themeColor="text1"/>
          <w:u w:color="000000" w:themeColor="text1"/>
        </w:rPr>
        <w:t xml:space="preserve">the owner was an innocent </w:t>
      </w:r>
      <w:proofErr w:type="gramStart"/>
      <w:r w:rsidRPr="001C246F">
        <w:rPr>
          <w:color w:val="000000" w:themeColor="text1"/>
          <w:u w:color="000000" w:themeColor="text1"/>
        </w:rPr>
        <w:t>owner;</w:t>
      </w:r>
      <w:proofErr w:type="gramEnd"/>
    </w:p>
    <w:p w:rsidRPr="001C246F" w:rsidR="00DE7E59" w:rsidP="00DE7E59" w:rsidRDefault="00DE7E59" w14:paraId="70989B26" w14:textId="77777777">
      <w:pPr>
        <w:pStyle w:val="scnewcodesection"/>
      </w:pPr>
      <w:r w:rsidRPr="001C246F">
        <w:rPr>
          <w:color w:val="000000" w:themeColor="text1"/>
          <w:u w:color="000000" w:themeColor="text1"/>
        </w:rPr>
        <w:tab/>
      </w:r>
      <w:r w:rsidRPr="001C246F">
        <w:rPr>
          <w:color w:val="000000" w:themeColor="text1"/>
          <w:u w:color="000000" w:themeColor="text1"/>
        </w:rPr>
        <w:tab/>
      </w:r>
      <w:bookmarkStart w:name="ss_T17C32N170S3_lv1_f6c95c969" w:id="171"/>
      <w:r w:rsidRPr="001C246F">
        <w:rPr>
          <w:color w:val="000000" w:themeColor="text1"/>
          <w:u w:color="000000" w:themeColor="text1"/>
        </w:rPr>
        <w:t>(</w:t>
      </w:r>
      <w:bookmarkEnd w:id="171"/>
      <w:r w:rsidRPr="001C246F">
        <w:rPr>
          <w:color w:val="000000" w:themeColor="text1"/>
          <w:u w:color="000000" w:themeColor="text1"/>
        </w:rPr>
        <w:t>3)</w:t>
      </w:r>
      <w:r w:rsidRPr="001C246F">
        <w:t xml:space="preserve"> </w:t>
      </w:r>
      <w:r w:rsidRPr="001C246F">
        <w:rPr>
          <w:color w:val="000000" w:themeColor="text1"/>
          <w:u w:color="000000" w:themeColor="text1"/>
        </w:rPr>
        <w:t>charges against the owner were dismissed; or</w:t>
      </w:r>
    </w:p>
    <w:p w:rsidRPr="001C246F" w:rsidR="00DE7E59" w:rsidP="00DE7E59" w:rsidRDefault="00DE7E59" w14:paraId="29850594" w14:textId="77777777">
      <w:pPr>
        <w:pStyle w:val="scnewcodesection"/>
      </w:pPr>
      <w:r w:rsidRPr="001C246F">
        <w:rPr>
          <w:color w:val="000000" w:themeColor="text1"/>
          <w:u w:color="000000" w:themeColor="text1"/>
        </w:rPr>
        <w:tab/>
      </w:r>
      <w:r w:rsidRPr="001C246F">
        <w:rPr>
          <w:color w:val="000000" w:themeColor="text1"/>
          <w:u w:color="000000" w:themeColor="text1"/>
        </w:rPr>
        <w:tab/>
      </w:r>
      <w:bookmarkStart w:name="ss_T17C32N170S4_lv1_56573eabf" w:id="172"/>
      <w:r w:rsidRPr="001C246F">
        <w:rPr>
          <w:color w:val="000000" w:themeColor="text1"/>
          <w:u w:color="000000" w:themeColor="text1"/>
        </w:rPr>
        <w:t>(</w:t>
      </w:r>
      <w:bookmarkEnd w:id="172"/>
      <w:r w:rsidRPr="001C246F">
        <w:rPr>
          <w:color w:val="000000" w:themeColor="text1"/>
          <w:u w:color="000000" w:themeColor="text1"/>
        </w:rPr>
        <w:t>4)</w:t>
      </w:r>
      <w:r w:rsidRPr="001C246F">
        <w:t xml:space="preserve"> </w:t>
      </w:r>
      <w:r w:rsidRPr="001C246F">
        <w:rPr>
          <w:color w:val="000000" w:themeColor="text1"/>
          <w:u w:color="000000" w:themeColor="text1"/>
        </w:rPr>
        <w:t>the owner was found not guilty of the criminal charge that is the basis for the forfeiture action.</w:t>
      </w:r>
    </w:p>
    <w:p w:rsidRPr="001C246F" w:rsidR="00DE7E59" w:rsidP="00DE7E59" w:rsidRDefault="00DE7E59" w14:paraId="6F33D382" w14:textId="77777777">
      <w:pPr>
        <w:pStyle w:val="scnewcodesection"/>
      </w:pPr>
      <w:r w:rsidRPr="001C246F">
        <w:rPr>
          <w:color w:val="000000" w:themeColor="text1"/>
          <w:u w:color="000000" w:themeColor="text1"/>
        </w:rPr>
        <w:tab/>
      </w:r>
      <w:bookmarkStart w:name="ss_T17C32N170SB_lv2_5ec3fb9df" w:id="173"/>
      <w:r w:rsidRPr="001C246F">
        <w:rPr>
          <w:color w:val="000000" w:themeColor="text1"/>
          <w:u w:color="000000" w:themeColor="text1"/>
        </w:rPr>
        <w:t>(</w:t>
      </w:r>
      <w:bookmarkEnd w:id="173"/>
      <w:r w:rsidRPr="001C246F">
        <w:rPr>
          <w:color w:val="000000" w:themeColor="text1"/>
          <w:u w:color="000000" w:themeColor="text1"/>
        </w:rPr>
        <w:t>B)</w:t>
      </w:r>
      <w:r w:rsidRPr="001C246F">
        <w:t xml:space="preserve"> </w:t>
      </w:r>
      <w:r w:rsidRPr="001C246F">
        <w:rPr>
          <w:color w:val="000000" w:themeColor="text1"/>
          <w:u w:color="000000" w:themeColor="text1"/>
        </w:rPr>
        <w:t xml:space="preserve">If property returned pursuant to subsection (A) has been damaged, </w:t>
      </w:r>
      <w:r>
        <w:rPr>
          <w:color w:val="000000" w:themeColor="text1"/>
          <w:u w:color="000000" w:themeColor="text1"/>
        </w:rPr>
        <w:t xml:space="preserve">then </w:t>
      </w:r>
      <w:r w:rsidRPr="001C246F">
        <w:rPr>
          <w:color w:val="000000" w:themeColor="text1"/>
          <w:u w:color="000000" w:themeColor="text1"/>
        </w:rPr>
        <w:t>the owner may make a claim in small claims court for the damages to the seized property against the agency that seized the property.</w:t>
      </w:r>
    </w:p>
    <w:p w:rsidRPr="001C246F" w:rsidR="00DE7E59" w:rsidP="00DE7E59" w:rsidRDefault="00DE7E59" w14:paraId="32460CC7" w14:textId="77777777">
      <w:pPr>
        <w:pStyle w:val="scnewcodesection"/>
      </w:pPr>
      <w:r w:rsidRPr="001C246F">
        <w:rPr>
          <w:color w:val="000000" w:themeColor="text1"/>
          <w:u w:color="000000" w:themeColor="text1"/>
        </w:rPr>
        <w:tab/>
      </w:r>
      <w:bookmarkStart w:name="ss_T17C32N170SC_lv2_ec271bfea" w:id="174"/>
      <w:r w:rsidRPr="001C246F">
        <w:rPr>
          <w:color w:val="000000" w:themeColor="text1"/>
          <w:u w:color="000000" w:themeColor="text1"/>
        </w:rPr>
        <w:t>(</w:t>
      </w:r>
      <w:bookmarkEnd w:id="174"/>
      <w:r w:rsidRPr="001C246F">
        <w:rPr>
          <w:color w:val="000000" w:themeColor="text1"/>
          <w:u w:color="000000" w:themeColor="text1"/>
        </w:rPr>
        <w:t>C)</w:t>
      </w:r>
      <w:r w:rsidRPr="001C246F">
        <w:t xml:space="preserve"> </w:t>
      </w:r>
      <w:r w:rsidRPr="001C246F">
        <w:rPr>
          <w:color w:val="000000" w:themeColor="text1"/>
          <w:u w:color="000000" w:themeColor="text1"/>
        </w:rPr>
        <w:t>The State is responsible for any storage fees and related costs applicable to property returned under subsection (A).</w:t>
      </w:r>
    </w:p>
    <w:p w:rsidRPr="00EF3D32" w:rsidR="00DE7E59" w:rsidP="00DE7E59" w:rsidRDefault="00DE7E59" w14:paraId="4464ED28" w14:textId="77777777">
      <w:pPr>
        <w:pStyle w:val="scnewcodesection"/>
      </w:pPr>
    </w:p>
    <w:p w:rsidRPr="00EF3D32" w:rsidR="00DE7E59" w:rsidP="00DE7E59" w:rsidRDefault="00DE7E59" w14:paraId="6EEB0094" w14:textId="77777777">
      <w:pPr>
        <w:pStyle w:val="scnewcodesection"/>
      </w:pPr>
      <w:r>
        <w:rPr>
          <w:color w:val="000000" w:themeColor="text1"/>
          <w:u w:color="000000" w:themeColor="text1"/>
        </w:rPr>
        <w:tab/>
      </w:r>
      <w:bookmarkStart w:name="ns_T17C32N180_e2c789db9" w:id="175"/>
      <w:r w:rsidRPr="00EF3D32">
        <w:rPr>
          <w:color w:val="000000" w:themeColor="text1"/>
          <w:u w:color="000000" w:themeColor="text1"/>
        </w:rPr>
        <w:t>S</w:t>
      </w:r>
      <w:bookmarkEnd w:id="175"/>
      <w:r>
        <w:t>ection 17</w:t>
      </w:r>
      <w:r>
        <w:rPr>
          <w:color w:val="000000" w:themeColor="text1"/>
          <w:u w:color="000000" w:themeColor="text1"/>
        </w:rPr>
        <w:noBreakHyphen/>
        <w:t>32</w:t>
      </w:r>
      <w:r>
        <w:rPr>
          <w:color w:val="000000" w:themeColor="text1"/>
          <w:u w:color="000000" w:themeColor="text1"/>
        </w:rPr>
        <w:noBreakHyphen/>
      </w:r>
      <w:r w:rsidRPr="00EF3D32">
        <w:rPr>
          <w:color w:val="000000" w:themeColor="text1"/>
          <w:u w:color="000000" w:themeColor="text1"/>
        </w:rPr>
        <w:t>1</w:t>
      </w:r>
      <w:r>
        <w:rPr>
          <w:color w:val="000000" w:themeColor="text1"/>
          <w:u w:color="000000" w:themeColor="text1"/>
        </w:rPr>
        <w:t>8</w:t>
      </w:r>
      <w:r w:rsidRPr="00EF3D32">
        <w:rPr>
          <w:color w:val="000000" w:themeColor="text1"/>
          <w:u w:color="000000" w:themeColor="text1"/>
        </w:rPr>
        <w:t>0.</w:t>
      </w:r>
      <w:r>
        <w:rPr>
          <w:color w:val="000000" w:themeColor="text1"/>
          <w:u w:color="000000" w:themeColor="text1"/>
        </w:rPr>
        <w:tab/>
      </w:r>
      <w:bookmarkStart w:name="ss_T17C32N180SA_lv1_c8823dd86" w:id="176"/>
      <w:r w:rsidRPr="00EF3D32">
        <w:rPr>
          <w:color w:val="000000" w:themeColor="text1"/>
          <w:u w:color="000000" w:themeColor="text1"/>
        </w:rPr>
        <w:t>(</w:t>
      </w:r>
      <w:bookmarkEnd w:id="176"/>
      <w:r w:rsidRPr="00EF3D32">
        <w:rPr>
          <w:color w:val="000000" w:themeColor="text1"/>
          <w:u w:color="000000" w:themeColor="text1"/>
        </w:rPr>
        <w:t>A)</w:t>
      </w:r>
      <w:r>
        <w:t xml:space="preserve"> </w:t>
      </w:r>
      <w:r w:rsidRPr="00EF3D32">
        <w:rPr>
          <w:color w:val="000000" w:themeColor="text1"/>
          <w:u w:color="000000" w:themeColor="text1"/>
        </w:rPr>
        <w:t>If a trier of fact finds that property is to be forfeited,</w:t>
      </w:r>
      <w:r>
        <w:rPr>
          <w:color w:val="000000" w:themeColor="text1"/>
          <w:u w:color="000000" w:themeColor="text1"/>
        </w:rPr>
        <w:t xml:space="preserve"> then</w:t>
      </w:r>
      <w:r w:rsidRPr="00EF3D32">
        <w:rPr>
          <w:color w:val="000000" w:themeColor="text1"/>
          <w:u w:color="000000" w:themeColor="text1"/>
        </w:rPr>
        <w:t xml:space="preserve"> the court shall order the State to:</w:t>
      </w:r>
    </w:p>
    <w:p w:rsidRPr="00EF3D32" w:rsidR="00DE7E59" w:rsidP="00DE7E59" w:rsidRDefault="00DE7E59" w14:paraId="488220EE" w14:textId="77777777">
      <w:pPr>
        <w:pStyle w:val="scnewcodesection"/>
      </w:pPr>
      <w:r>
        <w:rPr>
          <w:color w:val="000000" w:themeColor="text1"/>
          <w:u w:color="000000" w:themeColor="text1"/>
        </w:rPr>
        <w:tab/>
      </w:r>
      <w:r>
        <w:rPr>
          <w:color w:val="000000" w:themeColor="text1"/>
          <w:u w:color="000000" w:themeColor="text1"/>
        </w:rPr>
        <w:tab/>
      </w:r>
      <w:bookmarkStart w:name="ss_T17C32N180S1_lv2_246eed0d6" w:id="177"/>
      <w:r w:rsidRPr="00EF3D32">
        <w:rPr>
          <w:color w:val="000000" w:themeColor="text1"/>
          <w:u w:color="000000" w:themeColor="text1"/>
        </w:rPr>
        <w:t>(</w:t>
      </w:r>
      <w:bookmarkEnd w:id="177"/>
      <w:r w:rsidRPr="00EF3D32">
        <w:rPr>
          <w:color w:val="000000" w:themeColor="text1"/>
          <w:u w:color="000000" w:themeColor="text1"/>
        </w:rPr>
        <w:t>1)</w:t>
      </w:r>
      <w:r>
        <w:t xml:space="preserve"> </w:t>
      </w:r>
      <w:r w:rsidRPr="00EF3D32">
        <w:rPr>
          <w:color w:val="000000" w:themeColor="text1"/>
          <w:u w:color="000000" w:themeColor="text1"/>
        </w:rPr>
        <w:t xml:space="preserve">return stolen property to its </w:t>
      </w:r>
      <w:proofErr w:type="gramStart"/>
      <w:r w:rsidRPr="00EF3D32">
        <w:rPr>
          <w:color w:val="000000" w:themeColor="text1"/>
          <w:u w:color="000000" w:themeColor="text1"/>
        </w:rPr>
        <w:t>owner;</w:t>
      </w:r>
      <w:proofErr w:type="gramEnd"/>
    </w:p>
    <w:p w:rsidRPr="00EF3D32" w:rsidR="00DE7E59" w:rsidP="00DE7E59" w:rsidRDefault="00DE7E59" w14:paraId="43362B58" w14:textId="77777777">
      <w:pPr>
        <w:pStyle w:val="scnewcodesection"/>
      </w:pPr>
      <w:r>
        <w:rPr>
          <w:color w:val="000000" w:themeColor="text1"/>
          <w:u w:color="000000" w:themeColor="text1"/>
        </w:rPr>
        <w:tab/>
      </w:r>
      <w:r>
        <w:rPr>
          <w:color w:val="000000" w:themeColor="text1"/>
          <w:u w:color="000000" w:themeColor="text1"/>
        </w:rPr>
        <w:tab/>
      </w:r>
      <w:bookmarkStart w:name="ss_T17C32N180S2_lv2_ecab8e791" w:id="178"/>
      <w:r w:rsidRPr="00EF3D32">
        <w:rPr>
          <w:color w:val="000000" w:themeColor="text1"/>
          <w:u w:color="000000" w:themeColor="text1"/>
        </w:rPr>
        <w:t>(</w:t>
      </w:r>
      <w:bookmarkEnd w:id="178"/>
      <w:r w:rsidRPr="00EF3D32">
        <w:rPr>
          <w:color w:val="000000" w:themeColor="text1"/>
          <w:u w:color="000000" w:themeColor="text1"/>
        </w:rPr>
        <w:t>2)</w:t>
      </w:r>
      <w:r>
        <w:t xml:space="preserve"> </w:t>
      </w:r>
      <w:r w:rsidRPr="00EF3D32">
        <w:rPr>
          <w:color w:val="000000" w:themeColor="text1"/>
          <w:u w:color="000000" w:themeColor="text1"/>
        </w:rPr>
        <w:t>sell firearms, ammunition</w:t>
      </w:r>
      <w:r>
        <w:rPr>
          <w:color w:val="000000" w:themeColor="text1"/>
          <w:u w:color="000000" w:themeColor="text1"/>
        </w:rPr>
        <w:t>,</w:t>
      </w:r>
      <w:r w:rsidRPr="00EF3D32">
        <w:rPr>
          <w:color w:val="000000" w:themeColor="text1"/>
          <w:u w:color="000000" w:themeColor="text1"/>
        </w:rPr>
        <w:t xml:space="preserve"> and firearm accessories to licensed firearm dealers in a commercially reasonable manner; and</w:t>
      </w:r>
    </w:p>
    <w:p w:rsidRPr="00EF3D32" w:rsidR="00DE7E59" w:rsidP="00DE7E59" w:rsidRDefault="00DE7E59" w14:paraId="1029A37E" w14:textId="77777777">
      <w:pPr>
        <w:pStyle w:val="scnewcodesection"/>
      </w:pPr>
      <w:r>
        <w:rPr>
          <w:color w:val="000000" w:themeColor="text1"/>
          <w:u w:color="000000" w:themeColor="text1"/>
        </w:rPr>
        <w:tab/>
      </w:r>
      <w:r>
        <w:rPr>
          <w:color w:val="000000" w:themeColor="text1"/>
          <w:u w:color="000000" w:themeColor="text1"/>
        </w:rPr>
        <w:tab/>
      </w:r>
      <w:bookmarkStart w:name="ss_T17C32N180S3_lv2_d7f89ca93" w:id="179"/>
      <w:r w:rsidRPr="00EF3D32">
        <w:rPr>
          <w:color w:val="000000" w:themeColor="text1"/>
          <w:u w:color="000000" w:themeColor="text1"/>
        </w:rPr>
        <w:t>(</w:t>
      </w:r>
      <w:bookmarkEnd w:id="179"/>
      <w:r w:rsidRPr="00EF3D32">
        <w:rPr>
          <w:color w:val="000000" w:themeColor="text1"/>
          <w:u w:color="000000" w:themeColor="text1"/>
        </w:rPr>
        <w:t>3)</w:t>
      </w:r>
      <w:r>
        <w:t xml:space="preserve"> </w:t>
      </w:r>
      <w:r w:rsidRPr="00EF3D32">
        <w:rPr>
          <w:color w:val="000000" w:themeColor="text1"/>
          <w:u w:color="000000" w:themeColor="text1"/>
        </w:rPr>
        <w:t>sell other property in a commercially reasonable manner.</w:t>
      </w:r>
    </w:p>
    <w:p w:rsidRPr="00EF3D32" w:rsidR="00DE7E59" w:rsidP="00DE7E59" w:rsidRDefault="00DE7E59" w14:paraId="2871C80E" w14:textId="77777777">
      <w:pPr>
        <w:pStyle w:val="scnewcodesection"/>
      </w:pPr>
      <w:r>
        <w:rPr>
          <w:color w:val="000000" w:themeColor="text1"/>
          <w:u w:color="000000" w:themeColor="text1"/>
        </w:rPr>
        <w:tab/>
      </w:r>
      <w:bookmarkStart w:name="ss_T17C32N180SB_lv1_5b239d9f8" w:id="180"/>
      <w:r w:rsidRPr="00EF3D32">
        <w:rPr>
          <w:color w:val="000000" w:themeColor="text1"/>
          <w:u w:color="000000" w:themeColor="text1"/>
        </w:rPr>
        <w:t>(</w:t>
      </w:r>
      <w:bookmarkEnd w:id="180"/>
      <w:r w:rsidRPr="00EF3D32">
        <w:rPr>
          <w:color w:val="000000" w:themeColor="text1"/>
          <w:u w:color="000000" w:themeColor="text1"/>
        </w:rPr>
        <w:t>B)</w:t>
      </w:r>
      <w:r>
        <w:t xml:space="preserve"> </w:t>
      </w:r>
      <w:r w:rsidRPr="00EF3D32">
        <w:rPr>
          <w:color w:val="000000" w:themeColor="text1"/>
          <w:u w:color="000000" w:themeColor="text1"/>
        </w:rPr>
        <w:t xml:space="preserve">The law enforcement agency that seized the property may not retain it for its own use or sell it directly to any employee of the agency, family member of an employee, or another law enforcement </w:t>
      </w:r>
      <w:r w:rsidRPr="00EF3D32">
        <w:rPr>
          <w:color w:val="000000" w:themeColor="text1"/>
          <w:u w:color="000000" w:themeColor="text1"/>
        </w:rPr>
        <w:lastRenderedPageBreak/>
        <w:t>agency.</w:t>
      </w:r>
    </w:p>
    <w:p w:rsidRPr="00EF3D32" w:rsidR="00DE7E59" w:rsidP="00DE7E59" w:rsidRDefault="00DE7E59" w14:paraId="30148C2A" w14:textId="77777777">
      <w:pPr>
        <w:pStyle w:val="scnewcodesection"/>
      </w:pPr>
    </w:p>
    <w:p w:rsidRPr="00EF3D32" w:rsidR="00DE7E59" w:rsidP="00DE7E59" w:rsidRDefault="00DE7E59" w14:paraId="1F520140" w14:textId="77777777">
      <w:pPr>
        <w:pStyle w:val="scnewcodesection"/>
      </w:pPr>
      <w:r>
        <w:rPr>
          <w:color w:val="000000" w:themeColor="text1"/>
          <w:u w:color="000000" w:themeColor="text1"/>
        </w:rPr>
        <w:tab/>
      </w:r>
      <w:bookmarkStart w:name="ns_T17C32N190_c8c3ef35e" w:id="181"/>
      <w:r w:rsidRPr="00EF3D32">
        <w:rPr>
          <w:color w:val="000000" w:themeColor="text1"/>
          <w:u w:color="000000" w:themeColor="text1"/>
        </w:rPr>
        <w:t>S</w:t>
      </w:r>
      <w:bookmarkEnd w:id="181"/>
      <w:r>
        <w:t>ection 17</w:t>
      </w:r>
      <w:r>
        <w:rPr>
          <w:color w:val="000000" w:themeColor="text1"/>
          <w:u w:color="000000" w:themeColor="text1"/>
        </w:rPr>
        <w:noBreakHyphen/>
        <w:t>32</w:t>
      </w:r>
      <w:r>
        <w:rPr>
          <w:color w:val="000000" w:themeColor="text1"/>
          <w:u w:color="000000" w:themeColor="text1"/>
        </w:rPr>
        <w:noBreakHyphen/>
      </w:r>
      <w:r w:rsidRPr="00EF3D32">
        <w:rPr>
          <w:color w:val="000000" w:themeColor="text1"/>
          <w:u w:color="000000" w:themeColor="text1"/>
        </w:rPr>
        <w:t>1</w:t>
      </w:r>
      <w:r>
        <w:rPr>
          <w:color w:val="000000" w:themeColor="text1"/>
          <w:u w:color="000000" w:themeColor="text1"/>
        </w:rPr>
        <w:t>9</w:t>
      </w:r>
      <w:r w:rsidRPr="00EF3D32">
        <w:rPr>
          <w:color w:val="000000" w:themeColor="text1"/>
          <w:u w:color="000000" w:themeColor="text1"/>
        </w:rPr>
        <w:t>0.</w:t>
      </w:r>
      <w:r>
        <w:rPr>
          <w:color w:val="000000" w:themeColor="text1"/>
          <w:u w:color="000000" w:themeColor="text1"/>
        </w:rPr>
        <w:tab/>
      </w:r>
      <w:bookmarkStart w:name="ss_T17C32N190SA_lv1_5888e5836" w:id="182"/>
      <w:r w:rsidRPr="00EF3D32">
        <w:rPr>
          <w:color w:val="000000" w:themeColor="text1"/>
          <w:u w:color="000000" w:themeColor="text1"/>
        </w:rPr>
        <w:t>(</w:t>
      </w:r>
      <w:bookmarkEnd w:id="182"/>
      <w:r w:rsidRPr="00EF3D32">
        <w:rPr>
          <w:color w:val="000000" w:themeColor="text1"/>
          <w:u w:color="000000" w:themeColor="text1"/>
        </w:rPr>
        <w:t>A)</w:t>
      </w:r>
      <w:r>
        <w:t xml:space="preserve"> </w:t>
      </w:r>
      <w:r w:rsidRPr="00EF3D32">
        <w:rPr>
          <w:color w:val="000000" w:themeColor="text1"/>
          <w:u w:color="000000" w:themeColor="text1"/>
        </w:rPr>
        <w:t>Proceeds seized and proceeds from the sale of forfeited assets may only be distributed pursuant to a court order. The court shall order the funds be used to pay, in order of priority, for the following purposes:</w:t>
      </w:r>
    </w:p>
    <w:p w:rsidRPr="00EF3D32" w:rsidR="00DE7E59" w:rsidP="00DE7E59" w:rsidRDefault="00DE7E59" w14:paraId="2806AD7F" w14:textId="77777777">
      <w:pPr>
        <w:pStyle w:val="scnewcodesection"/>
      </w:pPr>
      <w:r>
        <w:rPr>
          <w:color w:val="000000" w:themeColor="text1"/>
          <w:u w:color="000000" w:themeColor="text1"/>
        </w:rPr>
        <w:tab/>
      </w:r>
      <w:r>
        <w:rPr>
          <w:color w:val="000000" w:themeColor="text1"/>
          <w:u w:color="000000" w:themeColor="text1"/>
        </w:rPr>
        <w:tab/>
      </w:r>
      <w:bookmarkStart w:name="ss_T17C32N190S1_lv2_e9bbf4601" w:id="183"/>
      <w:r w:rsidRPr="00EF3D32">
        <w:rPr>
          <w:color w:val="000000" w:themeColor="text1"/>
          <w:u w:color="000000" w:themeColor="text1"/>
        </w:rPr>
        <w:t>(</w:t>
      </w:r>
      <w:bookmarkEnd w:id="183"/>
      <w:r w:rsidRPr="00EF3D32">
        <w:rPr>
          <w:color w:val="000000" w:themeColor="text1"/>
          <w:u w:color="000000" w:themeColor="text1"/>
        </w:rPr>
        <w:t>1)</w:t>
      </w:r>
      <w:r>
        <w:t xml:space="preserve"> </w:t>
      </w:r>
      <w:r w:rsidRPr="00EF3D32">
        <w:rPr>
          <w:color w:val="000000" w:themeColor="text1"/>
          <w:u w:color="000000" w:themeColor="text1"/>
        </w:rPr>
        <w:t xml:space="preserve">storage and sale </w:t>
      </w:r>
      <w:proofErr w:type="gramStart"/>
      <w:r w:rsidRPr="00EF3D32">
        <w:rPr>
          <w:color w:val="000000" w:themeColor="text1"/>
          <w:u w:color="000000" w:themeColor="text1"/>
        </w:rPr>
        <w:t>expenses;</w:t>
      </w:r>
      <w:proofErr w:type="gramEnd"/>
    </w:p>
    <w:p w:rsidRPr="00EF3D32" w:rsidR="00DE7E59" w:rsidP="00DE7E59" w:rsidRDefault="00DE7E59" w14:paraId="233AB249" w14:textId="77777777">
      <w:pPr>
        <w:pStyle w:val="scnewcodesection"/>
      </w:pPr>
      <w:r>
        <w:rPr>
          <w:color w:val="000000" w:themeColor="text1"/>
          <w:u w:color="000000" w:themeColor="text1"/>
        </w:rPr>
        <w:tab/>
      </w:r>
      <w:r>
        <w:rPr>
          <w:color w:val="000000" w:themeColor="text1"/>
          <w:u w:color="000000" w:themeColor="text1"/>
        </w:rPr>
        <w:tab/>
      </w:r>
      <w:bookmarkStart w:name="ss_T17C32N190S2_lv2_cf7c53e43" w:id="184"/>
      <w:r>
        <w:rPr>
          <w:color w:val="000000" w:themeColor="text1"/>
          <w:u w:color="000000" w:themeColor="text1"/>
        </w:rPr>
        <w:t>(</w:t>
      </w:r>
      <w:bookmarkEnd w:id="184"/>
      <w:r>
        <w:rPr>
          <w:color w:val="000000" w:themeColor="text1"/>
          <w:u w:color="000000" w:themeColor="text1"/>
        </w:rPr>
        <w:t>2)</w:t>
      </w:r>
      <w:r>
        <w:t xml:space="preserve"> </w:t>
      </w:r>
      <w:r>
        <w:rPr>
          <w:color w:val="000000" w:themeColor="text1"/>
          <w:u w:color="000000" w:themeColor="text1"/>
        </w:rPr>
        <w:t xml:space="preserve">the </w:t>
      </w:r>
      <w:r w:rsidRPr="00EF3D32">
        <w:rPr>
          <w:color w:val="000000" w:themeColor="text1"/>
          <w:u w:color="000000" w:themeColor="text1"/>
        </w:rPr>
        <w:t xml:space="preserve">satisfaction of valid liens against the </w:t>
      </w:r>
      <w:proofErr w:type="gramStart"/>
      <w:r w:rsidRPr="00EF3D32">
        <w:rPr>
          <w:color w:val="000000" w:themeColor="text1"/>
          <w:u w:color="000000" w:themeColor="text1"/>
        </w:rPr>
        <w:t>property;</w:t>
      </w:r>
      <w:proofErr w:type="gramEnd"/>
    </w:p>
    <w:p w:rsidRPr="00EF3D32" w:rsidR="00DE7E59" w:rsidP="00DE7E59" w:rsidRDefault="00DE7E59" w14:paraId="1DD6697F" w14:textId="77777777">
      <w:pPr>
        <w:pStyle w:val="scnewcodesection"/>
      </w:pPr>
      <w:r>
        <w:rPr>
          <w:color w:val="000000" w:themeColor="text1"/>
          <w:u w:color="000000" w:themeColor="text1"/>
        </w:rPr>
        <w:tab/>
      </w:r>
      <w:r>
        <w:rPr>
          <w:color w:val="000000" w:themeColor="text1"/>
          <w:u w:color="000000" w:themeColor="text1"/>
        </w:rPr>
        <w:tab/>
      </w:r>
      <w:bookmarkStart w:name="ss_T17C32N190S3_lv2_b6321ce9d" w:id="185"/>
      <w:r w:rsidRPr="00EF3D32">
        <w:rPr>
          <w:color w:val="000000" w:themeColor="text1"/>
          <w:u w:color="000000" w:themeColor="text1"/>
        </w:rPr>
        <w:t>(</w:t>
      </w:r>
      <w:bookmarkEnd w:id="185"/>
      <w:r w:rsidRPr="00EF3D32">
        <w:rPr>
          <w:color w:val="000000" w:themeColor="text1"/>
          <w:u w:color="000000" w:themeColor="text1"/>
        </w:rPr>
        <w:t>3)</w:t>
      </w:r>
      <w:r>
        <w:t xml:space="preserve"> </w:t>
      </w:r>
      <w:r w:rsidRPr="00EF3D32">
        <w:rPr>
          <w:color w:val="000000" w:themeColor="text1"/>
          <w:u w:color="000000" w:themeColor="text1"/>
        </w:rPr>
        <w:t xml:space="preserve">restitution ordered to the victim of the criminal </w:t>
      </w:r>
      <w:proofErr w:type="gramStart"/>
      <w:r w:rsidRPr="00EF3D32">
        <w:rPr>
          <w:color w:val="000000" w:themeColor="text1"/>
          <w:u w:color="000000" w:themeColor="text1"/>
        </w:rPr>
        <w:t>offense;</w:t>
      </w:r>
      <w:proofErr w:type="gramEnd"/>
    </w:p>
    <w:p w:rsidRPr="00EF3D32" w:rsidR="00DE7E59" w:rsidP="00DE7E59" w:rsidRDefault="00DE7E59" w14:paraId="4599F1D9" w14:textId="77777777">
      <w:pPr>
        <w:pStyle w:val="scnewcodesection"/>
      </w:pPr>
      <w:r>
        <w:rPr>
          <w:color w:val="000000" w:themeColor="text1"/>
          <w:u w:color="000000" w:themeColor="text1"/>
        </w:rPr>
        <w:tab/>
      </w:r>
      <w:r>
        <w:rPr>
          <w:color w:val="000000" w:themeColor="text1"/>
          <w:u w:color="000000" w:themeColor="text1"/>
        </w:rPr>
        <w:tab/>
      </w:r>
      <w:bookmarkStart w:name="ss_T17C32N190S4_lv2_f42a8b23d" w:id="186"/>
      <w:r w:rsidRPr="00EF3D32">
        <w:rPr>
          <w:color w:val="000000" w:themeColor="text1"/>
          <w:u w:color="000000" w:themeColor="text1"/>
        </w:rPr>
        <w:t>(</w:t>
      </w:r>
      <w:bookmarkEnd w:id="186"/>
      <w:r w:rsidRPr="00EF3D32">
        <w:rPr>
          <w:color w:val="000000" w:themeColor="text1"/>
          <w:u w:color="000000" w:themeColor="text1"/>
        </w:rPr>
        <w:t>4)</w:t>
      </w:r>
      <w:r>
        <w:t xml:space="preserve"> </w:t>
      </w:r>
      <w:r>
        <w:rPr>
          <w:color w:val="000000" w:themeColor="text1"/>
          <w:u w:color="000000" w:themeColor="text1"/>
        </w:rPr>
        <w:t xml:space="preserve">the </w:t>
      </w:r>
      <w:r w:rsidRPr="00EF3D32">
        <w:rPr>
          <w:color w:val="000000" w:themeColor="text1"/>
          <w:u w:color="000000" w:themeColor="text1"/>
        </w:rPr>
        <w:t>reimbursement of investigation costs</w:t>
      </w:r>
      <w:r>
        <w:rPr>
          <w:color w:val="000000" w:themeColor="text1"/>
          <w:u w:color="000000" w:themeColor="text1"/>
        </w:rPr>
        <w:t>,</w:t>
      </w:r>
      <w:r w:rsidRPr="00EF3D32">
        <w:rPr>
          <w:color w:val="000000" w:themeColor="text1"/>
          <w:u w:color="000000" w:themeColor="text1"/>
        </w:rPr>
        <w:t xml:space="preserve"> excluding salaries</w:t>
      </w:r>
      <w:r>
        <w:rPr>
          <w:color w:val="000000" w:themeColor="text1"/>
          <w:u w:color="000000" w:themeColor="text1"/>
        </w:rPr>
        <w:t>,</w:t>
      </w:r>
      <w:r w:rsidRPr="00EF3D32">
        <w:rPr>
          <w:color w:val="000000" w:themeColor="text1"/>
          <w:u w:color="000000" w:themeColor="text1"/>
        </w:rPr>
        <w:t xml:space="preserve"> that the law enforcement agency incurred in the seizure of the assets subject to the forfeiture </w:t>
      </w:r>
      <w:proofErr w:type="gramStart"/>
      <w:r w:rsidRPr="00EF3D32">
        <w:rPr>
          <w:color w:val="000000" w:themeColor="text1"/>
          <w:u w:color="000000" w:themeColor="text1"/>
        </w:rPr>
        <w:t>action;</w:t>
      </w:r>
      <w:proofErr w:type="gramEnd"/>
    </w:p>
    <w:p w:rsidRPr="00EF3D32" w:rsidR="00DE7E59" w:rsidP="00DE7E59" w:rsidRDefault="00DE7E59" w14:paraId="3DDFDAF6" w14:textId="77777777">
      <w:pPr>
        <w:pStyle w:val="scnewcodesection"/>
      </w:pPr>
      <w:r>
        <w:rPr>
          <w:color w:val="000000" w:themeColor="text1"/>
          <w:u w:color="000000" w:themeColor="text1"/>
        </w:rPr>
        <w:tab/>
      </w:r>
      <w:r>
        <w:rPr>
          <w:color w:val="000000" w:themeColor="text1"/>
          <w:u w:color="000000" w:themeColor="text1"/>
        </w:rPr>
        <w:tab/>
      </w:r>
      <w:bookmarkStart w:name="ss_T17C32N190S5_lv2_ff8cf359c" w:id="187"/>
      <w:r w:rsidRPr="00EF3D32">
        <w:rPr>
          <w:color w:val="000000" w:themeColor="text1"/>
          <w:u w:color="000000" w:themeColor="text1"/>
        </w:rPr>
        <w:t>(</w:t>
      </w:r>
      <w:bookmarkEnd w:id="187"/>
      <w:r w:rsidRPr="00EF3D32">
        <w:rPr>
          <w:color w:val="000000" w:themeColor="text1"/>
          <w:u w:color="000000" w:themeColor="text1"/>
        </w:rPr>
        <w:t>5)</w:t>
      </w:r>
      <w:r>
        <w:t xml:space="preserve"> </w:t>
      </w:r>
      <w:r w:rsidRPr="00EF3D32">
        <w:rPr>
          <w:color w:val="000000" w:themeColor="text1"/>
          <w:u w:color="000000" w:themeColor="text1"/>
        </w:rPr>
        <w:t>court</w:t>
      </w:r>
      <w:r>
        <w:rPr>
          <w:color w:val="000000" w:themeColor="text1"/>
          <w:u w:color="000000" w:themeColor="text1"/>
        </w:rPr>
        <w:noBreakHyphen/>
      </w:r>
      <w:r w:rsidRPr="00EF3D32">
        <w:rPr>
          <w:color w:val="000000" w:themeColor="text1"/>
          <w:u w:color="000000" w:themeColor="text1"/>
        </w:rPr>
        <w:t xml:space="preserve">ordered child support </w:t>
      </w:r>
      <w:proofErr w:type="gramStart"/>
      <w:r w:rsidRPr="00EF3D32">
        <w:rPr>
          <w:color w:val="000000" w:themeColor="text1"/>
          <w:u w:color="000000" w:themeColor="text1"/>
        </w:rPr>
        <w:t>obligations;</w:t>
      </w:r>
      <w:proofErr w:type="gramEnd"/>
    </w:p>
    <w:p w:rsidRPr="00EF3D32" w:rsidR="00DE7E59" w:rsidP="00DE7E59" w:rsidRDefault="00DE7E59" w14:paraId="4FDFF3FF" w14:textId="77777777">
      <w:pPr>
        <w:pStyle w:val="scnewcodesection"/>
      </w:pPr>
      <w:r>
        <w:rPr>
          <w:color w:val="000000" w:themeColor="text1"/>
          <w:u w:color="000000" w:themeColor="text1"/>
        </w:rPr>
        <w:tab/>
      </w:r>
      <w:r>
        <w:rPr>
          <w:color w:val="000000" w:themeColor="text1"/>
          <w:u w:color="000000" w:themeColor="text1"/>
        </w:rPr>
        <w:tab/>
      </w:r>
      <w:bookmarkStart w:name="ss_T17C32N190S6_lv2_01e6a1ff8" w:id="188"/>
      <w:r w:rsidRPr="00EF3D32">
        <w:rPr>
          <w:color w:val="000000" w:themeColor="text1"/>
          <w:u w:color="000000" w:themeColor="text1"/>
        </w:rPr>
        <w:t>(</w:t>
      </w:r>
      <w:bookmarkEnd w:id="188"/>
      <w:r w:rsidRPr="00EF3D32">
        <w:rPr>
          <w:color w:val="000000" w:themeColor="text1"/>
          <w:u w:color="000000" w:themeColor="text1"/>
        </w:rPr>
        <w:t>6)</w:t>
      </w:r>
      <w:r>
        <w:t xml:space="preserve"> </w:t>
      </w:r>
      <w:r w:rsidRPr="00EF3D32">
        <w:rPr>
          <w:color w:val="000000" w:themeColor="text1"/>
          <w:u w:color="000000" w:themeColor="text1"/>
        </w:rPr>
        <w:t>claims for compensation by the defendant</w:t>
      </w:r>
      <w:r w:rsidRPr="00B2061C">
        <w:rPr>
          <w:color w:val="000000" w:themeColor="text1"/>
          <w:u w:color="000000" w:themeColor="text1"/>
        </w:rPr>
        <w:t>’</w:t>
      </w:r>
      <w:r w:rsidRPr="00EF3D32">
        <w:rPr>
          <w:color w:val="000000" w:themeColor="text1"/>
          <w:u w:color="000000" w:themeColor="text1"/>
        </w:rPr>
        <w:t>s employees; and</w:t>
      </w:r>
    </w:p>
    <w:p w:rsidRPr="00EF3D32" w:rsidR="00DE7E59" w:rsidP="00DE7E59" w:rsidRDefault="00DE7E59" w14:paraId="5DA0554D" w14:textId="77777777">
      <w:pPr>
        <w:pStyle w:val="scnewcodesection"/>
      </w:pPr>
      <w:r>
        <w:rPr>
          <w:color w:val="000000" w:themeColor="text1"/>
          <w:u w:color="000000" w:themeColor="text1"/>
        </w:rPr>
        <w:tab/>
      </w:r>
      <w:r>
        <w:rPr>
          <w:color w:val="000000" w:themeColor="text1"/>
          <w:u w:color="000000" w:themeColor="text1"/>
        </w:rPr>
        <w:tab/>
      </w:r>
      <w:bookmarkStart w:name="ss_T17C32N190S7_lv2_5cb3cd428" w:id="189"/>
      <w:r w:rsidRPr="00EF3D32">
        <w:rPr>
          <w:color w:val="000000" w:themeColor="text1"/>
          <w:u w:color="000000" w:themeColor="text1"/>
        </w:rPr>
        <w:t>(</w:t>
      </w:r>
      <w:bookmarkEnd w:id="189"/>
      <w:r w:rsidRPr="00EF3D32">
        <w:rPr>
          <w:color w:val="000000" w:themeColor="text1"/>
          <w:u w:color="000000" w:themeColor="text1"/>
        </w:rPr>
        <w:t>7)</w:t>
      </w:r>
      <w:r>
        <w:t xml:space="preserve"> </w:t>
      </w:r>
      <w:r w:rsidRPr="00EF3D32">
        <w:rPr>
          <w:color w:val="000000" w:themeColor="text1"/>
          <w:u w:color="000000" w:themeColor="text1"/>
        </w:rPr>
        <w:t xml:space="preserve">claims for compensation by </w:t>
      </w:r>
      <w:r>
        <w:rPr>
          <w:color w:val="000000" w:themeColor="text1"/>
          <w:u w:color="000000" w:themeColor="text1"/>
        </w:rPr>
        <w:t xml:space="preserve">the </w:t>
      </w:r>
      <w:r w:rsidRPr="00EF3D32">
        <w:rPr>
          <w:color w:val="000000" w:themeColor="text1"/>
          <w:u w:color="000000" w:themeColor="text1"/>
        </w:rPr>
        <w:t>defendant</w:t>
      </w:r>
      <w:r w:rsidRPr="00B2061C">
        <w:rPr>
          <w:color w:val="000000" w:themeColor="text1"/>
          <w:u w:color="000000" w:themeColor="text1"/>
        </w:rPr>
        <w:t>’</w:t>
      </w:r>
      <w:r w:rsidRPr="00EF3D32">
        <w:rPr>
          <w:color w:val="000000" w:themeColor="text1"/>
          <w:u w:color="000000" w:themeColor="text1"/>
        </w:rPr>
        <w:t>s unsecured creditors.</w:t>
      </w:r>
    </w:p>
    <w:p w:rsidR="00DE7E59" w:rsidP="00DE7E59" w:rsidRDefault="00DE7E59" w14:paraId="6AF558BE" w14:textId="77777777">
      <w:pPr>
        <w:pStyle w:val="scnewcodesection"/>
      </w:pPr>
      <w:r>
        <w:rPr>
          <w:color w:val="000000" w:themeColor="text1"/>
          <w:u w:color="000000" w:themeColor="text1"/>
        </w:rPr>
        <w:tab/>
      </w:r>
      <w:bookmarkStart w:name="ss_T17C32N190SB_lv1_dc242c111" w:id="190"/>
      <w:r w:rsidRPr="00EF3D32">
        <w:rPr>
          <w:color w:val="000000" w:themeColor="text1"/>
          <w:u w:color="000000" w:themeColor="text1"/>
        </w:rPr>
        <w:t>(</w:t>
      </w:r>
      <w:bookmarkEnd w:id="190"/>
      <w:r w:rsidRPr="00EF3D32">
        <w:rPr>
          <w:color w:val="000000" w:themeColor="text1"/>
          <w:u w:color="000000" w:themeColor="text1"/>
        </w:rPr>
        <w:t>B)</w:t>
      </w:r>
      <w:r>
        <w:t xml:space="preserve"> </w:t>
      </w:r>
      <w:r w:rsidRPr="00EF3D32">
        <w:rPr>
          <w:color w:val="000000" w:themeColor="text1"/>
          <w:u w:color="000000" w:themeColor="text1"/>
        </w:rPr>
        <w:t xml:space="preserve">All remaining funds </w:t>
      </w:r>
      <w:r>
        <w:rPr>
          <w:color w:val="000000" w:themeColor="text1"/>
          <w:u w:color="000000" w:themeColor="text1"/>
        </w:rPr>
        <w:t>must be forwarded to the Office of the State Treasurer for deposit into the general fund</w:t>
      </w:r>
      <w:r w:rsidRPr="00EF3D32">
        <w:rPr>
          <w:color w:val="000000" w:themeColor="text1"/>
          <w:u w:color="000000" w:themeColor="text1"/>
        </w:rPr>
        <w:t>.</w:t>
      </w:r>
    </w:p>
    <w:p w:rsidRPr="00BD4D3C" w:rsidR="00DE7E59" w:rsidP="00DE7E59" w:rsidRDefault="00DE7E59" w14:paraId="615A4ED5" w14:textId="77777777">
      <w:pPr>
        <w:pStyle w:val="scnewcodesection"/>
      </w:pPr>
      <w:r>
        <w:rPr>
          <w:color w:val="000000" w:themeColor="text1"/>
          <w:u w:color="000000" w:themeColor="text1"/>
        </w:rPr>
        <w:tab/>
      </w:r>
      <w:bookmarkStart w:name="ss_T17C32N190SC_lv1_201154d22" w:id="191"/>
      <w:r>
        <w:rPr>
          <w:color w:val="000000" w:themeColor="text1"/>
          <w:u w:color="000000" w:themeColor="text1"/>
        </w:rPr>
        <w:t>(</w:t>
      </w:r>
      <w:bookmarkEnd w:id="191"/>
      <w:r>
        <w:rPr>
          <w:color w:val="000000" w:themeColor="text1"/>
          <w:u w:color="000000" w:themeColor="text1"/>
        </w:rPr>
        <w:t>C)</w:t>
      </w:r>
      <w:r>
        <w:t xml:space="preserve"> </w:t>
      </w:r>
      <w:r w:rsidRPr="00BD4D3C">
        <w:rPr>
          <w:color w:val="000000" w:themeColor="text1"/>
          <w:u w:color="000000" w:themeColor="text1"/>
        </w:rPr>
        <w:t>A law enforcement agency may not directly or indirectly transfer seized or forfeited property to a federal law enforcement authority or other federal agency unless:</w:t>
      </w:r>
    </w:p>
    <w:p w:rsidRPr="00BD4D3C" w:rsidR="00DE7E59" w:rsidP="00DE7E59" w:rsidRDefault="00DE7E59" w14:paraId="608F2B1A" w14:textId="77777777">
      <w:pPr>
        <w:pStyle w:val="scnewcodesection"/>
      </w:pPr>
      <w:r w:rsidRPr="00BD4D3C">
        <w:rPr>
          <w:color w:val="000000" w:themeColor="text1"/>
          <w:u w:color="000000" w:themeColor="text1"/>
        </w:rPr>
        <w:tab/>
      </w:r>
      <w:r w:rsidRPr="00BD4D3C">
        <w:rPr>
          <w:color w:val="000000" w:themeColor="text1"/>
          <w:u w:color="000000" w:themeColor="text1"/>
        </w:rPr>
        <w:tab/>
      </w:r>
      <w:bookmarkStart w:name="ss_T17C32N190S1_lv2_f00d1c2c7" w:id="192"/>
      <w:r w:rsidRPr="00BD4D3C">
        <w:rPr>
          <w:color w:val="000000" w:themeColor="text1"/>
          <w:u w:color="000000" w:themeColor="text1"/>
        </w:rPr>
        <w:t>(</w:t>
      </w:r>
      <w:bookmarkEnd w:id="192"/>
      <w:r w:rsidRPr="00BD4D3C">
        <w:rPr>
          <w:color w:val="000000" w:themeColor="text1"/>
          <w:u w:color="000000" w:themeColor="text1"/>
        </w:rPr>
        <w:t>1)</w:t>
      </w:r>
      <w:bookmarkStart w:name="ss_T17C32N190Sa_lv3_dc4a1e02f" w:id="193"/>
      <w:r>
        <w:rPr>
          <w:color w:val="000000" w:themeColor="text1"/>
          <w:u w:color="000000" w:themeColor="text1"/>
        </w:rPr>
        <w:t>(</w:t>
      </w:r>
      <w:bookmarkEnd w:id="193"/>
      <w:r>
        <w:rPr>
          <w:color w:val="000000" w:themeColor="text1"/>
          <w:u w:color="000000" w:themeColor="text1"/>
        </w:rPr>
        <w:t>a)</w:t>
      </w:r>
      <w:r w:rsidRPr="00BD4D3C">
        <w:t xml:space="preserve"> </w:t>
      </w:r>
      <w:r>
        <w:rPr>
          <w:color w:val="000000" w:themeColor="text1"/>
          <w:u w:color="000000" w:themeColor="text1"/>
        </w:rPr>
        <w:t xml:space="preserve">the </w:t>
      </w:r>
      <w:r w:rsidRPr="00BD4D3C">
        <w:rPr>
          <w:color w:val="000000" w:themeColor="text1"/>
          <w:u w:color="000000" w:themeColor="text1"/>
        </w:rPr>
        <w:t>value of the seized or forfeited property exceeds fifty thousand dollars, excluding the potential value of controlled substances; and</w:t>
      </w:r>
    </w:p>
    <w:p w:rsidRPr="00BD4D3C" w:rsidR="00DE7E59" w:rsidP="00DE7E59" w:rsidRDefault="00DE7E59" w14:paraId="6F756999" w14:textId="77777777">
      <w:pPr>
        <w:pStyle w:val="scnewcodesection"/>
      </w:pPr>
      <w:r w:rsidRPr="00BD4D3C">
        <w:rPr>
          <w:color w:val="000000" w:themeColor="text1"/>
          <w:u w:color="000000" w:themeColor="text1"/>
        </w:rPr>
        <w:tab/>
      </w:r>
      <w:r w:rsidRPr="00BD4D3C">
        <w:rPr>
          <w:color w:val="000000" w:themeColor="text1"/>
          <w:u w:color="000000" w:themeColor="text1"/>
        </w:rPr>
        <w:tab/>
      </w:r>
      <w:r>
        <w:rPr>
          <w:color w:val="000000" w:themeColor="text1"/>
          <w:u w:color="000000" w:themeColor="text1"/>
        </w:rPr>
        <w:tab/>
      </w:r>
      <w:bookmarkStart w:name="ss_T17C32N190Sb_lv3_3f92f54b9" w:id="194"/>
      <w:r w:rsidRPr="00BD4D3C">
        <w:rPr>
          <w:color w:val="000000" w:themeColor="text1"/>
          <w:u w:color="000000" w:themeColor="text1"/>
        </w:rPr>
        <w:t>(</w:t>
      </w:r>
      <w:bookmarkEnd w:id="194"/>
      <w:r>
        <w:rPr>
          <w:color w:val="000000" w:themeColor="text1"/>
          <w:u w:color="000000" w:themeColor="text1"/>
        </w:rPr>
        <w:t>b</w:t>
      </w:r>
      <w:r w:rsidRPr="00BD4D3C">
        <w:rPr>
          <w:color w:val="000000" w:themeColor="text1"/>
          <w:u w:color="000000" w:themeColor="text1"/>
        </w:rPr>
        <w:t>)</w:t>
      </w:r>
      <w:r w:rsidRPr="00BD4D3C">
        <w:t xml:space="preserve"> </w:t>
      </w:r>
      <w:r>
        <w:rPr>
          <w:color w:val="000000" w:themeColor="text1"/>
          <w:u w:color="000000" w:themeColor="text1"/>
        </w:rPr>
        <w:t xml:space="preserve">the </w:t>
      </w:r>
      <w:r w:rsidRPr="00BD4D3C">
        <w:rPr>
          <w:color w:val="000000" w:themeColor="text1"/>
          <w:u w:color="000000" w:themeColor="text1"/>
        </w:rPr>
        <w:t>law enforcement agency determines that the criminal conduct that gave rise to the seizure is interstate in nature and sufficiently complex to justify the transfer of the property; or</w:t>
      </w:r>
    </w:p>
    <w:p w:rsidRPr="00EF3D32" w:rsidR="00DE7E59" w:rsidP="00DE7E59" w:rsidRDefault="00DE7E59" w14:paraId="0660F4AB" w14:textId="77777777">
      <w:pPr>
        <w:pStyle w:val="scnewcodesection"/>
      </w:pPr>
      <w:r w:rsidRPr="00BD4D3C">
        <w:rPr>
          <w:color w:val="000000" w:themeColor="text1"/>
          <w:u w:color="000000" w:themeColor="text1"/>
        </w:rPr>
        <w:tab/>
      </w:r>
      <w:r w:rsidRPr="00BD4D3C">
        <w:rPr>
          <w:color w:val="000000" w:themeColor="text1"/>
          <w:u w:color="000000" w:themeColor="text1"/>
        </w:rPr>
        <w:tab/>
      </w:r>
      <w:bookmarkStart w:name="ss_T17C32N190S2_lv2_3259194ca" w:id="195"/>
      <w:r w:rsidRPr="00BD4D3C">
        <w:rPr>
          <w:color w:val="000000" w:themeColor="text1"/>
          <w:u w:color="000000" w:themeColor="text1"/>
        </w:rPr>
        <w:t>(</w:t>
      </w:r>
      <w:bookmarkEnd w:id="195"/>
      <w:r>
        <w:rPr>
          <w:color w:val="000000" w:themeColor="text1"/>
          <w:u w:color="000000" w:themeColor="text1"/>
        </w:rPr>
        <w:t>2</w:t>
      </w:r>
      <w:r w:rsidRPr="00BD4D3C">
        <w:rPr>
          <w:color w:val="000000" w:themeColor="text1"/>
          <w:u w:color="000000" w:themeColor="text1"/>
        </w:rPr>
        <w:t>)</w:t>
      </w:r>
      <w:r w:rsidRPr="00BD4D3C">
        <w:t xml:space="preserve"> </w:t>
      </w:r>
      <w:r>
        <w:rPr>
          <w:color w:val="000000" w:themeColor="text1"/>
          <w:u w:color="000000" w:themeColor="text1"/>
        </w:rPr>
        <w:t xml:space="preserve">the </w:t>
      </w:r>
      <w:r w:rsidRPr="00BD4D3C">
        <w:rPr>
          <w:color w:val="000000" w:themeColor="text1"/>
          <w:u w:color="000000" w:themeColor="text1"/>
        </w:rPr>
        <w:t xml:space="preserve">seized or forfeited property </w:t>
      </w:r>
      <w:r>
        <w:rPr>
          <w:color w:val="000000" w:themeColor="text1"/>
          <w:u w:color="000000" w:themeColor="text1"/>
        </w:rPr>
        <w:t>is</w:t>
      </w:r>
      <w:r w:rsidRPr="00BD4D3C">
        <w:rPr>
          <w:color w:val="000000" w:themeColor="text1"/>
          <w:u w:color="000000" w:themeColor="text1"/>
        </w:rPr>
        <w:t xml:space="preserve"> forfeited under federal law.</w:t>
      </w:r>
    </w:p>
    <w:p w:rsidRPr="00EF3D32" w:rsidR="00DE7E59" w:rsidP="00DE7E59" w:rsidRDefault="00DE7E59" w14:paraId="5096EEC1" w14:textId="77777777">
      <w:pPr>
        <w:pStyle w:val="scnewcodesection"/>
      </w:pPr>
    </w:p>
    <w:p w:rsidRPr="00EF3D32" w:rsidR="00DE7E59" w:rsidP="00DE7E59" w:rsidRDefault="00DE7E59" w14:paraId="49524984" w14:textId="77777777">
      <w:pPr>
        <w:pStyle w:val="scnewcodesection"/>
      </w:pPr>
      <w:r>
        <w:rPr>
          <w:color w:val="000000" w:themeColor="text1"/>
          <w:u w:color="000000" w:themeColor="text1"/>
        </w:rPr>
        <w:tab/>
      </w:r>
      <w:bookmarkStart w:name="ns_T17C32N200_fcf30af7d" w:id="196"/>
      <w:r w:rsidRPr="00EF3D32">
        <w:rPr>
          <w:color w:val="000000" w:themeColor="text1"/>
          <w:u w:color="000000" w:themeColor="text1"/>
        </w:rPr>
        <w:t>S</w:t>
      </w:r>
      <w:bookmarkEnd w:id="196"/>
      <w:r>
        <w:t>ection 17</w:t>
      </w:r>
      <w:r>
        <w:rPr>
          <w:color w:val="000000" w:themeColor="text1"/>
          <w:u w:color="000000" w:themeColor="text1"/>
        </w:rPr>
        <w:noBreakHyphen/>
        <w:t>32</w:t>
      </w:r>
      <w:r>
        <w:rPr>
          <w:color w:val="000000" w:themeColor="text1"/>
          <w:u w:color="000000" w:themeColor="text1"/>
        </w:rPr>
        <w:noBreakHyphen/>
        <w:t>200</w:t>
      </w:r>
      <w:r w:rsidRPr="00EF3D32">
        <w:rPr>
          <w:color w:val="000000" w:themeColor="text1"/>
          <w:u w:color="000000" w:themeColor="text1"/>
        </w:rPr>
        <w:t>.</w:t>
      </w:r>
      <w:r>
        <w:rPr>
          <w:color w:val="000000" w:themeColor="text1"/>
          <w:u w:color="000000" w:themeColor="text1"/>
        </w:rPr>
        <w:tab/>
      </w:r>
      <w:bookmarkStart w:name="ss_T17C32N200SA_lv1_c6829acfc" w:id="197"/>
      <w:r w:rsidRPr="00EF3D32">
        <w:rPr>
          <w:color w:val="000000" w:themeColor="text1"/>
          <w:u w:color="000000" w:themeColor="text1"/>
        </w:rPr>
        <w:t>(</w:t>
      </w:r>
      <w:bookmarkEnd w:id="197"/>
      <w:r w:rsidRPr="00EF3D32">
        <w:rPr>
          <w:color w:val="000000" w:themeColor="text1"/>
          <w:u w:color="000000" w:themeColor="text1"/>
        </w:rPr>
        <w:t>A)</w:t>
      </w:r>
      <w:r>
        <w:t xml:space="preserve"> </w:t>
      </w:r>
      <w:r w:rsidRPr="00EF3D32">
        <w:rPr>
          <w:color w:val="000000" w:themeColor="text1"/>
          <w:u w:color="000000" w:themeColor="text1"/>
        </w:rPr>
        <w:t xml:space="preserve">Every law enforcement agency in this State shall compile and file a report with the </w:t>
      </w:r>
      <w:r>
        <w:rPr>
          <w:color w:val="000000" w:themeColor="text1"/>
          <w:u w:color="000000" w:themeColor="text1"/>
        </w:rPr>
        <w:t>Office of the</w:t>
      </w:r>
      <w:r w:rsidRPr="00EF3D32">
        <w:rPr>
          <w:color w:val="000000" w:themeColor="text1"/>
          <w:u w:color="000000" w:themeColor="text1"/>
        </w:rPr>
        <w:t xml:space="preserve"> </w:t>
      </w:r>
      <w:r>
        <w:rPr>
          <w:color w:val="000000" w:themeColor="text1"/>
          <w:u w:color="000000" w:themeColor="text1"/>
        </w:rPr>
        <w:t>Attorney General</w:t>
      </w:r>
      <w:r w:rsidRPr="00EF3D32">
        <w:rPr>
          <w:color w:val="000000" w:themeColor="text1"/>
          <w:u w:color="000000" w:themeColor="text1"/>
        </w:rPr>
        <w:t xml:space="preserve"> on no less than an annual basis</w:t>
      </w:r>
      <w:r>
        <w:rPr>
          <w:color w:val="000000" w:themeColor="text1"/>
          <w:u w:color="000000" w:themeColor="text1"/>
        </w:rPr>
        <w:t>,</w:t>
      </w:r>
      <w:r w:rsidRPr="00EF3D32">
        <w:rPr>
          <w:color w:val="000000" w:themeColor="text1"/>
          <w:u w:color="000000" w:themeColor="text1"/>
        </w:rPr>
        <w:t xml:space="preserve"> listing the following information on each individual seizure and forfeiture completed under state and federal forfeiture law</w:t>
      </w:r>
      <w:r>
        <w:rPr>
          <w:color w:val="000000" w:themeColor="text1"/>
          <w:u w:color="000000" w:themeColor="text1"/>
        </w:rPr>
        <w:t>,</w:t>
      </w:r>
      <w:r w:rsidRPr="00EF3D32">
        <w:rPr>
          <w:color w:val="000000" w:themeColor="text1"/>
          <w:u w:color="000000" w:themeColor="text1"/>
        </w:rPr>
        <w:t xml:space="preserve"> including, but not limited to, the:</w:t>
      </w:r>
    </w:p>
    <w:p w:rsidRPr="00EF3D32" w:rsidR="00DE7E59" w:rsidP="00DE7E59" w:rsidRDefault="00DE7E59" w14:paraId="74DB19E7" w14:textId="77777777">
      <w:pPr>
        <w:pStyle w:val="scnewcodesection"/>
      </w:pPr>
      <w:r>
        <w:rPr>
          <w:color w:val="000000" w:themeColor="text1"/>
          <w:u w:color="000000" w:themeColor="text1"/>
        </w:rPr>
        <w:tab/>
      </w:r>
      <w:r>
        <w:rPr>
          <w:color w:val="000000" w:themeColor="text1"/>
          <w:u w:color="000000" w:themeColor="text1"/>
        </w:rPr>
        <w:tab/>
      </w:r>
      <w:bookmarkStart w:name="ss_T17C32N200S1_lv2_86a9eb3b7" w:id="198"/>
      <w:r w:rsidRPr="00EF3D32">
        <w:rPr>
          <w:color w:val="000000" w:themeColor="text1"/>
          <w:u w:color="000000" w:themeColor="text1"/>
        </w:rPr>
        <w:t>(</w:t>
      </w:r>
      <w:bookmarkEnd w:id="198"/>
      <w:r w:rsidRPr="00EF3D32">
        <w:rPr>
          <w:color w:val="000000" w:themeColor="text1"/>
          <w:u w:color="000000" w:themeColor="text1"/>
        </w:rPr>
        <w:t>1)</w:t>
      </w:r>
      <w:r>
        <w:t xml:space="preserve"> </w:t>
      </w:r>
      <w:r w:rsidRPr="00EF3D32">
        <w:rPr>
          <w:color w:val="000000" w:themeColor="text1"/>
          <w:u w:color="000000" w:themeColor="text1"/>
        </w:rPr>
        <w:t xml:space="preserve">date the property was </w:t>
      </w:r>
      <w:proofErr w:type="gramStart"/>
      <w:r w:rsidRPr="00EF3D32">
        <w:rPr>
          <w:color w:val="000000" w:themeColor="text1"/>
          <w:u w:color="000000" w:themeColor="text1"/>
        </w:rPr>
        <w:t>seized;</w:t>
      </w:r>
      <w:proofErr w:type="gramEnd"/>
    </w:p>
    <w:p w:rsidRPr="00EF3D32" w:rsidR="00DE7E59" w:rsidP="00DE7E59" w:rsidRDefault="00DE7E59" w14:paraId="147DA1AA" w14:textId="77777777">
      <w:pPr>
        <w:pStyle w:val="scnewcodesection"/>
      </w:pPr>
      <w:r>
        <w:rPr>
          <w:color w:val="000000" w:themeColor="text1"/>
          <w:u w:color="000000" w:themeColor="text1"/>
        </w:rPr>
        <w:tab/>
      </w:r>
      <w:r>
        <w:rPr>
          <w:color w:val="000000" w:themeColor="text1"/>
          <w:u w:color="000000" w:themeColor="text1"/>
        </w:rPr>
        <w:tab/>
      </w:r>
      <w:bookmarkStart w:name="ss_T17C32N200S2_lv2_900be7bb1" w:id="199"/>
      <w:r w:rsidRPr="00EF3D32">
        <w:rPr>
          <w:color w:val="000000" w:themeColor="text1"/>
          <w:u w:color="000000" w:themeColor="text1"/>
        </w:rPr>
        <w:t>(</w:t>
      </w:r>
      <w:bookmarkEnd w:id="199"/>
      <w:r w:rsidRPr="00EF3D32">
        <w:rPr>
          <w:color w:val="000000" w:themeColor="text1"/>
          <w:u w:color="000000" w:themeColor="text1"/>
        </w:rPr>
        <w:t>2)</w:t>
      </w:r>
      <w:r>
        <w:t xml:space="preserve"> </w:t>
      </w:r>
      <w:r w:rsidRPr="00EF3D32">
        <w:rPr>
          <w:color w:val="000000" w:themeColor="text1"/>
          <w:u w:color="000000" w:themeColor="text1"/>
        </w:rPr>
        <w:t>type of property seized, including details such as the year, make</w:t>
      </w:r>
      <w:r>
        <w:rPr>
          <w:color w:val="000000" w:themeColor="text1"/>
          <w:u w:color="000000" w:themeColor="text1"/>
        </w:rPr>
        <w:t>,</w:t>
      </w:r>
      <w:r w:rsidRPr="00EF3D32">
        <w:rPr>
          <w:color w:val="000000" w:themeColor="text1"/>
          <w:u w:color="000000" w:themeColor="text1"/>
        </w:rPr>
        <w:t xml:space="preserve"> and model of a </w:t>
      </w:r>
      <w:proofErr w:type="gramStart"/>
      <w:r w:rsidRPr="00EF3D32">
        <w:rPr>
          <w:color w:val="000000" w:themeColor="text1"/>
          <w:u w:color="000000" w:themeColor="text1"/>
        </w:rPr>
        <w:t>conveyance;</w:t>
      </w:r>
      <w:proofErr w:type="gramEnd"/>
    </w:p>
    <w:p w:rsidRPr="00EF3D32" w:rsidR="00DE7E59" w:rsidP="00DE7E59" w:rsidRDefault="00DE7E59" w14:paraId="32AFBC38" w14:textId="77777777">
      <w:pPr>
        <w:pStyle w:val="scnewcodesection"/>
      </w:pPr>
      <w:r>
        <w:rPr>
          <w:color w:val="000000" w:themeColor="text1"/>
          <w:u w:color="000000" w:themeColor="text1"/>
        </w:rPr>
        <w:tab/>
      </w:r>
      <w:r>
        <w:rPr>
          <w:color w:val="000000" w:themeColor="text1"/>
          <w:u w:color="000000" w:themeColor="text1"/>
        </w:rPr>
        <w:tab/>
      </w:r>
      <w:bookmarkStart w:name="ss_T17C32N200S3_lv2_3e1f6bbd4" w:id="200"/>
      <w:r w:rsidRPr="00EF3D32">
        <w:rPr>
          <w:color w:val="000000" w:themeColor="text1"/>
          <w:u w:color="000000" w:themeColor="text1"/>
        </w:rPr>
        <w:t>(</w:t>
      </w:r>
      <w:bookmarkEnd w:id="200"/>
      <w:r w:rsidRPr="00EF3D32">
        <w:rPr>
          <w:color w:val="000000" w:themeColor="text1"/>
          <w:u w:color="000000" w:themeColor="text1"/>
        </w:rPr>
        <w:t>3)</w:t>
      </w:r>
      <w:r>
        <w:t xml:space="preserve"> </w:t>
      </w:r>
      <w:r w:rsidRPr="00EF3D32">
        <w:rPr>
          <w:color w:val="000000" w:themeColor="text1"/>
          <w:u w:color="000000" w:themeColor="text1"/>
        </w:rPr>
        <w:t xml:space="preserve">alleged crime associated with the seizure of the property and outcome of the related criminal </w:t>
      </w:r>
      <w:proofErr w:type="gramStart"/>
      <w:r w:rsidRPr="00EF3D32">
        <w:rPr>
          <w:color w:val="000000" w:themeColor="text1"/>
          <w:u w:color="000000" w:themeColor="text1"/>
        </w:rPr>
        <w:t>action;</w:t>
      </w:r>
      <w:proofErr w:type="gramEnd"/>
    </w:p>
    <w:p w:rsidRPr="00EF3D32" w:rsidR="00DE7E59" w:rsidP="00DE7E59" w:rsidRDefault="00DE7E59" w14:paraId="1AD4726F" w14:textId="77777777">
      <w:pPr>
        <w:pStyle w:val="scnewcodesection"/>
      </w:pPr>
      <w:r>
        <w:rPr>
          <w:color w:val="000000" w:themeColor="text1"/>
          <w:u w:color="000000" w:themeColor="text1"/>
        </w:rPr>
        <w:tab/>
      </w:r>
      <w:r>
        <w:rPr>
          <w:color w:val="000000" w:themeColor="text1"/>
          <w:u w:color="000000" w:themeColor="text1"/>
        </w:rPr>
        <w:tab/>
      </w:r>
      <w:bookmarkStart w:name="ss_T17C32N200S4_lv2_bd51b4744" w:id="201"/>
      <w:r w:rsidRPr="00EF3D32">
        <w:rPr>
          <w:color w:val="000000" w:themeColor="text1"/>
          <w:u w:color="000000" w:themeColor="text1"/>
        </w:rPr>
        <w:t>(</w:t>
      </w:r>
      <w:bookmarkEnd w:id="201"/>
      <w:r w:rsidRPr="00EF3D32">
        <w:rPr>
          <w:color w:val="000000" w:themeColor="text1"/>
          <w:u w:color="000000" w:themeColor="text1"/>
        </w:rPr>
        <w:t>4)</w:t>
      </w:r>
      <w:r>
        <w:t xml:space="preserve"> </w:t>
      </w:r>
      <w:r w:rsidRPr="00EF3D32">
        <w:rPr>
          <w:color w:val="000000" w:themeColor="text1"/>
          <w:u w:color="000000" w:themeColor="text1"/>
        </w:rPr>
        <w:t xml:space="preserve">venue of the forfeiture case and whether the property owner was represented by </w:t>
      </w:r>
      <w:proofErr w:type="gramStart"/>
      <w:r w:rsidRPr="00EF3D32">
        <w:rPr>
          <w:color w:val="000000" w:themeColor="text1"/>
          <w:u w:color="000000" w:themeColor="text1"/>
        </w:rPr>
        <w:t>counsel;</w:t>
      </w:r>
      <w:proofErr w:type="gramEnd"/>
    </w:p>
    <w:p w:rsidRPr="00EF3D32" w:rsidR="00DE7E59" w:rsidP="00DE7E59" w:rsidRDefault="00DE7E59" w14:paraId="6336C7BE" w14:textId="77777777">
      <w:pPr>
        <w:pStyle w:val="scnewcodesection"/>
      </w:pPr>
      <w:r>
        <w:rPr>
          <w:color w:val="000000" w:themeColor="text1"/>
          <w:u w:color="000000" w:themeColor="text1"/>
        </w:rPr>
        <w:tab/>
      </w:r>
      <w:r>
        <w:rPr>
          <w:color w:val="000000" w:themeColor="text1"/>
          <w:u w:color="000000" w:themeColor="text1"/>
        </w:rPr>
        <w:tab/>
      </w:r>
      <w:bookmarkStart w:name="ss_T17C32N200S5_lv2_89ffdd43e" w:id="202"/>
      <w:r w:rsidRPr="00EF3D32">
        <w:rPr>
          <w:color w:val="000000" w:themeColor="text1"/>
          <w:u w:color="000000" w:themeColor="text1"/>
        </w:rPr>
        <w:t>(</w:t>
      </w:r>
      <w:bookmarkEnd w:id="202"/>
      <w:r w:rsidRPr="00EF3D32">
        <w:rPr>
          <w:color w:val="000000" w:themeColor="text1"/>
          <w:u w:color="000000" w:themeColor="text1"/>
        </w:rPr>
        <w:t>5)</w:t>
      </w:r>
      <w:r>
        <w:t xml:space="preserve"> </w:t>
      </w:r>
      <w:r w:rsidRPr="00EF3D32">
        <w:rPr>
          <w:color w:val="000000" w:themeColor="text1"/>
          <w:u w:color="000000" w:themeColor="text1"/>
        </w:rPr>
        <w:t xml:space="preserve">market value of the property </w:t>
      </w:r>
      <w:proofErr w:type="gramStart"/>
      <w:r w:rsidRPr="00EF3D32">
        <w:rPr>
          <w:color w:val="000000" w:themeColor="text1"/>
          <w:u w:color="000000" w:themeColor="text1"/>
        </w:rPr>
        <w:t>seized;</w:t>
      </w:r>
      <w:proofErr w:type="gramEnd"/>
    </w:p>
    <w:p w:rsidRPr="00EF3D32" w:rsidR="00DE7E59" w:rsidP="00DE7E59" w:rsidRDefault="00DE7E59" w14:paraId="47999F70" w14:textId="77777777">
      <w:pPr>
        <w:pStyle w:val="scnewcodesection"/>
      </w:pPr>
      <w:r>
        <w:rPr>
          <w:color w:val="000000" w:themeColor="text1"/>
          <w:u w:color="000000" w:themeColor="text1"/>
        </w:rPr>
        <w:tab/>
      </w:r>
      <w:r>
        <w:rPr>
          <w:color w:val="000000" w:themeColor="text1"/>
          <w:u w:color="000000" w:themeColor="text1"/>
        </w:rPr>
        <w:tab/>
      </w:r>
      <w:bookmarkStart w:name="ss_T17C32N200S6_lv2_7d95c2172" w:id="203"/>
      <w:r w:rsidRPr="00EF3D32">
        <w:rPr>
          <w:color w:val="000000" w:themeColor="text1"/>
          <w:u w:color="000000" w:themeColor="text1"/>
        </w:rPr>
        <w:t>(</w:t>
      </w:r>
      <w:bookmarkEnd w:id="203"/>
      <w:r w:rsidRPr="00EF3D32">
        <w:rPr>
          <w:color w:val="000000" w:themeColor="text1"/>
          <w:u w:color="000000" w:themeColor="text1"/>
        </w:rPr>
        <w:t>6)</w:t>
      </w:r>
      <w:r>
        <w:t xml:space="preserve"> </w:t>
      </w:r>
      <w:r w:rsidRPr="00EF3D32">
        <w:rPr>
          <w:color w:val="000000" w:themeColor="text1"/>
          <w:u w:color="000000" w:themeColor="text1"/>
        </w:rPr>
        <w:t>net amount received from the forfeiture, the gross amount received from the forfeiture</w:t>
      </w:r>
      <w:r>
        <w:rPr>
          <w:color w:val="000000" w:themeColor="text1"/>
          <w:u w:color="000000" w:themeColor="text1"/>
        </w:rPr>
        <w:t>,</w:t>
      </w:r>
      <w:r w:rsidRPr="00EF3D32">
        <w:rPr>
          <w:color w:val="000000" w:themeColor="text1"/>
          <w:u w:color="000000" w:themeColor="text1"/>
        </w:rPr>
        <w:t xml:space="preserve"> and the total administrative and other expenses </w:t>
      </w:r>
      <w:proofErr w:type="gramStart"/>
      <w:r w:rsidRPr="00EF3D32">
        <w:rPr>
          <w:color w:val="000000" w:themeColor="text1"/>
          <w:u w:color="000000" w:themeColor="text1"/>
        </w:rPr>
        <w:t>deducted;</w:t>
      </w:r>
      <w:proofErr w:type="gramEnd"/>
    </w:p>
    <w:p w:rsidRPr="00EF3D32" w:rsidR="00DE7E59" w:rsidP="00DE7E59" w:rsidRDefault="00DE7E59" w14:paraId="6B86563D" w14:textId="77777777">
      <w:pPr>
        <w:pStyle w:val="scnewcodesection"/>
      </w:pPr>
      <w:r>
        <w:rPr>
          <w:color w:val="000000" w:themeColor="text1"/>
          <w:u w:color="000000" w:themeColor="text1"/>
        </w:rPr>
        <w:tab/>
      </w:r>
      <w:r>
        <w:rPr>
          <w:color w:val="000000" w:themeColor="text1"/>
          <w:u w:color="000000" w:themeColor="text1"/>
        </w:rPr>
        <w:tab/>
      </w:r>
      <w:bookmarkStart w:name="ss_T17C32N200S7_lv2_61c62d5d4" w:id="204"/>
      <w:r w:rsidRPr="00EF3D32">
        <w:rPr>
          <w:color w:val="000000" w:themeColor="text1"/>
          <w:u w:color="000000" w:themeColor="text1"/>
        </w:rPr>
        <w:t>(</w:t>
      </w:r>
      <w:bookmarkEnd w:id="204"/>
      <w:r w:rsidRPr="00EF3D32">
        <w:rPr>
          <w:color w:val="000000" w:themeColor="text1"/>
          <w:u w:color="000000" w:themeColor="text1"/>
        </w:rPr>
        <w:t>7)</w:t>
      </w:r>
      <w:r>
        <w:t xml:space="preserve"> </w:t>
      </w:r>
      <w:r w:rsidRPr="00EF3D32">
        <w:rPr>
          <w:color w:val="000000" w:themeColor="text1"/>
          <w:u w:color="000000" w:themeColor="text1"/>
        </w:rPr>
        <w:t>date and manner of the disposition of the property; and</w:t>
      </w:r>
    </w:p>
    <w:p w:rsidRPr="00EF3D32" w:rsidR="00DE7E59" w:rsidP="00DE7E59" w:rsidRDefault="00DE7E59" w14:paraId="1BA7581A" w14:textId="77777777">
      <w:pPr>
        <w:pStyle w:val="scnewcodesection"/>
      </w:pPr>
      <w:r>
        <w:rPr>
          <w:color w:val="000000" w:themeColor="text1"/>
          <w:u w:color="000000" w:themeColor="text1"/>
        </w:rPr>
        <w:lastRenderedPageBreak/>
        <w:tab/>
      </w:r>
      <w:r>
        <w:rPr>
          <w:color w:val="000000" w:themeColor="text1"/>
          <w:u w:color="000000" w:themeColor="text1"/>
        </w:rPr>
        <w:tab/>
      </w:r>
      <w:bookmarkStart w:name="ss_T17C32N200S8_lv2_7ec81ddaa" w:id="205"/>
      <w:r w:rsidRPr="00EF3D32">
        <w:rPr>
          <w:color w:val="000000" w:themeColor="text1"/>
          <w:u w:color="000000" w:themeColor="text1"/>
        </w:rPr>
        <w:t>(</w:t>
      </w:r>
      <w:bookmarkEnd w:id="205"/>
      <w:r w:rsidRPr="00EF3D32">
        <w:rPr>
          <w:color w:val="000000" w:themeColor="text1"/>
          <w:u w:color="000000" w:themeColor="text1"/>
        </w:rPr>
        <w:t>8)</w:t>
      </w:r>
      <w:r>
        <w:t xml:space="preserve"> </w:t>
      </w:r>
      <w:r w:rsidRPr="00EF3D32">
        <w:rPr>
          <w:color w:val="000000" w:themeColor="text1"/>
          <w:u w:color="000000" w:themeColor="text1"/>
        </w:rPr>
        <w:t>data on how the funds were spent.</w:t>
      </w:r>
    </w:p>
    <w:p w:rsidRPr="00EF3D32" w:rsidR="00DE7E59" w:rsidP="00DE7E59" w:rsidRDefault="00DE7E59" w14:paraId="7DEB8D52" w14:textId="77777777">
      <w:pPr>
        <w:pStyle w:val="scnewcodesection"/>
      </w:pPr>
      <w:r>
        <w:rPr>
          <w:color w:val="000000" w:themeColor="text1"/>
          <w:u w:color="000000" w:themeColor="text1"/>
        </w:rPr>
        <w:tab/>
      </w:r>
      <w:bookmarkStart w:name="ss_T17C32N200SB_lv1_6ce573c25" w:id="206"/>
      <w:r w:rsidRPr="00EF3D32">
        <w:rPr>
          <w:color w:val="000000" w:themeColor="text1"/>
          <w:u w:color="000000" w:themeColor="text1"/>
        </w:rPr>
        <w:t>(</w:t>
      </w:r>
      <w:bookmarkEnd w:id="206"/>
      <w:r w:rsidRPr="00EF3D32">
        <w:rPr>
          <w:color w:val="000000" w:themeColor="text1"/>
          <w:u w:color="000000" w:themeColor="text1"/>
        </w:rPr>
        <w:t>B)</w:t>
      </w:r>
      <w:r>
        <w:t xml:space="preserve"> </w:t>
      </w:r>
      <w:r w:rsidRPr="00EF3D32">
        <w:rPr>
          <w:color w:val="000000" w:themeColor="text1"/>
          <w:u w:color="000000" w:themeColor="text1"/>
        </w:rPr>
        <w:t xml:space="preserve">The </w:t>
      </w:r>
      <w:r>
        <w:rPr>
          <w:color w:val="000000" w:themeColor="text1"/>
          <w:u w:color="000000" w:themeColor="text1"/>
        </w:rPr>
        <w:t>Office of the Attorney General</w:t>
      </w:r>
      <w:r w:rsidRPr="00EF3D32">
        <w:rPr>
          <w:color w:val="000000" w:themeColor="text1"/>
          <w:u w:color="000000" w:themeColor="text1"/>
        </w:rPr>
        <w:t xml:space="preserve"> shall develop a standard form</w:t>
      </w:r>
      <w:r>
        <w:rPr>
          <w:color w:val="000000" w:themeColor="text1"/>
          <w:u w:color="000000" w:themeColor="text1"/>
        </w:rPr>
        <w:t xml:space="preserve"> and</w:t>
      </w:r>
      <w:r w:rsidRPr="00EF3D32">
        <w:rPr>
          <w:color w:val="000000" w:themeColor="text1"/>
          <w:u w:color="000000" w:themeColor="text1"/>
        </w:rPr>
        <w:t xml:space="preserve"> filing process, </w:t>
      </w:r>
      <w:r>
        <w:rPr>
          <w:color w:val="000000" w:themeColor="text1"/>
          <w:u w:color="000000" w:themeColor="text1"/>
        </w:rPr>
        <w:t xml:space="preserve">shall </w:t>
      </w:r>
      <w:r w:rsidRPr="00EF3D32">
        <w:rPr>
          <w:color w:val="000000" w:themeColor="text1"/>
          <w:u w:color="000000" w:themeColor="text1"/>
        </w:rPr>
        <w:t>establish deadlines for the</w:t>
      </w:r>
      <w:r>
        <w:rPr>
          <w:color w:val="000000" w:themeColor="text1"/>
          <w:u w:color="000000" w:themeColor="text1"/>
        </w:rPr>
        <w:t xml:space="preserve"> submission of forfeiture data, and</w:t>
      </w:r>
      <w:r w:rsidRPr="00EF3D32">
        <w:rPr>
          <w:color w:val="000000" w:themeColor="text1"/>
          <w:u w:color="000000" w:themeColor="text1"/>
        </w:rPr>
        <w:t xml:space="preserve"> shall publish the reports when it publishes agency accountability reports.</w:t>
      </w:r>
    </w:p>
    <w:p w:rsidR="00DE7E59" w:rsidP="00DE7E59" w:rsidRDefault="00DE7E59" w14:paraId="5099859D" w14:textId="77777777">
      <w:pPr>
        <w:pStyle w:val="scnewcodesection"/>
      </w:pPr>
      <w:r>
        <w:rPr>
          <w:color w:val="000000" w:themeColor="text1"/>
          <w:u w:color="000000" w:themeColor="text1"/>
        </w:rPr>
        <w:tab/>
      </w:r>
      <w:bookmarkStart w:name="ss_T17C32N200SC_lv1_53cda6e09" w:id="207"/>
      <w:r w:rsidRPr="00EF3D32">
        <w:rPr>
          <w:color w:val="000000" w:themeColor="text1"/>
          <w:u w:color="000000" w:themeColor="text1"/>
        </w:rPr>
        <w:t>(</w:t>
      </w:r>
      <w:bookmarkEnd w:id="207"/>
      <w:r w:rsidRPr="00EF3D32">
        <w:rPr>
          <w:color w:val="000000" w:themeColor="text1"/>
          <w:u w:color="000000" w:themeColor="text1"/>
        </w:rPr>
        <w:t>C)</w:t>
      </w:r>
      <w:r>
        <w:t xml:space="preserve"> </w:t>
      </w:r>
      <w:r w:rsidRPr="00EF3D32">
        <w:rPr>
          <w:color w:val="000000" w:themeColor="text1"/>
          <w:u w:color="000000" w:themeColor="text1"/>
        </w:rPr>
        <w:t xml:space="preserve">A law enforcement agency that fails to submit a report is in violation of this chapter and may have funds withheld until the agency is found in compliance with </w:t>
      </w:r>
      <w:r>
        <w:rPr>
          <w:color w:val="000000" w:themeColor="text1"/>
          <w:u w:color="000000" w:themeColor="text1"/>
        </w:rPr>
        <w:t>the provisions of this section.</w:t>
      </w:r>
    </w:p>
    <w:p w:rsidR="00DE7E59" w:rsidP="00DE7E59" w:rsidRDefault="00DE7E59" w14:paraId="2CA7B792" w14:textId="77777777">
      <w:pPr>
        <w:pStyle w:val="scnewcodesection"/>
      </w:pPr>
    </w:p>
    <w:p w:rsidRPr="002752D5" w:rsidR="00DE7E59" w:rsidP="00DE7E59" w:rsidRDefault="00DE7E59" w14:paraId="393A2638" w14:textId="77777777">
      <w:pPr>
        <w:pStyle w:val="scnewcodesection"/>
      </w:pPr>
      <w:r>
        <w:rPr>
          <w:color w:val="000000" w:themeColor="text1"/>
          <w:u w:color="000000" w:themeColor="text1"/>
        </w:rPr>
        <w:tab/>
      </w:r>
      <w:bookmarkStart w:name="ns_T17C32N210_024477fc8" w:id="208"/>
      <w:r w:rsidRPr="002752D5">
        <w:rPr>
          <w:color w:val="000000" w:themeColor="text1"/>
          <w:u w:color="000000" w:themeColor="text1"/>
        </w:rPr>
        <w:t>S</w:t>
      </w:r>
      <w:bookmarkEnd w:id="208"/>
      <w:r>
        <w:t>ection 17</w:t>
      </w:r>
      <w:r>
        <w:rPr>
          <w:color w:val="000000" w:themeColor="text1"/>
          <w:u w:color="000000" w:themeColor="text1"/>
        </w:rPr>
        <w:noBreakHyphen/>
      </w:r>
      <w:r w:rsidRPr="002752D5">
        <w:rPr>
          <w:color w:val="000000" w:themeColor="text1"/>
          <w:u w:color="000000" w:themeColor="text1"/>
        </w:rPr>
        <w:t>32</w:t>
      </w:r>
      <w:r>
        <w:rPr>
          <w:color w:val="000000" w:themeColor="text1"/>
          <w:u w:color="000000" w:themeColor="text1"/>
        </w:rPr>
        <w:noBreakHyphen/>
      </w:r>
      <w:r w:rsidRPr="002752D5">
        <w:rPr>
          <w:color w:val="000000" w:themeColor="text1"/>
          <w:u w:color="000000" w:themeColor="text1"/>
        </w:rPr>
        <w:t>210.</w:t>
      </w:r>
      <w:r w:rsidRPr="002752D5">
        <w:rPr>
          <w:color w:val="000000" w:themeColor="text1"/>
          <w:u w:color="000000" w:themeColor="text1"/>
        </w:rPr>
        <w:tab/>
      </w:r>
      <w:bookmarkStart w:name="ss_T17C32N210SA_lv1_d60dc2af0" w:id="209"/>
      <w:r w:rsidRPr="002752D5">
        <w:rPr>
          <w:color w:val="000000" w:themeColor="text1"/>
          <w:u w:color="000000" w:themeColor="text1"/>
        </w:rPr>
        <w:t>(</w:t>
      </w:r>
      <w:bookmarkEnd w:id="209"/>
      <w:r w:rsidRPr="002752D5">
        <w:rPr>
          <w:color w:val="000000" w:themeColor="text1"/>
          <w:u w:color="000000" w:themeColor="text1"/>
        </w:rPr>
        <w:t>A)</w:t>
      </w:r>
      <w:r w:rsidRPr="002752D5">
        <w:t xml:space="preserve"> </w:t>
      </w:r>
      <w:r w:rsidRPr="002752D5">
        <w:rPr>
          <w:color w:val="000000" w:themeColor="text1"/>
          <w:u w:color="000000" w:themeColor="text1"/>
        </w:rPr>
        <w:t xml:space="preserve">A party to forfeiture litigation, other than </w:t>
      </w:r>
      <w:r>
        <w:rPr>
          <w:color w:val="000000" w:themeColor="text1"/>
          <w:u w:color="000000" w:themeColor="text1"/>
        </w:rPr>
        <w:t>a</w:t>
      </w:r>
      <w:r w:rsidRPr="002752D5">
        <w:rPr>
          <w:color w:val="000000" w:themeColor="text1"/>
          <w:u w:color="000000" w:themeColor="text1"/>
        </w:rPr>
        <w:t xml:space="preserve"> defendant, may appeal </w:t>
      </w:r>
      <w:r>
        <w:rPr>
          <w:color w:val="000000" w:themeColor="text1"/>
          <w:u w:color="000000" w:themeColor="text1"/>
        </w:rPr>
        <w:t>a</w:t>
      </w:r>
      <w:r w:rsidRPr="002752D5">
        <w:rPr>
          <w:color w:val="000000" w:themeColor="text1"/>
          <w:u w:color="000000" w:themeColor="text1"/>
        </w:rPr>
        <w:t xml:space="preserve"> district court’s decision regarding the seizure, on an interlocutory basis, or forfeiture of property under this chapter.</w:t>
      </w:r>
    </w:p>
    <w:p w:rsidR="00DE7E59" w:rsidP="00DE7E59" w:rsidRDefault="00DE7E59" w14:paraId="06D90571" w14:textId="77777777">
      <w:pPr>
        <w:pStyle w:val="scnewcodesection"/>
      </w:pPr>
      <w:r w:rsidRPr="002752D5">
        <w:rPr>
          <w:color w:val="000000" w:themeColor="text1"/>
          <w:u w:color="000000" w:themeColor="text1"/>
        </w:rPr>
        <w:tab/>
      </w:r>
      <w:bookmarkStart w:name="ss_T17C32N210SB_lv1_eca580082" w:id="210"/>
      <w:r w:rsidRPr="002752D5">
        <w:rPr>
          <w:color w:val="000000" w:themeColor="text1"/>
          <w:u w:color="000000" w:themeColor="text1"/>
        </w:rPr>
        <w:t>(</w:t>
      </w:r>
      <w:bookmarkEnd w:id="210"/>
      <w:r w:rsidRPr="002752D5">
        <w:rPr>
          <w:color w:val="000000" w:themeColor="text1"/>
          <w:u w:color="000000" w:themeColor="text1"/>
        </w:rPr>
        <w:t>B)</w:t>
      </w:r>
      <w:r w:rsidRPr="002752D5">
        <w:t xml:space="preserve"> </w:t>
      </w:r>
      <w:r w:rsidRPr="002752D5">
        <w:rPr>
          <w:color w:val="000000" w:themeColor="text1"/>
          <w:u w:color="000000" w:themeColor="text1"/>
        </w:rPr>
        <w:t>The defendant may appeal the district court’s decision regarding the seizure or forfeiture of property following judgment in the forfeiture litigation.</w:t>
      </w:r>
    </w:p>
    <w:p w:rsidRPr="002752D5" w:rsidR="00DE7E59" w:rsidP="00DE7E59" w:rsidRDefault="00DE7E59" w14:paraId="4EB28463" w14:textId="77777777">
      <w:pPr>
        <w:pStyle w:val="scnewcodesection"/>
      </w:pPr>
    </w:p>
    <w:p w:rsidRPr="002752D5" w:rsidR="00DE7E59" w:rsidP="00DE7E59" w:rsidRDefault="00DE7E59" w14:paraId="318D969E" w14:textId="77777777">
      <w:pPr>
        <w:pStyle w:val="scnewcodesection"/>
      </w:pPr>
      <w:r w:rsidRPr="002752D5">
        <w:rPr>
          <w:color w:val="000000" w:themeColor="text1"/>
          <w:u w:color="000000" w:themeColor="text1"/>
        </w:rPr>
        <w:tab/>
      </w:r>
      <w:bookmarkStart w:name="up_b3a8f6855" w:id="211"/>
      <w:r w:rsidRPr="002752D5">
        <w:rPr>
          <w:color w:val="000000" w:themeColor="text1"/>
          <w:u w:color="000000" w:themeColor="text1"/>
        </w:rPr>
        <w:t>S</w:t>
      </w:r>
      <w:bookmarkEnd w:id="211"/>
      <w:r w:rsidRPr="002752D5">
        <w:rPr>
          <w:color w:val="000000" w:themeColor="text1"/>
          <w:u w:color="000000" w:themeColor="text1"/>
        </w:rPr>
        <w:t>ection 17‑32‑220</w:t>
      </w:r>
      <w:r w:rsidRPr="002752D5">
        <w:rPr>
          <w:color w:val="000000" w:themeColor="text1"/>
          <w:u w:color="000000" w:themeColor="text1"/>
        </w:rPr>
        <w:tab/>
        <w:t>In any proceeding in which a property owner’s claims prevail by recovering at least half, by value, of the property or currency claimed, the seizing law enforcement agency shall be liable for:</w:t>
      </w:r>
    </w:p>
    <w:p w:rsidRPr="002752D5" w:rsidR="00DE7E59" w:rsidP="00DE7E59" w:rsidRDefault="00DE7E59" w14:paraId="1FD7FE45" w14:textId="77777777">
      <w:pPr>
        <w:pStyle w:val="scnewcodesection"/>
      </w:pPr>
      <w:r>
        <w:rPr>
          <w:color w:val="000000" w:themeColor="text1"/>
          <w:u w:color="000000" w:themeColor="text1"/>
        </w:rPr>
        <w:tab/>
      </w:r>
      <w:r w:rsidRPr="002752D5">
        <w:rPr>
          <w:color w:val="000000" w:themeColor="text1"/>
          <w:u w:color="000000" w:themeColor="text1"/>
        </w:rPr>
        <w:tab/>
      </w:r>
      <w:bookmarkStart w:name="ss_T17C32N210S1_lv2_0b41f2436" w:id="212"/>
      <w:r w:rsidRPr="002752D5">
        <w:rPr>
          <w:color w:val="000000" w:themeColor="text1"/>
          <w:u w:color="000000" w:themeColor="text1"/>
        </w:rPr>
        <w:t>(</w:t>
      </w:r>
      <w:bookmarkEnd w:id="212"/>
      <w:r w:rsidRPr="002752D5">
        <w:rPr>
          <w:color w:val="000000" w:themeColor="text1"/>
          <w:u w:color="000000" w:themeColor="text1"/>
        </w:rPr>
        <w:t>1)</w:t>
      </w:r>
      <w:r w:rsidRPr="002752D5">
        <w:t xml:space="preserve"> </w:t>
      </w:r>
      <w:r w:rsidRPr="002752D5">
        <w:rPr>
          <w:color w:val="000000" w:themeColor="text1"/>
          <w:u w:color="000000" w:themeColor="text1"/>
        </w:rPr>
        <w:t xml:space="preserve">reasonable attorney fees and other litigation costs reasonably incurred by the </w:t>
      </w:r>
      <w:proofErr w:type="gramStart"/>
      <w:r w:rsidRPr="002752D5">
        <w:rPr>
          <w:color w:val="000000" w:themeColor="text1"/>
          <w:u w:color="000000" w:themeColor="text1"/>
        </w:rPr>
        <w:t>claimant;</w:t>
      </w:r>
      <w:proofErr w:type="gramEnd"/>
    </w:p>
    <w:p w:rsidRPr="002752D5" w:rsidR="00DE7E59" w:rsidP="00DE7E59" w:rsidRDefault="00DE7E59" w14:paraId="3C4272DC" w14:textId="77777777">
      <w:pPr>
        <w:pStyle w:val="scnewcodesection"/>
      </w:pPr>
      <w:r>
        <w:rPr>
          <w:color w:val="000000" w:themeColor="text1"/>
          <w:u w:color="000000" w:themeColor="text1"/>
        </w:rPr>
        <w:tab/>
      </w:r>
      <w:r w:rsidRPr="002752D5">
        <w:rPr>
          <w:color w:val="000000" w:themeColor="text1"/>
          <w:u w:color="000000" w:themeColor="text1"/>
        </w:rPr>
        <w:tab/>
      </w:r>
      <w:bookmarkStart w:name="ss_T17C32N210S2_lv2_323454ece" w:id="213"/>
      <w:r w:rsidRPr="002752D5">
        <w:rPr>
          <w:color w:val="000000" w:themeColor="text1"/>
          <w:u w:color="000000" w:themeColor="text1"/>
        </w:rPr>
        <w:t>(</w:t>
      </w:r>
      <w:bookmarkEnd w:id="213"/>
      <w:r w:rsidRPr="002752D5">
        <w:rPr>
          <w:color w:val="000000" w:themeColor="text1"/>
          <w:u w:color="000000" w:themeColor="text1"/>
        </w:rPr>
        <w:t>2)</w:t>
      </w:r>
      <w:r w:rsidRPr="002752D5">
        <w:t xml:space="preserve"> </w:t>
      </w:r>
      <w:r w:rsidRPr="002752D5">
        <w:rPr>
          <w:color w:val="000000" w:themeColor="text1"/>
          <w:u w:color="000000" w:themeColor="text1"/>
        </w:rPr>
        <w:t>post‑judgment interest; and</w:t>
      </w:r>
    </w:p>
    <w:p w:rsidRPr="002752D5" w:rsidR="00DE7E59" w:rsidP="00DE7E59" w:rsidRDefault="00DE7E59" w14:paraId="5C3D3AEF" w14:textId="77777777">
      <w:pPr>
        <w:pStyle w:val="scnewcodesection"/>
      </w:pPr>
      <w:r>
        <w:rPr>
          <w:color w:val="000000" w:themeColor="text1"/>
          <w:u w:color="000000" w:themeColor="text1"/>
        </w:rPr>
        <w:tab/>
      </w:r>
      <w:r w:rsidRPr="002752D5">
        <w:rPr>
          <w:color w:val="000000" w:themeColor="text1"/>
          <w:u w:color="000000" w:themeColor="text1"/>
        </w:rPr>
        <w:tab/>
      </w:r>
      <w:bookmarkStart w:name="ss_T17C32N210S3_lv2_4478a2d7b" w:id="214"/>
      <w:r w:rsidRPr="002752D5">
        <w:rPr>
          <w:color w:val="000000" w:themeColor="text1"/>
          <w:u w:color="000000" w:themeColor="text1"/>
        </w:rPr>
        <w:t>(</w:t>
      </w:r>
      <w:bookmarkEnd w:id="214"/>
      <w:r w:rsidRPr="002752D5">
        <w:rPr>
          <w:color w:val="000000" w:themeColor="text1"/>
          <w:u w:color="000000" w:themeColor="text1"/>
        </w:rPr>
        <w:t>3)</w:t>
      </w:r>
      <w:r w:rsidRPr="002752D5">
        <w:t xml:space="preserve"> </w:t>
      </w:r>
      <w:r w:rsidRPr="002752D5">
        <w:rPr>
          <w:color w:val="000000" w:themeColor="text1"/>
          <w:u w:color="000000" w:themeColor="text1"/>
        </w:rPr>
        <w:t>in cases involving currency, other negotiable instruments, or the proceeds of an interlocutory sale, any interest actually paid from the date of seizure.</w:t>
      </w:r>
    </w:p>
    <w:p w:rsidRPr="002752D5" w:rsidR="00DE7E59" w:rsidP="00DE7E59" w:rsidRDefault="00DE7E59" w14:paraId="340ADAEF" w14:textId="77777777">
      <w:pPr>
        <w:pStyle w:val="scnewcodesection"/>
      </w:pPr>
    </w:p>
    <w:p w:rsidR="00DE7E59" w:rsidP="00DE7E59" w:rsidRDefault="00DE7E59" w14:paraId="1F7DE32F" w14:textId="77777777">
      <w:pPr>
        <w:pStyle w:val="scnewcodesection"/>
      </w:pPr>
      <w:bookmarkStart w:name="ns_T17C32N230_470ddd2b8" w:id="215"/>
      <w:r>
        <w:tab/>
      </w:r>
      <w:bookmarkEnd w:id="215"/>
      <w:r w:rsidRPr="002752D5">
        <w:rPr>
          <w:color w:val="000000" w:themeColor="text1"/>
          <w:u w:color="000000" w:themeColor="text1"/>
        </w:rPr>
        <w:t>Section 17‑32‑230.</w:t>
      </w:r>
      <w:r w:rsidRPr="002752D5">
        <w:rPr>
          <w:color w:val="000000" w:themeColor="text1"/>
          <w:u w:color="000000" w:themeColor="text1"/>
        </w:rPr>
        <w:tab/>
        <w:t>This chapter preempts laws by municipality, county, or other political subdivision in the State that regulate civil or criminal forfeiture.</w:t>
      </w:r>
    </w:p>
    <w:p w:rsidR="00DE7E59" w:rsidP="00DE7E59" w:rsidRDefault="00DE7E59" w14:paraId="3B814C2E" w14:textId="77777777">
      <w:pPr>
        <w:pStyle w:val="scemptyline"/>
      </w:pPr>
    </w:p>
    <w:p w:rsidR="00DE7E59" w:rsidP="00DE7E59" w:rsidRDefault="00DE7E59" w14:paraId="6A544CD6" w14:textId="77777777">
      <w:pPr>
        <w:pStyle w:val="scnoncodifiedsection"/>
      </w:pPr>
      <w:bookmarkStart w:name="bs_num_3_e1928ffe7" w:id="216"/>
      <w:r>
        <w:rPr>
          <w:color w:val="000000" w:themeColor="text1"/>
          <w:u w:color="000000" w:themeColor="text1"/>
        </w:rPr>
        <w:t>S</w:t>
      </w:r>
      <w:bookmarkEnd w:id="216"/>
      <w:r>
        <w:t xml:space="preserve">ECTION </w:t>
      </w:r>
      <w:r>
        <w:rPr>
          <w:color w:val="000000" w:themeColor="text1"/>
          <w:u w:color="000000" w:themeColor="text1"/>
        </w:rPr>
        <w:t>3.</w:t>
      </w:r>
      <w:r>
        <w:rPr>
          <w:color w:val="000000" w:themeColor="text1"/>
          <w:u w:color="000000" w:themeColor="text1"/>
        </w:rPr>
        <w:tab/>
        <w:t>The provisions of this act provide the exclusive process governing the forfeiture of property in this State, and if there is a conflict between the provisions of this act and another provision of law, then the provisions of this act control. However, the provisions of this act do not apply to property considered “contraband” as defined in this act.</w:t>
      </w:r>
    </w:p>
    <w:p w:rsidRPr="00EF3D32" w:rsidR="00DE7E59" w:rsidP="00DE7E59" w:rsidRDefault="00DE7E59" w14:paraId="3F149C90" w14:textId="77777777">
      <w:pPr>
        <w:pStyle w:val="scemptyline"/>
      </w:pPr>
    </w:p>
    <w:p w:rsidR="00DE7E59" w:rsidP="00DE7E59" w:rsidRDefault="00DE7E59" w14:paraId="14C70C98" w14:textId="77777777">
      <w:pPr>
        <w:pStyle w:val="scnoncodifiedsection"/>
      </w:pPr>
      <w:bookmarkStart w:name="bs_num_4_29d92886f" w:id="217"/>
      <w:r>
        <w:rPr>
          <w:color w:val="000000" w:themeColor="text1"/>
          <w:u w:color="000000" w:themeColor="text1"/>
        </w:rPr>
        <w:t>S</w:t>
      </w:r>
      <w:bookmarkEnd w:id="217"/>
      <w:r>
        <w:t xml:space="preserve">ECTION </w:t>
      </w:r>
      <w:r>
        <w:rPr>
          <w:color w:val="000000" w:themeColor="text1"/>
          <w:u w:color="000000" w:themeColor="text1"/>
        </w:rPr>
        <w:t>4.</w:t>
      </w:r>
      <w:r>
        <w:rPr>
          <w:color w:val="000000" w:themeColor="text1"/>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w:t>
      </w:r>
      <w:r>
        <w:rPr>
          <w:color w:val="000000" w:themeColor="text1"/>
          <w:u w:color="000000" w:themeColor="text1"/>
        </w:rPr>
        <w:lastRenderedPageBreak/>
        <w:t>enforcement of rights, duties, penalties, forfeitures, and liabilities as they stood under the repealed or amended laws.</w:t>
      </w:r>
    </w:p>
    <w:p w:rsidR="00DE7E59" w:rsidP="00DE7E59" w:rsidRDefault="00DE7E59" w14:paraId="333AD340" w14:textId="77777777">
      <w:pPr>
        <w:pStyle w:val="scemptyline"/>
      </w:pPr>
    </w:p>
    <w:p w:rsidRPr="008F686C" w:rsidR="00DE7E59" w:rsidP="00DE7E59" w:rsidRDefault="00DE7E59" w14:paraId="72C70248" w14:textId="77777777">
      <w:pPr>
        <w:pStyle w:val="scnoncodifiedsection"/>
      </w:pPr>
      <w:bookmarkStart w:name="bs_num_5_8508d8269" w:id="218"/>
      <w:r>
        <w:rPr>
          <w:color w:val="000000" w:themeColor="text1"/>
          <w:u w:color="000000" w:themeColor="text1"/>
        </w:rPr>
        <w:t>S</w:t>
      </w:r>
      <w:bookmarkEnd w:id="218"/>
      <w:r>
        <w:t xml:space="preserve">ECTION </w:t>
      </w:r>
      <w:r>
        <w:rPr>
          <w:color w:val="000000" w:themeColor="text1"/>
          <w:u w:color="000000" w:themeColor="text1"/>
        </w:rPr>
        <w:t>5.</w:t>
      </w:r>
      <w:r>
        <w:rPr>
          <w:color w:val="000000" w:themeColor="text1"/>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E7E59" w:rsidP="00DE7E59" w:rsidRDefault="00DE7E59" w14:paraId="57AF81A9" w14:textId="77777777">
      <w:pPr>
        <w:pStyle w:val="scemptyline"/>
      </w:pPr>
    </w:p>
    <w:p w:rsidRPr="00522CE0" w:rsidR="00DE7E59" w:rsidP="00DE7E59" w:rsidRDefault="00DE7E59" w14:paraId="030E13D4" w14:textId="77777777">
      <w:pPr>
        <w:pStyle w:val="scnoncodifiedsection"/>
      </w:pPr>
      <w:bookmarkStart w:name="eff_date_section" w:id="219"/>
      <w:bookmarkStart w:name="bs_num_6_lastsection" w:id="220"/>
      <w:bookmarkEnd w:id="219"/>
      <w:bookmarkEnd w:id="3"/>
      <w:r>
        <w:t>S</w:t>
      </w:r>
      <w:bookmarkEnd w:id="220"/>
      <w:r>
        <w:t>ECTION 6.</w:t>
      </w:r>
      <w:r>
        <w:tab/>
        <w:t>This act takes effect upon approval by the Governor.</w:t>
      </w:r>
    </w:p>
    <w:p w:rsidRPr="00DF3B44" w:rsidR="005516F6" w:rsidP="009E4191" w:rsidRDefault="00DE7E59" w14:paraId="7389F665" w14:textId="76B7E3D2">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E817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292A53F" w:rsidR="00685035" w:rsidRPr="007B4AF7" w:rsidRDefault="00E8179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7E59">
              <w:rPr>
                <w:noProof/>
              </w:rPr>
              <w:t>SJ-0018PB23.docx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4FAE"/>
    <w:rsid w:val="000C58E4"/>
    <w:rsid w:val="000C6F9A"/>
    <w:rsid w:val="000D2F44"/>
    <w:rsid w:val="000D33E4"/>
    <w:rsid w:val="000E578A"/>
    <w:rsid w:val="000F2250"/>
    <w:rsid w:val="0010329A"/>
    <w:rsid w:val="001164F9"/>
    <w:rsid w:val="0011719C"/>
    <w:rsid w:val="00140049"/>
    <w:rsid w:val="0014105E"/>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4C64"/>
    <w:rsid w:val="00257F60"/>
    <w:rsid w:val="002625EA"/>
    <w:rsid w:val="00264AE9"/>
    <w:rsid w:val="00275AE6"/>
    <w:rsid w:val="002836D8"/>
    <w:rsid w:val="002A7989"/>
    <w:rsid w:val="002B02F3"/>
    <w:rsid w:val="002C3463"/>
    <w:rsid w:val="002C5FF4"/>
    <w:rsid w:val="002D266D"/>
    <w:rsid w:val="002D5B3D"/>
    <w:rsid w:val="002D7447"/>
    <w:rsid w:val="002E315A"/>
    <w:rsid w:val="002E4F8C"/>
    <w:rsid w:val="002F560C"/>
    <w:rsid w:val="002F5847"/>
    <w:rsid w:val="0030425A"/>
    <w:rsid w:val="00312442"/>
    <w:rsid w:val="00312498"/>
    <w:rsid w:val="003421F1"/>
    <w:rsid w:val="0034279C"/>
    <w:rsid w:val="00354F64"/>
    <w:rsid w:val="003559A1"/>
    <w:rsid w:val="00361563"/>
    <w:rsid w:val="00363A72"/>
    <w:rsid w:val="00371D36"/>
    <w:rsid w:val="00373E17"/>
    <w:rsid w:val="003775E6"/>
    <w:rsid w:val="00381998"/>
    <w:rsid w:val="003A5F1C"/>
    <w:rsid w:val="003A6F9D"/>
    <w:rsid w:val="003C3E2E"/>
    <w:rsid w:val="003D4A3C"/>
    <w:rsid w:val="003D55B2"/>
    <w:rsid w:val="003E0033"/>
    <w:rsid w:val="003E5452"/>
    <w:rsid w:val="003E7165"/>
    <w:rsid w:val="003E7FF6"/>
    <w:rsid w:val="003F66E8"/>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51F5"/>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BEC"/>
    <w:rsid w:val="007B2D29"/>
    <w:rsid w:val="007B412F"/>
    <w:rsid w:val="007B4AF7"/>
    <w:rsid w:val="007B4DBF"/>
    <w:rsid w:val="007C5458"/>
    <w:rsid w:val="007D2C67"/>
    <w:rsid w:val="007E06BB"/>
    <w:rsid w:val="007F50D1"/>
    <w:rsid w:val="00816D52"/>
    <w:rsid w:val="00831048"/>
    <w:rsid w:val="00834272"/>
    <w:rsid w:val="008625C1"/>
    <w:rsid w:val="00877C35"/>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07F7"/>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503"/>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E7E59"/>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79C"/>
    <w:rsid w:val="00E84FE5"/>
    <w:rsid w:val="00E879A5"/>
    <w:rsid w:val="00E879FC"/>
    <w:rsid w:val="00EA2574"/>
    <w:rsid w:val="00EA2F1F"/>
    <w:rsid w:val="00EA3F2E"/>
    <w:rsid w:val="00EA57EC"/>
    <w:rsid w:val="00EB120E"/>
    <w:rsid w:val="00EB46E2"/>
    <w:rsid w:val="00EC0045"/>
    <w:rsid w:val="00ED1EBA"/>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PageNumber">
    <w:name w:val="page number"/>
    <w:basedOn w:val="DefaultParagraphFont"/>
    <w:uiPriority w:val="99"/>
    <w:semiHidden/>
    <w:unhideWhenUsed/>
    <w:rsid w:val="00DE7E59"/>
  </w:style>
  <w:style w:type="paragraph" w:customStyle="1" w:styleId="BillDots">
    <w:name w:val="BillDots"/>
    <w:basedOn w:val="Normal"/>
    <w:qFormat/>
    <w:rsid w:val="00DE7E59"/>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
    <w:name w:val="Numbers"/>
    <w:basedOn w:val="BillDots"/>
    <w:qFormat/>
    <w:rsid w:val="00DE7E59"/>
    <w:pPr>
      <w:tabs>
        <w:tab w:val="right" w:pos="5904"/>
      </w:tabs>
    </w:pPr>
  </w:style>
  <w:style w:type="paragraph" w:styleId="BalloonText">
    <w:name w:val="Balloon Text"/>
    <w:basedOn w:val="Normal"/>
    <w:link w:val="BalloonTextChar"/>
    <w:uiPriority w:val="99"/>
    <w:semiHidden/>
    <w:unhideWhenUsed/>
    <w:rsid w:val="00DE7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E59"/>
    <w:rPr>
      <w:rFonts w:ascii="Segoe UI" w:hAnsi="Segoe UI" w:cs="Segoe UI"/>
      <w:sz w:val="18"/>
      <w:szCs w:val="18"/>
      <w:lang w:val="en-US"/>
    </w:rPr>
  </w:style>
  <w:style w:type="character" w:styleId="CommentReference">
    <w:name w:val="annotation reference"/>
    <w:basedOn w:val="DefaultParagraphFont"/>
    <w:uiPriority w:val="99"/>
    <w:semiHidden/>
    <w:unhideWhenUsed/>
    <w:rsid w:val="00DE7E59"/>
    <w:rPr>
      <w:sz w:val="16"/>
      <w:szCs w:val="16"/>
    </w:rPr>
  </w:style>
  <w:style w:type="paragraph" w:styleId="CommentText">
    <w:name w:val="annotation text"/>
    <w:basedOn w:val="Normal"/>
    <w:link w:val="CommentTextChar"/>
    <w:uiPriority w:val="99"/>
    <w:semiHidden/>
    <w:unhideWhenUsed/>
    <w:rsid w:val="00DE7E59"/>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E7E59"/>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E7E59"/>
    <w:rPr>
      <w:b/>
      <w:bCs/>
    </w:rPr>
  </w:style>
  <w:style w:type="character" w:customStyle="1" w:styleId="CommentSubjectChar">
    <w:name w:val="Comment Subject Char"/>
    <w:basedOn w:val="CommentTextChar"/>
    <w:link w:val="CommentSubject"/>
    <w:uiPriority w:val="99"/>
    <w:semiHidden/>
    <w:rsid w:val="00DE7E59"/>
    <w:rPr>
      <w:rFonts w:ascii="Times New Roman" w:hAnsi="Times New Roman" w:cs="Times New Roman"/>
      <w:b/>
      <w:bCs/>
      <w:sz w:val="20"/>
      <w:szCs w:val="20"/>
      <w:lang w:val="en-US"/>
    </w:rPr>
  </w:style>
  <w:style w:type="character" w:styleId="Hyperlink">
    <w:name w:val="Hyperlink"/>
    <w:basedOn w:val="DefaultParagraphFont"/>
    <w:uiPriority w:val="99"/>
    <w:unhideWhenUsed/>
    <w:rsid w:val="00DE7E59"/>
    <w:rPr>
      <w:color w:val="0563C1" w:themeColor="hyperlink"/>
      <w:u w:val="single"/>
    </w:rPr>
  </w:style>
  <w:style w:type="paragraph" w:styleId="Revision">
    <w:name w:val="Revision"/>
    <w:hidden/>
    <w:uiPriority w:val="99"/>
    <w:semiHidden/>
    <w:rsid w:val="00363A7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amp;session=125&amp;summary=B" TargetMode="External" Id="R5e602ce93b014886" /><Relationship Type="http://schemas.openxmlformats.org/officeDocument/2006/relationships/hyperlink" Target="https://www.scstatehouse.gov/sess125_2023-2024/prever/48_20221201.docx" TargetMode="External" Id="R8134ea87b84141ae" /><Relationship Type="http://schemas.openxmlformats.org/officeDocument/2006/relationships/hyperlink" Target="h:\sj\20230110.docx" TargetMode="External" Id="Rfc9b6cad1b68422f" /><Relationship Type="http://schemas.openxmlformats.org/officeDocument/2006/relationships/hyperlink" Target="h:\sj\20230110.docx" TargetMode="External" Id="R3c4fa41d5c4141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5ad529ec-1b9d-4695-827a-d1c9e1f11f2a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80b1d4be-2323-4359-a08c-e6e7c6308feb</T_BILL_REQUEST_REQUEST>
  <T_BILL_R_ORIGINALDRAFT>95f7abde-6646-4ea4-a27a-959c65f82bb1</T_BILL_R_ORIGINALDRAFT>
  <T_BILL_SPONSOR_SPONSOR>bda4f41e-b962-448d-812d-fcf76518e535</T_BILL_SPONSOR_SPONSOR>
  <T_BILL_T_ACTNUMBER>None</T_BILL_T_ACTNUMBER>
  <T_BILL_T_BILLNAME>[0048]</T_BILL_T_BILLNAME>
  <T_BILL_T_BILLNUMBER>48</T_BILL_T_BILLNUMBER>
  <T_BILL_T_BILLTITLE>to amend the South Carolina Code of Laws to enact the “asset forfeiture and private property protection act” by adding Chapter 32 to title 17, relating to criminal procedures, so as to provide for asset forfeiture and private property protection processes.</T_BILL_T_BILLTITLE>
  <T_BILL_T_CHAMBER>senate</T_BILL_T_CHAMBER>
  <T_BILL_T_FILENAME> </T_BILL_T_FILENAME>
  <T_BILL_T_LEGTYPE>bill_statewide</T_BILL_T_LEGTYPE>
  <T_BILL_T_RATNUMBER>None</T_BILL_T_RATNUMBER>
  <T_BILL_T_SECTIONS>[{"SectionUUID":"b4adb89d-90cd-46fe-9e76-8a2c34ca2deb","SectionName":"code_section","SectionNumber":1,"SectionType":"code_section","CodeSections":[],"TitleText":"By enacting the \"asset forfeiture and private property protection act\"","DisableControls":false,"Deleted":false,"SectionBookmarkName":"bs_num_1_c34f1cbc9"},{"SectionUUID":"f3b69e38-9118-4815-82ed-13cfd0388b46","SectionName":"code_section","SectionNumber":2,"SectionType":"code_section","CodeSections":[{"CodeSectionBookmarkName":"ns_T17C32N10_330063ca6","IsConstitutionSection":false,"Identity":"17-32-10","IsNew":true,"SubSections":[{"Level":1,"Identity":"T17C32N10S1","SubSectionBookmarkName":"ss_T17C32N10S1_lv1_c23d97422","IsNewSubSection":false},{"Level":1,"Identity":"T17C32N10S2","SubSectionBookmarkName":"ss_T17C32N10S2_lv1_21e865235","IsNewSubSection":false},{"Level":1,"Identity":"T17C32N10S3","SubSectionBookmarkName":"ss_T17C32N10S3_lv1_2edec4553","IsNewSubSection":false},{"Level":1,"Identity":"T17C32N10S4","SubSectionBookmarkName":"ss_T17C32N10S4_lv1_3dac21e73","IsNewSubSection":false},{"Level":1,"Identity":"T17C32N10S5","SubSectionBookmarkName":"ss_T17C32N10S5_lv1_e009d7325","IsNewSubSection":false},{"Level":1,"Identity":"T17C32N10S6","SubSectionBookmarkName":"ss_T17C32N10S6_lv1_ccd617314","IsNewSubSection":false},{"Level":1,"Identity":"T17C32N10S7","SubSectionBookmarkName":"ss_T17C32N10S7_lv1_eb1f97c3e","IsNewSubSection":false}],"TitleRelatedTo":"","TitleSoAsTo":"","Deleted":false},{"CodeSectionBookmarkName":"ns_T17C32N20_eb012e3bb","IsConstitutionSection":false,"Identity":"17-32-20","IsNew":true,"SubSections":[{"Level":1,"Identity":"T17C32N20S1","SubSectionBookmarkName":"ss_T17C32N20S1_lv1_ebcaee87c","IsNewSubSection":false},{"Level":1,"Identity":"T17C32N20S2","SubSectionBookmarkName":"ss_T17C32N20S2_lv1_e49c25d69","IsNewSubSection":false},{"Level":2,"Identity":"T17C32N20SB","SubSectionBookmarkName":"ss_T17C32N20SB_lv2_ea4ab3212","IsNewSubSection":false},{"Level":2,"Identity":"T17C32N20SC","SubSectionBookmarkName":"ss_T17C32N20SC_lv2_6947c8304","IsNewSubSection":false},{"Level":2,"Identity":"T17C32N20SD","SubSectionBookmarkName":"ss_T17C32N20SD_lv2_836bd9857","IsNewSubSection":false},{"Level":3,"Identity":"T17C32N20S1","SubSectionBookmarkName":"ss_T17C32N20S1_lv3_9d43fd45d","IsNewSubSection":false},{"Level":3,"Identity":"T17C32N20S2","SubSectionBookmarkName":"ss_T17C32N20S2_lv3_0221ac077","IsNewSubSection":false},{"Level":3,"Identity":"T17C32N20S3","SubSectionBookmarkName":"ss_T17C32N20S3_lv3_2b576d498","IsNewSubSection":false},{"Level":3,"Identity":"T17C32N20S4","SubSectionBookmarkName":"ss_T17C32N20S4_lv3_ef036824a","IsNewSubSection":false},{"Level":3,"Identity":"T17C32N20S5","SubSectionBookmarkName":"ss_T17C32N20S5_lv3_9ceb4e6b2","IsNewSubSection":false},{"Level":2,"Identity":"T17C32N20SE","SubSectionBookmarkName":"ss_T17C32N20SE_lv2_f939fe3e8","IsNewSubSection":false}],"TitleRelatedTo":"","TitleSoAsTo":"","Deleted":false},{"CodeSectionBookmarkName":"ns_T17C32N30_982138483","IsConstitutionSection":false,"Identity":"17-32-30","IsNew":true,"SubSections":[{"Level":1,"Identity":"T17C32N30SA","SubSectionBookmarkName":"ss_T17C32N30SA_lv1_3497a3072","IsNewSubSection":false},{"Level":2,"Identity":"T17C32N30S1","SubSectionBookmarkName":"ss_T17C32N30S1_lv2_fc4a73525","IsNewSubSection":false},{"Level":2,"Identity":"T17C32N30S2","SubSectionBookmarkName":"ss_T17C32N30S2_lv2_6eb1f1d2b","IsNewSubSection":false},{"Level":2,"Identity":"T17C32N30S3","SubSectionBookmarkName":"ss_T17C32N30S3_lv2_2e8bee4c8","IsNewSubSection":false},{"Level":1,"Identity":"T17C32N30SB","SubSectionBookmarkName":"ss_T17C32N30SB_lv1_165c1a750","IsNewSubSection":false},{"Level":2,"Identity":"T17C32N30S1","SubSectionBookmarkName":"ss_T17C32N30S1_lv2_2dfc79fb1","IsNewSubSection":false},{"Level":2,"Identity":"T17C32N30S2","SubSectionBookmarkName":"ss_T17C32N30S2_lv2_54b04a9de","IsNewSubSection":false},{"Level":1,"Identity":"T17C32N30SC","SubSectionBookmarkName":"ss_T17C32N30SC_lv1_82903f65c","IsNewSubSection":false},{"Level":1,"Identity":"T17C32N30SD","SubSectionBookmarkName":"ss_T17C32N30SD_lv1_438623229","IsNewSubSection":false}],"TitleRelatedTo":"","TitleSoAsTo":"","Deleted":false},{"CodeSectionBookmarkName":"ns_T17C32N40_97c4c859c","IsConstitutionSection":false,"Identity":"17-32-40","IsNew":true,"SubSections":[{"Level":1,"Identity":"T17C32N40SA","SubSectionBookmarkName":"ss_T17C32N40SA_lv1_f6d7ad6b8","IsNewSubSection":false},{"Level":1,"Identity":"T17C32N40SB","SubSectionBookmarkName":"ss_T17C32N40SB_lv1_313107222","IsNewSubSection":false},{"Level":1,"Identity":"T17C32N40SC","SubSectionBookmarkName":"ss_T17C32N40SC_lv1_08bef10a1","IsNewSubSection":false},{"Level":1,"Identity":"T17C32N40SD","SubSectionBookmarkName":"ss_T17C32N40SD_lv1_84f2618e4","IsNewSubSection":false},{"Level":1,"Identity":"T17C32N40SE","SubSectionBookmarkName":"ss_T17C32N40SE_lv1_cdabf3b97","IsNewSubSection":false},{"Level":1,"Identity":"T17C32N40SF","SubSectionBookmarkName":"ss_T17C32N40SF_lv1_b3297b70c","IsNewSubSection":false}],"TitleRelatedTo":"","TitleSoAsTo":"","Deleted":false},{"CodeSectionBookmarkName":"ns_T17C32N50_fcabe635a","IsConstitutionSection":false,"Identity":"17-32-50","IsNew":true,"SubSections":[{"Level":1,"Identity":"T17C32N50SA","SubSectionBookmarkName":"ss_T17C32N50SA_lv1_266c52e76","IsNewSubSection":false},{"Level":2,"Identity":"T17C32N50S1","SubSectionBookmarkName":"ss_T17C32N50S1_lv2_82b5f806b","IsNewSubSection":false},{"Level":2,"Identity":"T17C32N50S2","SubSectionBookmarkName":"ss_T17C32N50S2_lv2_87bcbf577","IsNewSubSection":false},{"Level":3,"Identity":"T17C32N50Sa","SubSectionBookmarkName":"ss_T17C32N50Sa_lv3_d39c8f3ae","IsNewSubSection":false},{"Level":3,"Identity":"T17C32N50Sb","SubSectionBookmarkName":"ss_T17C32N50Sb_lv3_96e98d9bc","IsNewSubSection":false},{"Level":3,"Identity":"T17C32N50Sc","SubSectionBookmarkName":"ss_T17C32N50Sc_lv3_5d6fd67b8","IsNewSubSection":false},{"Level":3,"Identity":"T17C32N50Sd","SubSectionBookmarkName":"ss_T17C32N50Sd_lv3_113753399","IsNewSubSection":false},{"Level":3,"Identity":"T17C32N50Se","SubSectionBookmarkName":"ss_T17C32N50Se_lv3_a895d45c3","IsNewSubSection":false},{"Level":3,"Identity":"T17C32N50Sf","SubSectionBookmarkName":"ss_T17C32N50Sf_lv3_2928b2fa2","IsNewSubSection":false},{"Level":1,"Identity":"T17C32N50SB","SubSectionBookmarkName":"ss_T17C32N50SB_lv1_9d4b41f3e","IsNewSubSection":false},{"Level":1,"Identity":"T17C32N50SC","SubSectionBookmarkName":"ss_T17C32N50SC_lv1_8a9de280f","IsNewSubSection":false},{"Level":1,"Identity":"T17C32N50SD","SubSectionBookmarkName":"ss_T17C32N50SD_lv1_4c6c4267f","IsNewSubSection":false},{"Level":2,"Identity":"T17C32N50S1","SubSectionBookmarkName":"ss_T17C32N50S1_lv2_ddc86f39a","IsNewSubSection":false},{"Level":2,"Identity":"T17C32N50S2","SubSectionBookmarkName":"ss_T17C32N50S2_lv2_688d4f9b1","IsNewSubSection":false},{"Level":2,"Identity":"T17C32N50S3","SubSectionBookmarkName":"ss_T17C32N50S3_lv2_2c0ef70bc","IsNewSubSection":false},{"Level":1,"Identity":"T17C32N50SE","SubSectionBookmarkName":"ss_T17C32N50SE_lv1_99927b323","IsNewSubSection":false},{"Level":1,"Identity":"T17C32N50SF","SubSectionBookmarkName":"ss_T17C32N50SF_lv1_33e489ce1","IsNewSubSection":false},{"Level":1,"Identity":"T17C32N50SG","SubSectionBookmarkName":"ss_T17C32N50SG_lv1_00abaf7bf","IsNewSubSection":false}],"TitleRelatedTo":"","TitleSoAsTo":"","Deleted":false},{"CodeSectionBookmarkName":"ns_T17C32N60_7fbdace8f","IsConstitutionSection":false,"Identity":"17-32-60","IsNew":true,"SubSections":[{"Level":1,"Identity":"T17C32N60SA","SubSectionBookmarkName":"ss_T17C32N60SA_lv1_abe5a03ff","IsNewSubSection":false},{"Level":2,"Identity":"T17C32N60S1","SubSectionBookmarkName":"ss_T17C32N60S1_lv2_1b4d058fd","IsNewSubSection":false},{"Level":2,"Identity":"T17C32N60S2","SubSectionBookmarkName":"ss_T17C32N60S2_lv2_4661b41ae","IsNewSubSection":false},{"Level":1,"Identity":"T17C32N60SB","SubSectionBookmarkName":"ss_T17C32N60SB_lv1_947b779de","IsNewSubSection":false},{"Level":1,"Identity":"T17C32N60SC","SubSectionBookmarkName":"ss_T17C32N60SC_lv1_06cc7689b","IsNewSubSection":false},{"Level":2,"Identity":"T17C32N60S1","SubSectionBookmarkName":"ss_T17C32N60S1_lv2_5969da07d","IsNewSubSection":false},{"Level":2,"Identity":"T17C32N60S2","SubSectionBookmarkName":"ss_T17C32N60S2_lv2_be87bcaa4","IsNewSubSection":false},{"Level":1,"Identity":"T17C32N60SD","SubSectionBookmarkName":"ss_T17C32N60SD_lv1_cad822e24","IsNewSubSection":false},{"Level":1,"Identity":"T17C32N60SE","SubSectionBookmarkName":"ss_T17C32N60SE_lv1_ff9128295","IsNewSubSection":false}],"TitleRelatedTo":"","TitleSoAsTo":"","Deleted":false},{"CodeSectionBookmarkName":"ns_T17C32N70_102ce6fca","IsConstitutionSection":false,"Identity":"17-32-70","IsNew":true,"SubSections":[{"Level":1,"Identity":"T17C32N70SB","SubSectionBookmarkName":"ss_T17C32N70SB_lv1_b05f225e1","IsNewSubSection":false},{"Level":2,"Identity":"T17C32N70S1","SubSectionBookmarkName":"ss_T17C32N70S1_lv2_55be9a890","IsNewSubSection":false},{"Level":2,"Identity":"T17C32N70S2","SubSectionBookmarkName":"ss_T17C32N70S2_lv2_0f35bd97e","IsNewSubSection":false},{"Level":2,"Identity":"T17C32N70S3","SubSectionBookmarkName":"ss_T17C32N70S3_lv2_55461c52c","IsNewSubSection":false},{"Level":2,"Identity":"T17C32N70S4","SubSectionBookmarkName":"ss_T17C32N70S4_lv2_1fee0c91f","IsNewSubSection":false},{"Level":1,"Identity":"T17C32N70SC","SubSectionBookmarkName":"ss_T17C32N70SC_lv1_3c86ed3d0","IsNewSubSection":false},{"Level":1,"Identity":"T17C32N70SD","SubSectionBookmarkName":"ss_T17C32N70SD_lv1_bcd79607d","IsNewSubSection":false},{"Level":1,"Identity":"T17C32N70SB","SubSectionBookmarkName":"ss_T17C32N70SB_lv1_c78411769","IsNewSubSection":false}],"TitleRelatedTo":"","TitleSoAsTo":"","Deleted":false},{"CodeSectionBookmarkName":"ns_T17C32N80_993be1706","IsConstitutionSection":false,"Identity":"17-32-80","IsNew":true,"SubSections":[{"Level":1,"Identity":"T17C32N80SB","SubSectionBookmarkName":"ss_T17C32N80SB_lv1_d12e22d35","IsNewSubSection":false}],"TitleRelatedTo":"","TitleSoAsTo":"","Deleted":false},{"CodeSectionBookmarkName":"ns_T17C32N85_c21e15126","IsConstitutionSection":false,"Identity":"17-32-85","IsNew":true,"SubSections":[{"Level":1,"Identity":"T17C32N85SB","SubSectionBookmarkName":"ss_T17C32N85SB_lv1_394c1d000","IsNewSubSection":false},{"Level":1,"Identity":"T17C32N85SC","SubSectionBookmarkName":"ss_T17C32N85SC_lv1_75f0773ae","IsNewSubSection":false},{"Level":2,"Identity":"T17C32N85S1","SubSectionBookmarkName":"ss_T17C32N85S1_lv2_5c54c866f","IsNewSubSection":false},{"Level":3,"Identity":"T17C32N85Sa","SubSectionBookmarkName":"ss_T17C32N85Sa_lv3_c5344320c","IsNewSubSection":false},{"Level":3,"Identity":"T17C32N85Sb","SubSectionBookmarkName":"ss_T17C32N85Sb_lv3_c38faa211","IsNewSubSection":false},{"Level":3,"Identity":"T17C32N85Sc","SubSectionBookmarkName":"ss_T17C32N85Sc_lv3_bd1cfd7b2","IsNewSubSection":false},{"Level":3,"Identity":"T17C32N85Sd","SubSectionBookmarkName":"ss_T17C32N85Sd_lv3_d3ecede64","IsNewSubSection":false},{"Level":3,"Identity":"T17C32N85Se","SubSectionBookmarkName":"ss_T17C32N85Se_lv3_a516d0785","IsNewSubSection":false},{"Level":3,"Identity":"T17C32N85Sf","SubSectionBookmarkName":"ss_T17C32N85Sf_lv3_a16b4d81d","IsNewSubSection":false},{"Level":3,"Identity":"T17C32N85Sg","SubSectionBookmarkName":"ss_T17C32N85Sg_lv3_c1c28ffbf","IsNewSubSection":false},{"Level":3,"Identity":"T17C32N85Sh","SubSectionBookmarkName":"ss_T17C32N85Sh_lv3_e86231cfe","IsNewSubSection":false},{"Level":2,"Identity":"T17C32N85S2","SubSectionBookmarkName":"ss_T17C32N85S2_lv2_236f81280","IsNewSubSection":false}],"TitleRelatedTo":"","TitleSoAsTo":"","Deleted":false},{"CodeSectionBookmarkName":"ns_T17C32N90_a1e6c0e01","IsConstitutionSection":false,"Identity":"17-32-90","IsNew":true,"SubSections":[{"Level":1,"Identity":"T17C32N90SA","SubSectionBookmarkName":"ss_T17C32N90SA_lv1_0bc9767b9","IsNewSubSection":false},{"Level":1,"Identity":"T17C32N90SB","SubSectionBookmarkName":"ss_T17C32N90SB_lv1_44981c3cc","IsNewSubSection":false}],"TitleRelatedTo":"","TitleSoAsTo":"","Deleted":false},{"CodeSectionBookmarkName":"ns_T17C32N100_936121aae","IsConstitutionSection":false,"Identity":"17-32-100","IsNew":true,"SubSections":[{"Level":1,"Identity":"T17C32N100S1","SubSectionBookmarkName":"ss_T17C32N100S1_lv1_8bd3461d0","IsNewSubSection":false},{"Level":1,"Identity":"T17C32N100S2","SubSectionBookmarkName":"ss_T17C32N100S2_lv1_db41a4162","IsNewSubSection":false}],"TitleRelatedTo":"","TitleSoAsTo":"","Deleted":false},{"CodeSectionBookmarkName":"ns_T17C32N105_2645bc300","IsConstitutionSection":false,"Identity":"17-32-105","IsNew":true,"SubSections":[{"Level":1,"Identity":"T17C32N105S1","SubSectionBookmarkName":"ss_T17C32N105S1_lv1_450dd71f1","IsNewSubSection":false},{"Level":1,"Identity":"T17C32N105S2","SubSectionBookmarkName":"ss_T17C32N105S2_lv1_02a715c09","IsNewSubSection":false},{"Level":1,"Identity":"T17C32N105S3","SubSectionBookmarkName":"ss_T17C32N105S3_lv1_84301d62d","IsNewSubSection":false}],"TitleRelatedTo":"","TitleSoAsTo":"","Deleted":false},{"CodeSectionBookmarkName":"ns_T17C32N110_c5f5afd8e","IsConstitutionSection":false,"Identity":"17-32-110","IsNew":true,"SubSections":[{"Level":1,"Identity":"T17C32N110SB","SubSectionBookmarkName":"ss_T17C32N110SB_lv1_eb721bff0","IsNewSubSection":false},{"Level":1,"Identity":"T17C32N110SC","SubSectionBookmarkName":"ss_T17C32N110SC_lv1_9b3ffeb19","IsNewSubSection":false},{"Level":1,"Identity":"T17C32N110SD","SubSectionBookmarkName":"ss_T17C32N110SD_lv1_0fcebc8da","IsNewSubSection":false},{"Level":2,"Identity":"T17C32N110S1","SubSectionBookmarkName":"ss_T17C32N110S1_lv2_106eb24ba","IsNewSubSection":false},{"Level":2,"Identity":"T17C32N110S2","SubSectionBookmarkName":"ss_T17C32N110S2_lv2_8db8391a0","IsNewSubSection":false},{"Level":2,"Identity":"T17C32N110S3","SubSectionBookmarkName":"ss_T17C32N110S3_lv2_93e2890d2","IsNewSubSection":false},{"Level":1,"Identity":"T17C32N110SE","SubSectionBookmarkName":"ss_T17C32N110SE_lv1_f955eaff9","IsNewSubSection":false}],"TitleRelatedTo":"","TitleSoAsTo":"","Deleted":false},{"CodeSectionBookmarkName":"ns_T17C32N120_bf2b73880","IsConstitutionSection":false,"Identity":"17-32-120","IsNew":true,"SubSections":[{"Level":1,"Identity":"T17C32N120SA","SubSectionBookmarkName":"ss_T17C32N120SA_lv1_9caff5e1e","IsNewSubSection":false},{"Level":1,"Identity":"T17C32N120SB","SubSectionBookmarkName":"ss_T17C32N120SB_lv1_f299e411a","IsNewSubSection":false},{"Level":1,"Identity":"T17C32N120SC","SubSectionBookmarkName":"ss_T17C32N120SC_lv1_c5c839246","IsNewSubSection":false},{"Level":1,"Identity":"T17C32N120SD","SubSectionBookmarkName":"ss_T17C32N120SD_lv1_e62887ac7","IsNewSubSection":false}],"TitleRelatedTo":"","TitleSoAsTo":"","Deleted":false},{"CodeSectionBookmarkName":"ns_T17C32N130_cb2e9498f","IsConstitutionSection":false,"Identity":"17-32-130","IsNew":true,"SubSections":[{"Level":1,"Identity":"T17C32N130SA","SubSectionBookmarkName":"ss_T17C32N130SA_lv1_eba41cd9b","IsNewSubSection":false},{"Level":1,"Identity":"T17C32N130SB","SubSectionBookmarkName":"ss_T17C32N130SB_lv1_695aa66c4","IsNewSubSection":false},{"Level":2,"Identity":"T17C32N130S1","SubSectionBookmarkName":"ss_T17C32N130S1_lv2_8085964de","IsNewSubSection":false},{"Level":2,"Identity":"T17C32N130S2","SubSectionBookmarkName":"ss_T17C32N130S2_lv2_53d84b818","IsNewSubSection":false},{"Level":2,"Identity":"T17C32N130S3","SubSectionBookmarkName":"ss_T17C32N130S3_lv2_babe7a0af","IsNewSubSection":false},{"Level":2,"Identity":"T17C32N130S4","SubSectionBookmarkName":"ss_T17C32N130S4_lv2_1b9b44ff5","IsNewSubSection":false},{"Level":2,"Identity":"T17C32N130S5","SubSectionBookmarkName":"ss_T17C32N130S5_lv2_c6f340433","IsNewSubSection":false},{"Level":1,"Identity":"T17C32N130SC","SubSectionBookmarkName":"ss_T17C32N130SC_lv1_67519e2bd","IsNewSubSection":false},{"Level":2,"Identity":"T17C32N130S1","SubSectionBookmarkName":"ss_T17C32N130S1_lv2_bf6a20b02","IsNewSubSection":false},{"Level":2,"Identity":"T17C32N130S2","SubSectionBookmarkName":"ss_T17C32N130S2_lv2_91ff06dea","IsNewSubSection":false},{"Level":2,"Identity":"T17C32N130S3","SubSectionBookmarkName":"ss_T17C32N130S3_lv2_acf9d0418","IsNewSubSection":false}],"TitleRelatedTo":"","TitleSoAsTo":"","Deleted":false},{"CodeSectionBookmarkName":"ns_T17C32N140_bc8ad1b2b","IsConstitutionSection":false,"Identity":"17-32-140","IsNew":true,"SubSections":[{"Level":1,"Identity":"T17C32N140SA","SubSectionBookmarkName":"ss_T17C32N140SA_lv1_187ad2d52","IsNewSubSection":false},{"Level":1,"Identity":"T17C32N140SB","SubSectionBookmarkName":"ss_T17C32N140SB_lv1_fd1f5a89b","IsNewSubSection":false}],"TitleRelatedTo":"","TitleSoAsTo":"","Deleted":false},{"CodeSectionBookmarkName":"ns_T17C32N150_a4b22d513","IsConstitutionSection":false,"Identity":"17-32-150","IsNew":true,"SubSections":[{"Level":1,"Identity":"T17C32N150SA","SubSectionBookmarkName":"ss_T17C32N150SA_lv1_d7d7a72f3","IsNewSubSection":false},{"Level":2,"Identity":"T17C32N150S1","SubSectionBookmarkName":"ss_T17C32N150S1_lv2_670039697","IsNewSubSection":false},{"Level":2,"Identity":"T17C32N150S2","SubSectionBookmarkName":"ss_T17C32N150S2_lv2_58930b63a","IsNewSubSection":false},{"Level":2,"Identity":"T17C32N150S3","SubSectionBookmarkName":"ss_T17C32N150S3_lv2_dfb3312a9","IsNewSubSection":false},{"Level":1,"Identity":"T17C32N150SB","SubSectionBookmarkName":"ss_T17C32N150SB_lv1_d70d5f673","IsNewSubSection":false},{"Level":2,"Identity":"T17C32N150S1","SubSectionBookmarkName":"ss_T17C32N150S1_lv2_f5b2a1bdd","IsNewSubSection":false},{"Level":2,"Identity":"T17C32N150S2","SubSectionBookmarkName":"ss_T17C32N150S2_lv2_638b08ada","IsNewSubSection":false},{"Level":2,"Identity":"T17C32N150S3","SubSectionBookmarkName":"ss_T17C32N150S3_lv2_20007a876","IsNewSubSection":false},{"Level":2,"Identity":"T17C32N150S4","SubSectionBookmarkName":"ss_T17C32N150S4_lv2_56ed0e1a3","IsNewSubSection":false},{"Level":1,"Identity":"T17C32N150SC","SubSectionBookmarkName":"ss_T17C32N150SC_lv1_25c6f6924","IsNewSubSection":false},{"Level":2,"Identity":"T17C32N150S1","SubSectionBookmarkName":"ss_T17C32N150S1_lv2_a6a2a0a7a","IsNewSubSection":false},{"Level":2,"Identity":"T17C32N150S2","SubSectionBookmarkName":"ss_T17C32N150S2_lv2_fc80b7387","IsNewSubSection":false}],"TitleRelatedTo":"","TitleSoAsTo":"","Deleted":false},{"CodeSectionBookmarkName":"ns_T17C32N160_a599b221d","IsConstitutionSection":false,"Identity":"17-32-160","IsNew":true,"SubSections":[{"Level":1,"Identity":"T17C32N160SA","SubSectionBookmarkName":"ss_T17C32N160SA_lv1_3cfbd005d","IsNewSubSection":false},{"Level":1,"Identity":"T17C32N160SB","SubSectionBookmarkName":"ss_T17C32N160SB_lv1_35faf27c9","IsNewSubSection":false},{"Level":1,"Identity":"T17C32N160SC","SubSectionBookmarkName":"ss_T17C32N160SC_lv1_5a93e22dc","IsNewSubSection":false},{"Level":1,"Identity":"T17C32N160SD","SubSectionBookmarkName":"ss_T17C32N160SD_lv1_51d432de4","IsNewSubSection":false},{"Level":1,"Identity":"T17C32N160SE","SubSectionBookmarkName":"ss_T17C32N160SE_lv1_b2e9e3741","IsNewSubSection":false},{"Level":2,"Identity":"T17C32N160S1","SubSectionBookmarkName":"ss_T17C32N160S1_lv2_33c590aea","IsNewSubSection":false},{"Level":3,"Identity":"T17C32N160Sa","SubSectionBookmarkName":"ss_T17C32N160Sa_lv3_b23870f66","IsNewSubSection":false},{"Level":3,"Identity":"T17C32N160Sb","SubSectionBookmarkName":"ss_T17C32N160Sb_lv3_ee88dd65b","IsNewSubSection":false},{"Level":2,"Identity":"T17C32N160S2","SubSectionBookmarkName":"ss_T17C32N160S2_lv2_968333e38","IsNewSubSection":false},{"Level":1,"Identity":"T17C32N160SF","SubSectionBookmarkName":"ss_T17C32N160SF_lv1_7be4e43d7","IsNewSubSection":false},{"Level":1,"Identity":"T17C32N160SG","SubSectionBookmarkName":"ss_T17C32N160SG_lv1_841a84463","IsNewSubSection":false},{"Level":2,"Identity":"T17C32N160S1","SubSectionBookmarkName":"ss_T17C32N160S1_lv2_8da6430e3","IsNewSubSection":false},{"Level":2,"Identity":"T17C32N160S2","SubSectionBookmarkName":"ss_T17C32N160S2_lv2_c7236c5cd","IsNewSubSection":false},{"Level":1,"Identity":"T17C32N160SH","SubSectionBookmarkName":"ss_T17C32N160SH_lv1_b9a622499","IsNewSubSection":false},{"Level":1,"Identity":"T17C32N160SI","SubSectionBookmarkName":"ss_T17C32N160SI_lv1_964a18079","IsNewSubSection":false},{"Level":1,"Identity":"T17C32N160SJ","SubSectionBookmarkName":"ss_T17C32N160SJ_lv1_406528c0a","IsNewSubSection":false}],"TitleRelatedTo":"","TitleSoAsTo":"","Deleted":false},{"CodeSectionBookmarkName":"ns_T17C32N170_2319e9cf8","IsConstitutionSection":false,"Identity":"17-32-170","IsNew":true,"SubSections":[{"Level":1,"Identity":"T17C32N170S1","SubSectionBookmarkName":"ss_T17C32N170S1_lv1_da5f7accb","IsNewSubSection":false},{"Level":1,"Identity":"T17C32N170S2","SubSectionBookmarkName":"ss_T17C32N170S2_lv1_c0d8c06f7","IsNewSubSection":false},{"Level":1,"Identity":"T17C32N170S3","SubSectionBookmarkName":"ss_T17C32N170S3_lv1_f6c95c969","IsNewSubSection":false},{"Level":1,"Identity":"T17C32N170S4","SubSectionBookmarkName":"ss_T17C32N170S4_lv1_56573eabf","IsNewSubSection":false},{"Level":2,"Identity":"T17C32N170SB","SubSectionBookmarkName":"ss_T17C32N170SB_lv2_5ec3fb9df","IsNewSubSection":false},{"Level":2,"Identity":"T17C32N170SC","SubSectionBookmarkName":"ss_T17C32N170SC_lv2_ec271bfea","IsNewSubSection":false}],"TitleRelatedTo":"","TitleSoAsTo":"","Deleted":false},{"CodeSectionBookmarkName":"ns_T17C32N180_e2c789db9","IsConstitutionSection":false,"Identity":"17-32-180","IsNew":true,"SubSections":[{"Level":1,"Identity":"T17C32N180SA","SubSectionBookmarkName":"ss_T17C32N180SA_lv1_c8823dd86","IsNewSubSection":false},{"Level":2,"Identity":"T17C32N180S1","SubSectionBookmarkName":"ss_T17C32N180S1_lv2_246eed0d6","IsNewSubSection":false},{"Level":2,"Identity":"T17C32N180S2","SubSectionBookmarkName":"ss_T17C32N180S2_lv2_ecab8e791","IsNewSubSection":false},{"Level":2,"Identity":"T17C32N180S3","SubSectionBookmarkName":"ss_T17C32N180S3_lv2_d7f89ca93","IsNewSubSection":false},{"Level":1,"Identity":"T17C32N180SB","SubSectionBookmarkName":"ss_T17C32N180SB_lv1_5b239d9f8","IsNewSubSection":false}],"TitleRelatedTo":"","TitleSoAsTo":"","Deleted":false},{"CodeSectionBookmarkName":"ns_T17C32N190_c8c3ef35e","IsConstitutionSection":false,"Identity":"17-32-190","IsNew":true,"SubSections":[{"Level":1,"Identity":"T17C32N190SA","SubSectionBookmarkName":"ss_T17C32N190SA_lv1_5888e5836","IsNewSubSection":false},{"Level":2,"Identity":"T17C32N190S1","SubSectionBookmarkName":"ss_T17C32N190S1_lv2_e9bbf4601","IsNewSubSection":false},{"Level":2,"Identity":"T17C32N190S2","SubSectionBookmarkName":"ss_T17C32N190S2_lv2_cf7c53e43","IsNewSubSection":false},{"Level":2,"Identity":"T17C32N190S3","SubSectionBookmarkName":"ss_T17C32N190S3_lv2_b6321ce9d","IsNewSubSection":false},{"Level":2,"Identity":"T17C32N190S4","SubSectionBookmarkName":"ss_T17C32N190S4_lv2_f42a8b23d","IsNewSubSection":false},{"Level":2,"Identity":"T17C32N190S5","SubSectionBookmarkName":"ss_T17C32N190S5_lv2_ff8cf359c","IsNewSubSection":false},{"Level":2,"Identity":"T17C32N190S6","SubSectionBookmarkName":"ss_T17C32N190S6_lv2_01e6a1ff8","IsNewSubSection":false},{"Level":2,"Identity":"T17C32N190S7","SubSectionBookmarkName":"ss_T17C32N190S7_lv2_5cb3cd428","IsNewSubSection":false},{"Level":1,"Identity":"T17C32N190SB","SubSectionBookmarkName":"ss_T17C32N190SB_lv1_dc242c111","IsNewSubSection":false},{"Level":1,"Identity":"T17C32N190SC","SubSectionBookmarkName":"ss_T17C32N190SC_lv1_201154d22","IsNewSubSection":false},{"Level":2,"Identity":"T17C32N190S1","SubSectionBookmarkName":"ss_T17C32N190S1_lv2_f00d1c2c7","IsNewSubSection":false},{"Level":3,"Identity":"T17C32N190Sa","SubSectionBookmarkName":"ss_T17C32N190Sa_lv3_dc4a1e02f","IsNewSubSection":false},{"Level":3,"Identity":"T17C32N190Sb","SubSectionBookmarkName":"ss_T17C32N190Sb_lv3_3f92f54b9","IsNewSubSection":false},{"Level":2,"Identity":"T17C32N190S2","SubSectionBookmarkName":"ss_T17C32N190S2_lv2_3259194ca","IsNewSubSection":false}],"TitleRelatedTo":"","TitleSoAsTo":"","Deleted":false},{"CodeSectionBookmarkName":"ns_T17C32N200_fcf30af7d","IsConstitutionSection":false,"Identity":"17-32-200","IsNew":true,"SubSections":[{"Level":1,"Identity":"T17C32N200SA","SubSectionBookmarkName":"ss_T17C32N200SA_lv1_c6829acfc","IsNewSubSection":false},{"Level":2,"Identity":"T17C32N200S1","SubSectionBookmarkName":"ss_T17C32N200S1_lv2_86a9eb3b7","IsNewSubSection":false},{"Level":2,"Identity":"T17C32N200S2","SubSectionBookmarkName":"ss_T17C32N200S2_lv2_900be7bb1","IsNewSubSection":false},{"Level":2,"Identity":"T17C32N200S3","SubSectionBookmarkName":"ss_T17C32N200S3_lv2_3e1f6bbd4","IsNewSubSection":false},{"Level":2,"Identity":"T17C32N200S4","SubSectionBookmarkName":"ss_T17C32N200S4_lv2_bd51b4744","IsNewSubSection":false},{"Level":2,"Identity":"T17C32N200S5","SubSectionBookmarkName":"ss_T17C32N200S5_lv2_89ffdd43e","IsNewSubSection":false},{"Level":2,"Identity":"T17C32N200S6","SubSectionBookmarkName":"ss_T17C32N200S6_lv2_7d95c2172","IsNewSubSection":false},{"Level":2,"Identity":"T17C32N200S7","SubSectionBookmarkName":"ss_T17C32N200S7_lv2_61c62d5d4","IsNewSubSection":false},{"Level":2,"Identity":"T17C32N200S8","SubSectionBookmarkName":"ss_T17C32N200S8_lv2_7ec81ddaa","IsNewSubSection":false},{"Level":1,"Identity":"T17C32N200SB","SubSectionBookmarkName":"ss_T17C32N200SB_lv1_6ce573c25","IsNewSubSection":false},{"Level":1,"Identity":"T17C32N200SC","SubSectionBookmarkName":"ss_T17C32N200SC_lv1_53cda6e09","IsNewSubSection":false}],"TitleRelatedTo":"","TitleSoAsTo":"","Deleted":false},{"CodeSectionBookmarkName":"ns_T17C32N210_024477fc8","IsConstitutionSection":false,"Identity":"17-32-210","IsNew":true,"SubSections":[{"Level":1,"Identity":"T17C32N210SA","SubSectionBookmarkName":"ss_T17C32N210SA_lv1_d60dc2af0","IsNewSubSection":false},{"Level":1,"Identity":"T17C32N210SB","SubSectionBookmarkName":"ss_T17C32N210SB_lv1_eca580082","IsNewSubSection":false},{"Level":2,"Identity":"T17C32N210S1","SubSectionBookmarkName":"ss_T17C32N210S1_lv2_0b41f2436","IsNewSubSection":false},{"Level":2,"Identity":"T17C32N210S2","SubSectionBookmarkName":"ss_T17C32N210S2_lv2_323454ece","IsNewSubSection":false},{"Level":2,"Identity":"T17C32N210S3","SubSectionBookmarkName":"ss_T17C32N210S3_lv2_4478a2d7b","IsNewSubSection":false}],"TitleRelatedTo":"","TitleSoAsTo":"","Deleted":false},{"CodeSectionBookmarkName":"ns_T17C32N230_470ddd2b8","IsConstitutionSection":false,"Identity":"17-32-230","IsNew":true,"SubSections":[],"TitleRelatedTo":"","TitleSoAsTo":"","Deleted":false}],"TitleText":"by adding Chapter 32 to title 17, relating to criminal procedures, to provide for asset forfeiture and private property protection processes","DisableControls":false,"Deleted":false,"SectionBookmarkName":"bs_num_2_8fa7e0da6"},{"SectionUUID":"c1ad4166-2b28-4ed5-a5c4-c0333b0d8e2b","SectionName":"code_section","SectionNumber":3,"SectionType":"code_section","CodeSections":[],"TitleText":"","DisableControls":false,"Deleted":false,"SectionBookmarkName":"bs_num_3_e1928ffe7"},{"SectionUUID":"0c4c8bf3-9c2e-4262-9180-34c163d47eff","SectionName":"code_section","SectionNumber":4,"SectionType":"code_section","CodeSections":[],"TitleText":"","DisableControls":false,"Deleted":false,"SectionBookmarkName":"bs_num_4_29d92886f"},{"SectionUUID":"5943a48c-b54f-4d27-a564-8092649a9424","SectionName":"code_section","SectionNumber":5,"SectionType":"code_section","CodeSections":[],"TitleText":"","DisableControls":false,"Deleted":false,"SectionBookmarkName":"bs_num_5_8508d8269"},{"SectionUUID":"dde5f92f-14e6-466a-aebd-50e81bb92941","SectionName":"standard_eff_date_section","SectionNumber":6,"SectionType":"drafting_clause","CodeSections":[],"TitleText":"","DisableControls":false,"Deleted":false,"SectionBookmarkName":"bs_num_6_lastsection"}]</T_BILL_T_SECTIONS>
  <T_BILL_T_SECTIONSHISTORY>[{"Id":3,"SectionsList":[{"SectionUUID":"b4adb89d-90cd-46fe-9e76-8a2c34ca2deb","SectionName":"code_section","SectionNumber":1,"SectionType":"code_section","CodeSections":[],"TitleText":"By enacting the \"asset forfeiture and private property protection act\"","DisableControls":false,"Deleted":false,"SectionBookmarkName":"bs_num_1_c34f1cbc9"},{"SectionUUID":"f3b69e38-9118-4815-82ed-13cfd0388b46","SectionName":"code_section","SectionNumber":2,"SectionType":"code_section","CodeSections":[{"CodeSectionBookmarkName":"ns_T17C32N10_330063ca6","IsConstitutionSection":false,"Identity":"17-32-10","IsNew":true,"SubSections":[],"TitleRelatedTo":"","TitleSoAsTo":"","Deleted":false},{"CodeSectionBookmarkName":"ns_T17C32N20_eb012e3bb","IsConstitutionSection":false,"Identity":"17-32-20","IsNew":true,"SubSections":[],"TitleRelatedTo":"","TitleSoAsTo":"","Deleted":false},{"CodeSectionBookmarkName":"ns_T17C32N30_982138483","IsConstitutionSection":false,"Identity":"17-32-30","IsNew":true,"SubSections":[],"TitleRelatedTo":"","TitleSoAsTo":"","Deleted":false},{"CodeSectionBookmarkName":"ns_T17C32N40_97c4c859c","IsConstitutionSection":false,"Identity":"17-32-40","IsNew":true,"SubSections":[],"TitleRelatedTo":"","TitleSoAsTo":"","Deleted":false},{"CodeSectionBookmarkName":"ns_T17C32N50_fcabe635a","IsConstitutionSection":false,"Identity":"17-32-50","IsNew":true,"SubSections":[],"TitleRelatedTo":"","TitleSoAsTo":"","Deleted":false},{"CodeSectionBookmarkName":"ns_T17C32N60_7fbdace8f","IsConstitutionSection":false,"Identity":"17-32-60","IsNew":true,"SubSections":[],"TitleRelatedTo":"","TitleSoAsTo":"","Deleted":false},{"CodeSectionBookmarkName":"ns_T17C32N70_102ce6fca","IsConstitutionSection":false,"Identity":"17-32-70","IsNew":true,"SubSections":[],"TitleRelatedTo":"","TitleSoAsTo":"","Deleted":false},{"CodeSectionBookmarkName":"ns_T17C32N80_993be1706","IsConstitutionSection":false,"Identity":"17-32-80","IsNew":true,"SubSections":[],"TitleRelatedTo":"","TitleSoAsTo":"","Deleted":false},{"CodeSectionBookmarkName":"ns_T17C32N85_c21e15126","IsConstitutionSection":false,"Identity":"17-32-85","IsNew":true,"SubSections":[],"TitleRelatedTo":"","TitleSoAsTo":"","Deleted":false},{"CodeSectionBookmarkName":"ns_T17C32N90_a1e6c0e01","IsConstitutionSection":false,"Identity":"17-32-90","IsNew":true,"SubSections":[],"TitleRelatedTo":"","TitleSoAsTo":"","Deleted":false},{"CodeSectionBookmarkName":"ns_T17C32N100_936121aae","IsConstitutionSection":false,"Identity":"17-32-100","IsNew":true,"SubSections":[],"TitleRelatedTo":"","TitleSoAsTo":"","Deleted":false},{"CodeSectionBookmarkName":"ns_T17C32N105_2645bc300","IsConstitutionSection":false,"Identity":"17-32-105","IsNew":true,"SubSections":[],"TitleRelatedTo":"","TitleSoAsTo":"","Deleted":false},{"CodeSectionBookmarkName":"ns_T17C32N110_c5f5afd8e","IsConstitutionSection":false,"Identity":"17-32-110","IsNew":true,"SubSections":[],"TitleRelatedTo":"","TitleSoAsTo":"","Deleted":false},{"CodeSectionBookmarkName":"ns_T17C32N120_bf2b73880","IsConstitutionSection":false,"Identity":"17-32-120","IsNew":true,"SubSections":[],"TitleRelatedTo":"","TitleSoAsTo":"","Deleted":false},{"CodeSectionBookmarkName":"ns_T17C32N130_cb2e9498f","IsConstitutionSection":false,"Identity":"17-32-130","IsNew":true,"SubSections":[],"TitleRelatedTo":"","TitleSoAsTo":"","Deleted":false},{"CodeSectionBookmarkName":"ns_T17C32N140_bc8ad1b2b","IsConstitutionSection":false,"Identity":"17-32-140","IsNew":true,"SubSections":[],"TitleRelatedTo":"","TitleSoAsTo":"","Deleted":false},{"CodeSectionBookmarkName":"ns_T17C32N150_a4b22d513","IsConstitutionSection":false,"Identity":"17-32-150","IsNew":true,"SubSections":[],"TitleRelatedTo":"","TitleSoAsTo":"","Deleted":false},{"CodeSectionBookmarkName":"ns_T17C32N160_a599b221d","IsConstitutionSection":false,"Identity":"17-32-160","IsNew":true,"SubSections":[],"TitleRelatedTo":"","TitleSoAsTo":"","Deleted":false},{"CodeSectionBookmarkName":"ns_T17C32N170_2319e9cf8","IsConstitutionSection":false,"Identity":"17-32-170","IsNew":true,"SubSections":[],"TitleRelatedTo":"","TitleSoAsTo":"","Deleted":false},{"CodeSectionBookmarkName":"ns_T17C32N180_e2c789db9","IsConstitutionSection":false,"Identity":"17-32-180","IsNew":true,"SubSections":[],"TitleRelatedTo":"","TitleSoAsTo":"","Deleted":false},{"CodeSectionBookmarkName":"ns_T17C32N190_c8c3ef35e","IsConstitutionSection":false,"Identity":"17-32-190","IsNew":true,"SubSections":[],"TitleRelatedTo":"","TitleSoAsTo":"","Deleted":false},{"CodeSectionBookmarkName":"ns_T17C32N200_fcf30af7d","IsConstitutionSection":false,"Identity":"17-32-200","IsNew":true,"SubSections":[],"TitleRelatedTo":"","TitleSoAsTo":"","Deleted":false},{"CodeSectionBookmarkName":"ns_T17C32N210_024477fc8","IsConstitutionSection":false,"Identity":"17-32-210","IsNew":true,"SubSections":[],"TitleRelatedTo":"","TitleSoAsTo":"","Deleted":false},{"CodeSectionBookmarkName":"ns_T17C32N230_470ddd2b8","IsConstitutionSection":false,"Identity":"17-32-230","IsNew":true,"SubSections":[],"TitleRelatedTo":"","TitleSoAsTo":"","Deleted":false}],"TitleText":"by adding Chapter 32 to title 17, relating to criminal procedures, to provide for asset forfeiture and private property protection processes","DisableControls":false,"Deleted":false,"SectionBookmarkName":"bs_num_2_8fa7e0da6"},{"SectionUUID":"c1ad4166-2b28-4ed5-a5c4-c0333b0d8e2b","SectionName":"code_section","SectionNumber":3,"SectionType":"code_section","CodeSections":[],"TitleText":"","DisableControls":false,"Deleted":false,"SectionBookmarkName":"bs_num_3_e1928ffe7"},{"SectionUUID":"0c4c8bf3-9c2e-4262-9180-34c163d47eff","SectionName":"code_section","SectionNumber":4,"SectionType":"code_section","CodeSections":[],"TitleText":"","DisableControls":false,"Deleted":false,"SectionBookmarkName":"bs_num_4_29d92886f"},{"SectionUUID":"5943a48c-b54f-4d27-a564-8092649a9424","SectionName":"code_section","SectionNumber":5,"SectionType":"code_section","CodeSections":[],"TitleText":"","DisableControls":false,"Deleted":false,"SectionBookmarkName":"bs_num_5_8508d8269"},{"SectionUUID":"dde5f92f-14e6-466a-aebd-50e81bb92941","SectionName":"standard_eff_date_section","SectionNumber":6,"SectionType":"drafting_clause","CodeSections":[],"TitleText":"","DisableControls":false,"Deleted":false,"SectionBookmarkName":"bs_num_6_lastsection"}],"Timestamp":"2022-11-29T12:40:47.804932-05:00","Username":null},{"Id":2,"SectionsList":[{"SectionUUID":"b4adb89d-90cd-46fe-9e76-8a2c34ca2deb","SectionName":"code_section","SectionNumber":1,"SectionType":"code_section","CodeSections":[],"TitleText":"By enacting the \"asset forfeiture and private property protection act\"","DisableControls":false,"Deleted":false,"SectionBookmarkName":"bs_num_1_c34f1cbc9"},{"SectionUUID":"f3b69e38-9118-4815-82ed-13cfd0388b46","SectionName":"code_section","SectionNumber":2,"SectionType":"code_section","CodeSections":[{"CodeSectionBookmarkName":"ns_T17C32N10_330063ca6","IsConstitutionSection":false,"Identity":"17-32-10","IsNew":true,"SubSections":[],"TitleRelatedTo":"","TitleSoAsTo":"","Deleted":false},{"CodeSectionBookmarkName":"ns_T17C32N20_eb012e3bb","IsConstitutionSection":false,"Identity":"17-32-20","IsNew":true,"SubSections":[],"TitleRelatedTo":"","TitleSoAsTo":"","Deleted":false},{"CodeSectionBookmarkName":"ns_T17C32N30_982138483","IsConstitutionSection":false,"Identity":"17-32-30","IsNew":true,"SubSections":[],"TitleRelatedTo":"","TitleSoAsTo":"","Deleted":false},{"CodeSectionBookmarkName":"ns_T17C32N40_97c4c859c","IsConstitutionSection":false,"Identity":"17-32-40","IsNew":true,"SubSections":[],"TitleRelatedTo":"","TitleSoAsTo":"","Deleted":false},{"CodeSectionBookmarkName":"ns_T17C32N50_fcabe635a","IsConstitutionSection":false,"Identity":"17-32-50","IsNew":true,"SubSections":[],"TitleRelatedTo":"","TitleSoAsTo":"","Deleted":false},{"CodeSectionBookmarkName":"ns_T17C32N60_7fbdace8f","IsConstitutionSection":false,"Identity":"17-32-60","IsNew":true,"SubSections":[],"TitleRelatedTo":"","TitleSoAsTo":"","Deleted":false},{"CodeSectionBookmarkName":"ns_T17C32N70_102ce6fca","IsConstitutionSection":false,"Identity":"17-32-70","IsNew":true,"SubSections":[],"TitleRelatedTo":"","TitleSoAsTo":"","Deleted":false},{"CodeSectionBookmarkName":"ns_T17C32N80_993be1706","IsConstitutionSection":false,"Identity":"17-32-80","IsNew":true,"SubSections":[],"TitleRelatedTo":"","TitleSoAsTo":"","Deleted":false},{"CodeSectionBookmarkName":"ns_T17C32N85_c21e15126","IsConstitutionSection":false,"Identity":"17-32-85","IsNew":true,"SubSections":[],"TitleRelatedTo":"","TitleSoAsTo":"","Deleted":false},{"CodeSectionBookmarkName":"ns_T17C32N90_a1e6c0e01","IsConstitutionSection":false,"Identity":"17-32-90","IsNew":true,"SubSections":[],"TitleRelatedTo":"","TitleSoAsTo":"","Deleted":false},{"CodeSectionBookmarkName":"ns_T17C32N100_936121aae","IsConstitutionSection":false,"Identity":"17-32-100","IsNew":true,"SubSections":[],"TitleRelatedTo":"","TitleSoAsTo":"","Deleted":false},{"CodeSectionBookmarkName":"ns_T17C32N105_2645bc300","IsConstitutionSection":false,"Identity":"17-32-105","IsNew":true,"SubSections":[],"TitleRelatedTo":"","TitleSoAsTo":"","Deleted":false},{"CodeSectionBookmarkName":"ns_T17C32N110_c5f5afd8e","IsConstitutionSection":false,"Identity":"17-32-110","IsNew":true,"SubSections":[],"TitleRelatedTo":"","TitleSoAsTo":"","Deleted":false},{"CodeSectionBookmarkName":"ns_T17C32N120_bf2b73880","IsConstitutionSection":false,"Identity":"17-32-120","IsNew":true,"SubSections":[],"TitleRelatedTo":"","TitleSoAsTo":"","Deleted":false},{"CodeSectionBookmarkName":"ns_T17C32N130_cb2e9498f","IsConstitutionSection":false,"Identity":"17-32-130","IsNew":true,"SubSections":[],"TitleRelatedTo":"","TitleSoAsTo":"","Deleted":false},{"CodeSectionBookmarkName":"ns_T17C32N140_bc8ad1b2b","IsConstitutionSection":false,"Identity":"17-32-140","IsNew":true,"SubSections":[],"TitleRelatedTo":"","TitleSoAsTo":"","Deleted":false},{"CodeSectionBookmarkName":"ns_T17C32N150_a4b22d513","IsConstitutionSection":false,"Identity":"17-32-150","IsNew":true,"SubSections":[],"TitleRelatedTo":"","TitleSoAsTo":"","Deleted":false},{"CodeSectionBookmarkName":"ns_T17C32N160_a599b221d","IsConstitutionSection":false,"Identity":"17-32-160","IsNew":true,"SubSections":[],"TitleRelatedTo":"","TitleSoAsTo":"","Deleted":false},{"CodeSectionBookmarkName":"ns_T17C32N170_2319e9cf8","IsConstitutionSection":false,"Identity":"17-32-170","IsNew":true,"SubSections":[],"TitleRelatedTo":"","TitleSoAsTo":"","Deleted":false},{"CodeSectionBookmarkName":"ns_T17C32N180_e2c789db9","IsConstitutionSection":false,"Identity":"17-32-180","IsNew":true,"SubSections":[],"TitleRelatedTo":"","TitleSoAsTo":"","Deleted":false},{"CodeSectionBookmarkName":"ns_T17C32N190_c8c3ef35e","IsConstitutionSection":false,"Identity":"17-32-190","IsNew":true,"SubSections":[],"TitleRelatedTo":"","TitleSoAsTo":"","Deleted":false},{"CodeSectionBookmarkName":"ns_T17C32N200_fcf30af7d","IsConstitutionSection":false,"Identity":"17-32-200","IsNew":true,"SubSections":[],"TitleRelatedTo":"","TitleSoAsTo":"","Deleted":false},{"CodeSectionBookmarkName":"ns_T17C32N210_024477fc8","IsConstitutionSection":false,"Identity":"17-32-210","IsNew":true,"SubSections":[],"TitleRelatedTo":"","TitleSoAsTo":"","Deleted":false},{"CodeSectionBookmarkName":"ns_T17C32N230_470ddd2b8","IsConstitutionSection":false,"Identity":"17-32-230","IsNew":true,"SubSections":[],"TitleRelatedTo":"","TitleSoAsTo":"","Deleted":false}],"TitleText":"by adding Chapter 32 to title 17, relating to criminal procedures, to provide for asset forfeiture and private property protection processes","DisableControls":false,"Deleted":false,"SectionBookmarkName":"bs_num_2_8fa7e0da6"},{"SectionUUID":"c1ad4166-2b28-4ed5-a5c4-c0333b0d8e2b","SectionName":"code_section","SectionNumber":3,"SectionType":"code_section","CodeSections":[],"TitleText":"","DisableControls":false,"Deleted":false,"SectionBookmarkName":"bs_num_3_e1928ffe7"},{"SectionUUID":"0c4c8bf3-9c2e-4262-9180-34c163d47eff","SectionName":"code_section","SectionNumber":4,"SectionType":"code_section","CodeSections":[],"TitleText":"","DisableControls":false,"Deleted":false,"SectionBookmarkName":"bs_num_4_29d92886f"},{"SectionUUID":"5943a48c-b54f-4d27-a564-8092649a9424","SectionName":"code_section","SectionNumber":5,"SectionType":"code_section","CodeSections":[],"TitleText":"","DisableControls":false,"Deleted":false,"SectionBookmarkName":"bs_num_5_8508d8269"},{"SectionUUID":"dde5f92f-14e6-466a-aebd-50e81bb92941","SectionName":"standard_eff_date_section","SectionNumber":6,"SectionType":"drafting_clause","CodeSections":[],"TitleText":"","DisableControls":false,"Deleted":false,"SectionBookmarkName":"bs_num_6_lastsection"}],"Timestamp":"2022-11-29T12:40:21.1854857-05:00","Username":null},{"Id":1,"SectionsList":[{"SectionUUID":"b4adb89d-90cd-46fe-9e76-8a2c34ca2deb","SectionName":"code_section","SectionNumber":1,"SectionType":"code_section","CodeSections":[],"TitleText":"By enacting the \"asset forfeiture and private property protection act\"","DisableControls":false,"Deleted":false,"SectionBookmarkName":"bs_num_1_c34f1cbc9"},{"SectionUUID":"f3b69e38-9118-4815-82ed-13cfd0388b46","SectionName":"code_section","SectionNumber":2,"SectionType":"code_section","CodeSections":[{"CodeSectionBookmarkName":"ns_T17C32N10_330063ca6","IsConstitutionSection":false,"Identity":"17-32-10","IsNew":true,"SubSections":[],"TitleRelatedTo":"","TitleSoAsTo":"","Deleted":false},{"CodeSectionBookmarkName":"ns_T17C32N20_eb012e3bb","IsConstitutionSection":false,"Identity":"17-32-20","IsNew":true,"SubSections":[],"TitleRelatedTo":"","TitleSoAsTo":"","Deleted":false},{"CodeSectionBookmarkName":"ns_T17C32N30_982138483","IsConstitutionSection":false,"Identity":"17-32-30","IsNew":true,"SubSections":[],"TitleRelatedTo":"","TitleSoAsTo":"","Deleted":false},{"CodeSectionBookmarkName":"ns_T17C32N40_97c4c859c","IsConstitutionSection":false,"Identity":"17-32-40","IsNew":true,"SubSections":[],"TitleRelatedTo":"","TitleSoAsTo":"","Deleted":false},{"CodeSectionBookmarkName":"ns_T17C32N50_fcabe635a","IsConstitutionSection":false,"Identity":"17-32-50","IsNew":true,"SubSections":[],"TitleRelatedTo":"","TitleSoAsTo":"","Deleted":false},{"CodeSectionBookmarkName":"ns_T17C32N60_7fbdace8f","IsConstitutionSection":false,"Identity":"17-32-60","IsNew":true,"SubSections":[],"TitleRelatedTo":"","TitleSoAsTo":"","Deleted":false},{"CodeSectionBookmarkName":"ns_T17C32N70_102ce6fca","IsConstitutionSection":false,"Identity":"17-32-70","IsNew":true,"SubSections":[],"TitleRelatedTo":"","TitleSoAsTo":"","Deleted":false},{"CodeSectionBookmarkName":"ns_T17C32N80_993be1706","IsConstitutionSection":false,"Identity":"17-32-80","IsNew":true,"SubSections":[],"TitleRelatedTo":"","TitleSoAsTo":"","Deleted":false},{"CodeSectionBookmarkName":"ns_T17C32N85_c21e15126","IsConstitutionSection":false,"Identity":"17-32-85","IsNew":true,"SubSections":[],"TitleRelatedTo":"","TitleSoAsTo":"","Deleted":false},{"CodeSectionBookmarkName":"ns_T17C32N90_a1e6c0e01","IsConstitutionSection":false,"Identity":"17-32-90","IsNew":true,"SubSections":[],"TitleRelatedTo":"","TitleSoAsTo":"","Deleted":false},{"CodeSectionBookmarkName":"ns_T17C32N100_936121aae","IsConstitutionSection":false,"Identity":"17-32-100","IsNew":true,"SubSections":[],"TitleRelatedTo":"","TitleSoAsTo":"","Deleted":false},{"CodeSectionBookmarkName":"ns_T17C32N105_2645bc300","IsConstitutionSection":false,"Identity":"17-32-105","IsNew":true,"SubSections":[],"TitleRelatedTo":"","TitleSoAsTo":"","Deleted":false},{"CodeSectionBookmarkName":"ns_T17C32N110_c5f5afd8e","IsConstitutionSection":false,"Identity":"17-32-110","IsNew":true,"SubSections":[],"TitleRelatedTo":"","TitleSoAsTo":"","Deleted":false},{"CodeSectionBookmarkName":"ns_T17C32N120_bf2b73880","IsConstitutionSection":false,"Identity":"17-32-120","IsNew":true,"SubSections":[],"TitleRelatedTo":"","TitleSoAsTo":"","Deleted":false},{"CodeSectionBookmarkName":"ns_T17C32N130_cb2e9498f","IsConstitutionSection":false,"Identity":"17-32-130","IsNew":true,"SubSections":[],"TitleRelatedTo":"","TitleSoAsTo":"","Deleted":false},{"CodeSectionBookmarkName":"ns_T17C32N140_bc8ad1b2b","IsConstitutionSection":false,"Identity":"17-32-140","IsNew":true,"SubSections":[],"TitleRelatedTo":"","TitleSoAsTo":"","Deleted":false},{"CodeSectionBookmarkName":"ns_T17C32N150_a4b22d513","IsConstitutionSection":false,"Identity":"17-32-150","IsNew":true,"SubSections":[],"TitleRelatedTo":"","TitleSoAsTo":"","Deleted":false},{"CodeSectionBookmarkName":"ns_T17C32N160_a599b221d","IsConstitutionSection":false,"Identity":"17-32-160","IsNew":true,"SubSections":[],"TitleRelatedTo":"","TitleSoAsTo":"","Deleted":false},{"CodeSectionBookmarkName":"ns_T17C32N170_2319e9cf8","IsConstitutionSection":false,"Identity":"17-32-170","IsNew":true,"SubSections":[],"TitleRelatedTo":"","TitleSoAsTo":"","Deleted":false},{"CodeSectionBookmarkName":"ns_T17C32N180_e2c789db9","IsConstitutionSection":false,"Identity":"17-32-180","IsNew":true,"SubSections":[],"TitleRelatedTo":"","TitleSoAsTo":"","Deleted":false},{"CodeSectionBookmarkName":"ns_T17C32N190_c8c3ef35e","IsConstitutionSection":false,"Identity":"17-32-190","IsNew":true,"SubSections":[],"TitleRelatedTo":"","TitleSoAsTo":"","Deleted":false},{"CodeSectionBookmarkName":"ns_T17C32N200_fcf30af7d","IsConstitutionSection":false,"Identity":"17-32-200","IsNew":true,"SubSections":[],"TitleRelatedTo":"","TitleSoAsTo":"","Deleted":false},{"CodeSectionBookmarkName":"ns_T17C32N210_024477fc8","IsConstitutionSection":false,"Identity":"17-32-210","IsNew":true,"SubSections":[],"TitleRelatedTo":"","TitleSoAsTo":"","Deleted":false},{"CodeSectionBookmarkName":"ns_T17C32N230_470ddd2b8","IsConstitutionSection":false,"Identity":"17-32-230","IsNew":true,"SubSections":[],"TitleRelatedTo":"","TitleSoAsTo":"","Deleted":false}],"TitleText":"by adding Chapter 32 to title 17, to provide for asset forfeiture and private property protection processes","DisableControls":false,"Deleted":false,"SectionBookmarkName":"bs_num_2_8fa7e0da6"},{"SectionUUID":"c1ad4166-2b28-4ed5-a5c4-c0333b0d8e2b","SectionName":"code_section","SectionNumber":3,"SectionType":"code_section","CodeSections":[],"TitleText":"","DisableControls":false,"Deleted":false,"SectionBookmarkName":"bs_num_3_e1928ffe7"},{"SectionUUID":"0c4c8bf3-9c2e-4262-9180-34c163d47eff","SectionName":"code_section","SectionNumber":4,"SectionType":"code_section","CodeSections":[],"TitleText":"","DisableControls":false,"Deleted":false,"SectionBookmarkName":"bs_num_4_29d92886f"},{"SectionUUID":"5943a48c-b54f-4d27-a564-8092649a9424","SectionName":"code_section","SectionNumber":5,"SectionType":"code_section","CodeSections":[],"TitleText":"","DisableControls":false,"Deleted":false,"SectionBookmarkName":"bs_num_5_8508d8269"},{"SectionUUID":"dde5f92f-14e6-466a-aebd-50e81bb92941","SectionName":"standard_eff_date_section","SectionNumber":6,"SectionType":"drafting_clause","CodeSections":[],"TitleText":"","DisableControls":false,"Deleted":false,"SectionBookmarkName":"bs_num_6_lastsection"}],"Timestamp":"2022-11-29T12:38:28.4359718-05:00","Username":null},{"Id":4,"SectionsList":[{"SectionUUID":"b4adb89d-90cd-46fe-9e76-8a2c34ca2deb","SectionName":"code_section","SectionNumber":1,"SectionType":"code_section","CodeSections":[],"TitleText":"By enacting the \"asset forfeiture and private property protection act\"","DisableControls":false,"Deleted":false,"SectionBookmarkName":"bs_num_1_c34f1cbc9"},{"SectionUUID":"f3b69e38-9118-4815-82ed-13cfd0388b46","SectionName":"code_section","SectionNumber":2,"SectionType":"code_section","CodeSections":[{"CodeSectionBookmarkName":"ns_T17C32N10_330063ca6","IsConstitutionSection":false,"Identity":"17-32-10","IsNew":true,"SubSections":[{"Level":1,"Identity":"T17C32N10S1","SubSectionBookmarkName":"ss_T17C32N10S1_lv1_c23d97422","IsNewSubSection":false},{"Level":1,"Identity":"T17C32N10S2","SubSectionBookmarkName":"ss_T17C32N10S2_lv1_21e865235","IsNewSubSection":false},{"Level":1,"Identity":"T17C32N10S3","SubSectionBookmarkName":"ss_T17C32N10S3_lv1_2edec4553","IsNewSubSection":false},{"Level":1,"Identity":"T17C32N10S4","SubSectionBookmarkName":"ss_T17C32N10S4_lv1_3dac21e73","IsNewSubSection":false},{"Level":1,"Identity":"T17C32N10S5","SubSectionBookmarkName":"ss_T17C32N10S5_lv1_e009d7325","IsNewSubSection":false},{"Level":1,"Identity":"T17C32N10S6","SubSectionBookmarkName":"ss_T17C32N10S6_lv1_ccd617314","IsNewSubSection":false},{"Level":1,"Identity":"T17C32N10S7","SubSectionBookmarkName":"ss_T17C32N10S7_lv1_eb1f97c3e","IsNewSubSection":false}],"TitleRelatedTo":"","TitleSoAsTo":"","Deleted":false},{"CodeSectionBookmarkName":"ns_T17C32N20_eb012e3bb","IsConstitutionSection":false,"Identity":"17-32-20","IsNew":true,"SubSections":[{"Level":1,"Identity":"T17C32N20S1","SubSectionBookmarkName":"ss_T17C32N20S1_lv1_ebcaee87c","IsNewSubSection":false},{"Level":1,"Identity":"T17C32N20S2","SubSectionBookmarkName":"ss_T17C32N20S2_lv1_e49c25d69","IsNewSubSection":false},{"Level":2,"Identity":"T17C32N20SB","SubSectionBookmarkName":"ss_T17C32N20SB_lv2_ea4ab3212","IsNewSubSection":false},{"Level":2,"Identity":"T17C32N20SC","SubSectionBookmarkName":"ss_T17C32N20SC_lv2_6947c8304","IsNewSubSection":false},{"Level":2,"Identity":"T17C32N20SD","SubSectionBookmarkName":"ss_T17C32N20SD_lv2_836bd9857","IsNewSubSection":false},{"Level":3,"Identity":"T17C32N20S1","SubSectionBookmarkName":"ss_T17C32N20S1_lv3_9d43fd45d","IsNewSubSection":false},{"Level":3,"Identity":"T17C32N20S2","SubSectionBookmarkName":"ss_T17C32N20S2_lv3_0221ac077","IsNewSubSection":false},{"Level":3,"Identity":"T17C32N20S3","SubSectionBookmarkName":"ss_T17C32N20S3_lv3_2b576d498","IsNewSubSection":false},{"Level":3,"Identity":"T17C32N20S4","SubSectionBookmarkName":"ss_T17C32N20S4_lv3_ef036824a","IsNewSubSection":false},{"Level":3,"Identity":"T17C32N20S5","SubSectionBookmarkName":"ss_T17C32N20S5_lv3_9ceb4e6b2","IsNewSubSection":false},{"Level":2,"Identity":"T17C32N20SE","SubSectionBookmarkName":"ss_T17C32N20SE_lv2_f939fe3e8","IsNewSubSection":false}],"TitleRelatedTo":"","TitleSoAsTo":"","Deleted":false},{"CodeSectionBookmarkName":"ns_T17C32N30_982138483","IsConstitutionSection":false,"Identity":"17-32-30","IsNew":true,"SubSections":[{"Level":1,"Identity":"T17C32N30SA","SubSectionBookmarkName":"ss_T17C32N30SA_lv1_3497a3072","IsNewSubSection":false},{"Level":2,"Identity":"T17C32N30S1","SubSectionBookmarkName":"ss_T17C32N30S1_lv2_fc4a73525","IsNewSubSection":false},{"Level":2,"Identity":"T17C32N30S2","SubSectionBookmarkName":"ss_T17C32N30S2_lv2_6eb1f1d2b","IsNewSubSection":false},{"Level":2,"Identity":"T17C32N30S3","SubSectionBookmarkName":"ss_T17C32N30S3_lv2_2e8bee4c8","IsNewSubSection":false},{"Level":1,"Identity":"T17C32N30SB","SubSectionBookmarkName":"ss_T17C32N30SB_lv1_165c1a750","IsNewSubSection":false},{"Level":2,"Identity":"T17C32N30S1","SubSectionBookmarkName":"ss_T17C32N30S1_lv2_2dfc79fb1","IsNewSubSection":false},{"Level":2,"Identity":"T17C32N30S2","SubSectionBookmarkName":"ss_T17C32N30S2_lv2_54b04a9de","IsNewSubSection":false},{"Level":1,"Identity":"T17C32N30SC","SubSectionBookmarkName":"ss_T17C32N30SC_lv1_82903f65c","IsNewSubSection":false},{"Level":1,"Identity":"T17C32N30SD","SubSectionBookmarkName":"ss_T17C32N30SD_lv1_438623229","IsNewSubSection":false}],"TitleRelatedTo":"","TitleSoAsTo":"","Deleted":false},{"CodeSectionBookmarkName":"ns_T17C32N40_97c4c859c","IsConstitutionSection":false,"Identity":"17-32-40","IsNew":true,"SubSections":[{"Level":1,"Identity":"T17C32N40SA","SubSectionBookmarkName":"ss_T17C32N40SA_lv1_f6d7ad6b8","IsNewSubSection":false},{"Level":1,"Identity":"T17C32N40SB","SubSectionBookmarkName":"ss_T17C32N40SB_lv1_313107222","IsNewSubSection":false},{"Level":1,"Identity":"T17C32N40SC","SubSectionBookmarkName":"ss_T17C32N40SC_lv1_08bef10a1","IsNewSubSection":false},{"Level":1,"Identity":"T17C32N40SD","SubSectionBookmarkName":"ss_T17C32N40SD_lv1_84f2618e4","IsNewSubSection":false},{"Level":1,"Identity":"T17C32N40SE","SubSectionBookmarkName":"ss_T17C32N40SE_lv1_cdabf3b97","IsNewSubSection":false},{"Level":1,"Identity":"T17C32N40SF","SubSectionBookmarkName":"ss_T17C32N40SF_lv1_b3297b70c","IsNewSubSection":false}],"TitleRelatedTo":"","TitleSoAsTo":"","Deleted":false},{"CodeSectionBookmarkName":"ns_T17C32N50_fcabe635a","IsConstitutionSection":false,"Identity":"17-32-50","IsNew":true,"SubSections":[{"Level":1,"Identity":"T17C32N50SA","SubSectionBookmarkName":"ss_T17C32N50SA_lv1_266c52e76","IsNewSubSection":false},{"Level":2,"Identity":"T17C32N50S1","SubSectionBookmarkName":"ss_T17C32N50S1_lv2_82b5f806b","IsNewSubSection":false},{"Level":2,"Identity":"T17C32N50S2","SubSectionBookmarkName":"ss_T17C32N50S2_lv2_87bcbf577","IsNewSubSection":false},{"Level":3,"Identity":"T17C32N50Sa","SubSectionBookmarkName":"ss_T17C32N50Sa_lv3_d39c8f3ae","IsNewSubSection":false},{"Level":3,"Identity":"T17C32N50Sb","SubSectionBookmarkName":"ss_T17C32N50Sb_lv3_96e98d9bc","IsNewSubSection":false},{"Level":3,"Identity":"T17C32N50Sc","SubSectionBookmarkName":"ss_T17C32N50Sc_lv3_5d6fd67b8","IsNewSubSection":false},{"Level":3,"Identity":"T17C32N50Sd","SubSectionBookmarkName":"ss_T17C32N50Sd_lv3_113753399","IsNewSubSection":false},{"Level":3,"Identity":"T17C32N50Se","SubSectionBookmarkName":"ss_T17C32N50Se_lv3_a895d45c3","IsNewSubSection":false},{"Level":3,"Identity":"T17C32N50Sf","SubSectionBookmarkName":"ss_T17C32N50Sf_lv3_2928b2fa2","IsNewSubSection":false},{"Level":1,"Identity":"T17C32N50SB","SubSectionBookmarkName":"ss_T17C32N50SB_lv1_9d4b41f3e","IsNewSubSection":false},{"Level":1,"Identity":"T17C32N50SC","SubSectionBookmarkName":"ss_T17C32N50SC_lv1_8a9de280f","IsNewSubSection":false},{"Level":1,"Identity":"T17C32N50SD","SubSectionBookmarkName":"ss_T17C32N50SD_lv1_4c6c4267f","IsNewSubSection":false},{"Level":2,"Identity":"T17C32N50S1","SubSectionBookmarkName":"ss_T17C32N50S1_lv2_ddc86f39a","IsNewSubSection":false},{"Level":2,"Identity":"T17C32N50S2","SubSectionBookmarkName":"ss_T17C32N50S2_lv2_688d4f9b1","IsNewSubSection":false},{"Level":2,"Identity":"T17C32N50S3","SubSectionBookmarkName":"ss_T17C32N50S3_lv2_2c0ef70bc","IsNewSubSection":false},{"Level":1,"Identity":"T17C32N50SE","SubSectionBookmarkName":"ss_T17C32N50SE_lv1_99927b323","IsNewSubSection":false},{"Level":1,"Identity":"T17C32N50SF","SubSectionBookmarkName":"ss_T17C32N50SF_lv1_33e489ce1","IsNewSubSection":false},{"Level":1,"Identity":"T17C32N50SG","SubSectionBookmarkName":"ss_T17C32N50SG_lv1_00abaf7bf","IsNewSubSection":false}],"TitleRelatedTo":"","TitleSoAsTo":"","Deleted":false},{"CodeSectionBookmarkName":"ns_T17C32N60_7fbdace8f","IsConstitutionSection":false,"Identity":"17-32-60","IsNew":true,"SubSections":[{"Level":1,"Identity":"T17C32N60SA","SubSectionBookmarkName":"ss_T17C32N60SA_lv1_abe5a03ff","IsNewSubSection":false},{"Level":2,"Identity":"T17C32N60S1","SubSectionBookmarkName":"ss_T17C32N60S1_lv2_1b4d058fd","IsNewSubSection":false},{"Level":2,"Identity":"T17C32N60S2","SubSectionBookmarkName":"ss_T17C32N60S2_lv2_4661b41ae","IsNewSubSection":false},{"Level":1,"Identity":"T17C32N60SB","SubSectionBookmarkName":"ss_T17C32N60SB_lv1_947b779de","IsNewSubSection":false},{"Level":1,"Identity":"T17C32N60SC","SubSectionBookmarkName":"ss_T17C32N60SC_lv1_06cc7689b","IsNewSubSection":false},{"Level":2,"Identity":"T17C32N60S1","SubSectionBookmarkName":"ss_T17C32N60S1_lv2_5969da07d","IsNewSubSection":false},{"Level":2,"Identity":"T17C32N60S2","SubSectionBookmarkName":"ss_T17C32N60S2_lv2_be87bcaa4","IsNewSubSection":false},{"Level":1,"Identity":"T17C32N60SD","SubSectionBookmarkName":"ss_T17C32N60SD_lv1_cad822e24","IsNewSubSection":false},{"Level":1,"Identity":"T17C32N60SE","SubSectionBookmarkName":"ss_T17C32N60SE_lv1_ff9128295","IsNewSubSection":false}],"TitleRelatedTo":"","TitleSoAsTo":"","Deleted":false},{"CodeSectionBookmarkName":"ns_T17C32N70_102ce6fca","IsConstitutionSection":false,"Identity":"17-32-70","IsNew":true,"SubSections":[{"Level":1,"Identity":"T17C32N70SB","SubSectionBookmarkName":"ss_T17C32N70SB_lv1_b05f225e1","IsNewSubSection":false},{"Level":2,"Identity":"T17C32N70S1","SubSectionBookmarkName":"ss_T17C32N70S1_lv2_55be9a890","IsNewSubSection":false},{"Level":2,"Identity":"T17C32N70S2","SubSectionBookmarkName":"ss_T17C32N70S2_lv2_0f35bd97e","IsNewSubSection":false},{"Level":2,"Identity":"T17C32N70S3","SubSectionBookmarkName":"ss_T17C32N70S3_lv2_55461c52c","IsNewSubSection":false},{"Level":2,"Identity":"T17C32N70S4","SubSectionBookmarkName":"ss_T17C32N70S4_lv2_1fee0c91f","IsNewSubSection":false},{"Level":1,"Identity":"T17C32N70SC","SubSectionBookmarkName":"ss_T17C32N70SC_lv1_3c86ed3d0","IsNewSubSection":false},{"Level":1,"Identity":"T17C32N70SD","SubSectionBookmarkName":"ss_T17C32N70SD_lv1_bcd79607d","IsNewSubSection":false},{"Level":1,"Identity":"T17C32N70SB","SubSectionBookmarkName":"ss_T17C32N70SB_lv1_c78411769","IsNewSubSection":false}],"TitleRelatedTo":"","TitleSoAsTo":"","Deleted":false},{"CodeSectionBookmarkName":"ns_T17C32N80_993be1706","IsConstitutionSection":false,"Identity":"17-32-80","IsNew":true,"SubSections":[{"Level":1,"Identity":"T17C32N80SB","SubSectionBookmarkName":"ss_T17C32N80SB_lv1_d12e22d35","IsNewSubSection":false}],"TitleRelatedTo":"","TitleSoAsTo":"","Deleted":false},{"CodeSectionBookmarkName":"ns_T17C32N85_c21e15126","IsConstitutionSection":false,"Identity":"17-32-85","IsNew":true,"SubSections":[{"Level":1,"Identity":"T17C32N85SB","SubSectionBookmarkName":"ss_T17C32N85SB_lv1_394c1d000","IsNewSubSection":false},{"Level":1,"Identity":"T17C32N85SC","SubSectionBookmarkName":"ss_T17C32N85SC_lv1_75f0773ae","IsNewSubSection":false},{"Level":2,"Identity":"T17C32N85S1","SubSectionBookmarkName":"ss_T17C32N85S1_lv2_5c54c866f","IsNewSubSection":false},{"Level":3,"Identity":"T17C32N85Sa","SubSectionBookmarkName":"ss_T17C32N85Sa_lv3_c5344320c","IsNewSubSection":false},{"Level":3,"Identity":"T17C32N85Sb","SubSectionBookmarkName":"ss_T17C32N85Sb_lv3_c38faa211","IsNewSubSection":false},{"Level":3,"Identity":"T17C32N85Sc","SubSectionBookmarkName":"ss_T17C32N85Sc_lv3_bd1cfd7b2","IsNewSubSection":false},{"Level":3,"Identity":"T17C32N85Sd","SubSectionBookmarkName":"ss_T17C32N85Sd_lv3_d3ecede64","IsNewSubSection":false},{"Level":3,"Identity":"T17C32N85Se","SubSectionBookmarkName":"ss_T17C32N85Se_lv3_a516d0785","IsNewSubSection":false},{"Level":3,"Identity":"T17C32N85Sf","SubSectionBookmarkName":"ss_T17C32N85Sf_lv3_a16b4d81d","IsNewSubSection":false},{"Level":3,"Identity":"T17C32N85Sg","SubSectionBookmarkName":"ss_T17C32N85Sg_lv3_c1c28ffbf","IsNewSubSection":false},{"Level":3,"Identity":"T17C32N85Sh","SubSectionBookmarkName":"ss_T17C32N85Sh_lv3_e86231cfe","IsNewSubSection":false},{"Level":2,"Identity":"T17C32N85S2","SubSectionBookmarkName":"ss_T17C32N85S2_lv2_236f81280","IsNewSubSection":false}],"TitleRelatedTo":"","TitleSoAsTo":"","Deleted":false},{"CodeSectionBookmarkName":"ns_T17C32N90_a1e6c0e01","IsConstitutionSection":false,"Identity":"17-32-90","IsNew":true,"SubSections":[{"Level":1,"Identity":"T17C32N90SA","SubSectionBookmarkName":"ss_T17C32N90SA_lv1_0bc9767b9","IsNewSubSection":false},{"Level":1,"Identity":"T17C32N90SB","SubSectionBookmarkName":"ss_T17C32N90SB_lv1_44981c3cc","IsNewSubSection":false}],"TitleRelatedTo":"","TitleSoAsTo":"","Deleted":false},{"CodeSectionBookmarkName":"ns_T17C32N100_936121aae","IsConstitutionSection":false,"Identity":"17-32-100","IsNew":true,"SubSections":[{"Level":1,"Identity":"T17C32N100S1","SubSectionBookmarkName":"ss_T17C32N100S1_lv1_8bd3461d0","IsNewSubSection":false},{"Level":1,"Identity":"T17C32N100S2","SubSectionBookmarkName":"ss_T17C32N100S2_lv1_db41a4162","IsNewSubSection":false}],"TitleRelatedTo":"","TitleSoAsTo":"","Deleted":false},{"CodeSectionBookmarkName":"ns_T17C32N105_2645bc300","IsConstitutionSection":false,"Identity":"17-32-105","IsNew":true,"SubSections":[{"Level":1,"Identity":"T17C32N105S1","SubSectionBookmarkName":"ss_T17C32N105S1_lv1_450dd71f1","IsNewSubSection":false},{"Level":1,"Identity":"T17C32N105S2","SubSectionBookmarkName":"ss_T17C32N105S2_lv1_02a715c09","IsNewSubSection":false},{"Level":1,"Identity":"T17C32N105S3","SubSectionBookmarkName":"ss_T17C32N105S3_lv1_84301d62d","IsNewSubSection":false}],"TitleRelatedTo":"","TitleSoAsTo":"","Deleted":false},{"CodeSectionBookmarkName":"ns_T17C32N110_c5f5afd8e","IsConstitutionSection":false,"Identity":"17-32-110","IsNew":true,"SubSections":[{"Level":1,"Identity":"T17C32N110SB","SubSectionBookmarkName":"ss_T17C32N110SB_lv1_eb721bff0","IsNewSubSection":false},{"Level":1,"Identity":"T17C32N110SC","SubSectionBookmarkName":"ss_T17C32N110SC_lv1_9b3ffeb19","IsNewSubSection":false},{"Level":1,"Identity":"T17C32N110SD","SubSectionBookmarkName":"ss_T17C32N110SD_lv1_0fcebc8da","IsNewSubSection":false},{"Level":2,"Identity":"T17C32N110S1","SubSectionBookmarkName":"ss_T17C32N110S1_lv2_106eb24ba","IsNewSubSection":false},{"Level":2,"Identity":"T17C32N110S2","SubSectionBookmarkName":"ss_T17C32N110S2_lv2_8db8391a0","IsNewSubSection":false},{"Level":2,"Identity":"T17C32N110S3","SubSectionBookmarkName":"ss_T17C32N110S3_lv2_93e2890d2","IsNewSubSection":false},{"Level":1,"Identity":"T17C32N110SE","SubSectionBookmarkName":"ss_T17C32N110SE_lv1_f955eaff9","IsNewSubSection":false}],"TitleRelatedTo":"","TitleSoAsTo":"","Deleted":false},{"CodeSectionBookmarkName":"ns_T17C32N120_bf2b73880","IsConstitutionSection":false,"Identity":"17-32-120","IsNew":true,"SubSections":[{"Level":1,"Identity":"T17C32N120SA","SubSectionBookmarkName":"ss_T17C32N120SA_lv1_9caff5e1e","IsNewSubSection":false},{"Level":1,"Identity":"T17C32N120SB","SubSectionBookmarkName":"ss_T17C32N120SB_lv1_f299e411a","IsNewSubSection":false},{"Level":1,"Identity":"T17C32N120SC","SubSectionBookmarkName":"ss_T17C32N120SC_lv1_c5c839246","IsNewSubSection":false},{"Level":1,"Identity":"T17C32N120SD","SubSectionBookmarkName":"ss_T17C32N120SD_lv1_e62887ac7","IsNewSubSection":false}],"TitleRelatedTo":"","TitleSoAsTo":"","Deleted":false},{"CodeSectionBookmarkName":"ns_T17C32N130_cb2e9498f","IsConstitutionSection":false,"Identity":"17-32-130","IsNew":true,"SubSections":[{"Level":1,"Identity":"T17C32N130SA","SubSectionBookmarkName":"ss_T17C32N130SA_lv1_eba41cd9b","IsNewSubSection":false},{"Level":1,"Identity":"T17C32N130SB","SubSectionBookmarkName":"ss_T17C32N130SB_lv1_695aa66c4","IsNewSubSection":false},{"Level":2,"Identity":"T17C32N130S1","SubSectionBookmarkName":"ss_T17C32N130S1_lv2_8085964de","IsNewSubSection":false},{"Level":2,"Identity":"T17C32N130S2","SubSectionBookmarkName":"ss_T17C32N130S2_lv2_53d84b818","IsNewSubSection":false},{"Level":2,"Identity":"T17C32N130S3","SubSectionBookmarkName":"ss_T17C32N130S3_lv2_babe7a0af","IsNewSubSection":false},{"Level":2,"Identity":"T17C32N130S4","SubSectionBookmarkName":"ss_T17C32N130S4_lv2_1b9b44ff5","IsNewSubSection":false},{"Level":2,"Identity":"T17C32N130S5","SubSectionBookmarkName":"ss_T17C32N130S5_lv2_c6f340433","IsNewSubSection":false},{"Level":1,"Identity":"T17C32N130SC","SubSectionBookmarkName":"ss_T17C32N130SC_lv1_67519e2bd","IsNewSubSection":false},{"Level":2,"Identity":"T17C32N130S1","SubSectionBookmarkName":"ss_T17C32N130S1_lv2_bf6a20b02","IsNewSubSection":false},{"Level":2,"Identity":"T17C32N130S2","SubSectionBookmarkName":"ss_T17C32N130S2_lv2_91ff06dea","IsNewSubSection":false},{"Level":2,"Identity":"T17C32N130S3","SubSectionBookmarkName":"ss_T17C32N130S3_lv2_acf9d0418","IsNewSubSection":false}],"TitleRelatedTo":"","TitleSoAsTo":"","Deleted":false},{"CodeSectionBookmarkName":"ns_T17C32N140_bc8ad1b2b","IsConstitutionSection":false,"Identity":"17-32-140","IsNew":true,"SubSections":[{"Level":1,"Identity":"T17C32N140SA","SubSectionBookmarkName":"ss_T17C32N140SA_lv1_187ad2d52","IsNewSubSection":false},{"Level":1,"Identity":"T17C32N140SB","SubSectionBookmarkName":"ss_T17C32N140SB_lv1_fd1f5a89b","IsNewSubSection":false}],"TitleRelatedTo":"","TitleSoAsTo":"","Deleted":false},{"CodeSectionBookmarkName":"ns_T17C32N150_a4b22d513","IsConstitutionSection":false,"Identity":"17-32-150","IsNew":true,"SubSections":[{"Level":1,"Identity":"T17C32N150SA","SubSectionBookmarkName":"ss_T17C32N150SA_lv1_d7d7a72f3","IsNewSubSection":false},{"Level":2,"Identity":"T17C32N150S1","SubSectionBookmarkName":"ss_T17C32N150S1_lv2_670039697","IsNewSubSection":false},{"Level":2,"Identity":"T17C32N150S2","SubSectionBookmarkName":"ss_T17C32N150S2_lv2_58930b63a","IsNewSubSection":false},{"Level":2,"Identity":"T17C32N150S3","SubSectionBookmarkName":"ss_T17C32N150S3_lv2_dfb3312a9","IsNewSubSection":false},{"Level":1,"Identity":"T17C32N150SB","SubSectionBookmarkName":"ss_T17C32N150SB_lv1_d70d5f673","IsNewSubSection":false},{"Level":2,"Identity":"T17C32N150S1","SubSectionBookmarkName":"ss_T17C32N150S1_lv2_f5b2a1bdd","IsNewSubSection":false},{"Level":2,"Identity":"T17C32N150S2","SubSectionBookmarkName":"ss_T17C32N150S2_lv2_638b08ada","IsNewSubSection":false},{"Level":2,"Identity":"T17C32N150S3","SubSectionBookmarkName":"ss_T17C32N150S3_lv2_20007a876","IsNewSubSection":false},{"Level":2,"Identity":"T17C32N150S4","SubSectionBookmarkName":"ss_T17C32N150S4_lv2_56ed0e1a3","IsNewSubSection":false},{"Level":1,"Identity":"T17C32N150SC","SubSectionBookmarkName":"ss_T17C32N150SC_lv1_25c6f6924","IsNewSubSection":false},{"Level":2,"Identity":"T17C32N150S1","SubSectionBookmarkName":"ss_T17C32N150S1_lv2_a6a2a0a7a","IsNewSubSection":false},{"Level":2,"Identity":"T17C32N150S2","SubSectionBookmarkName":"ss_T17C32N150S2_lv2_fc80b7387","IsNewSubSection":false}],"TitleRelatedTo":"","TitleSoAsTo":"","Deleted":false},{"CodeSectionBookmarkName":"ns_T17C32N160_a599b221d","IsConstitutionSection":false,"Identity":"17-32-160","IsNew":true,"SubSections":[{"Level":1,"Identity":"T17C32N160SA","SubSectionBookmarkName":"ss_T17C32N160SA_lv1_3cfbd005d","IsNewSubSection":false},{"Level":1,"Identity":"T17C32N160SB","SubSectionBookmarkName":"ss_T17C32N160SB_lv1_35faf27c9","IsNewSubSection":false},{"Level":1,"Identity":"T17C32N160SC","SubSectionBookmarkName":"ss_T17C32N160SC_lv1_5a93e22dc","IsNewSubSection":false},{"Level":1,"Identity":"T17C32N160SD","SubSectionBookmarkName":"ss_T17C32N160SD_lv1_51d432de4","IsNewSubSection":false},{"Level":1,"Identity":"T17C32N160SE","SubSectionBookmarkName":"ss_T17C32N160SE_lv1_b2e9e3741","IsNewSubSection":false},{"Level":2,"Identity":"T17C32N160S1","SubSectionBookmarkName":"ss_T17C32N160S1_lv2_33c590aea","IsNewSubSection":false},{"Level":3,"Identity":"T17C32N160Sa","SubSectionBookmarkName":"ss_T17C32N160Sa_lv3_b23870f66","IsNewSubSection":false},{"Level":3,"Identity":"T17C32N160Sb","SubSectionBookmarkName":"ss_T17C32N160Sb_lv3_ee88dd65b","IsNewSubSection":false},{"Level":2,"Identity":"T17C32N160S2","SubSectionBookmarkName":"ss_T17C32N160S2_lv2_968333e38","IsNewSubSection":false},{"Level":1,"Identity":"T17C32N160SF","SubSectionBookmarkName":"ss_T17C32N160SF_lv1_7be4e43d7","IsNewSubSection":false},{"Level":1,"Identity":"T17C32N160SG","SubSectionBookmarkName":"ss_T17C32N160SG_lv1_841a84463","IsNewSubSection":false},{"Level":2,"Identity":"T17C32N160S1","SubSectionBookmarkName":"ss_T17C32N160S1_lv2_8da6430e3","IsNewSubSection":false},{"Level":2,"Identity":"T17C32N160S2","SubSectionBookmarkName":"ss_T17C32N160S2_lv2_c7236c5cd","IsNewSubSection":false},{"Level":1,"Identity":"T17C32N160SH","SubSectionBookmarkName":"ss_T17C32N160SH_lv1_b9a622499","IsNewSubSection":false},{"Level":1,"Identity":"T17C32N160SI","SubSectionBookmarkName":"ss_T17C32N160SI_lv1_964a18079","IsNewSubSection":false},{"Level":1,"Identity":"T17C32N160SJ","SubSectionBookmarkName":"ss_T17C32N160SJ_lv1_406528c0a","IsNewSubSection":false}],"TitleRelatedTo":"","TitleSoAsTo":"","Deleted":false},{"CodeSectionBookmarkName":"ns_T17C32N170_2319e9cf8","IsConstitutionSection":false,"Identity":"17-32-170","IsNew":true,"SubSections":[{"Level":1,"Identity":"T17C32N170S1","SubSectionBookmarkName":"ss_T17C32N170S1_lv1_da5f7accb","IsNewSubSection":false},{"Level":1,"Identity":"T17C32N170S2","SubSectionBookmarkName":"ss_T17C32N170S2_lv1_c0d8c06f7","IsNewSubSection":false},{"Level":1,"Identity":"T17C32N170S3","SubSectionBookmarkName":"ss_T17C32N170S3_lv1_f6c95c969","IsNewSubSection":false},{"Level":1,"Identity":"T17C32N170S4","SubSectionBookmarkName":"ss_T17C32N170S4_lv1_56573eabf","IsNewSubSection":false},{"Level":2,"Identity":"T17C32N170SB","SubSectionBookmarkName":"ss_T17C32N170SB_lv2_5ec3fb9df","IsNewSubSection":false},{"Level":2,"Identity":"T17C32N170SC","SubSectionBookmarkName":"ss_T17C32N170SC_lv2_ec271bfea","IsNewSubSection":false}],"TitleRelatedTo":"","TitleSoAsTo":"","Deleted":false},{"CodeSectionBookmarkName":"ns_T17C32N180_e2c789db9","IsConstitutionSection":false,"Identity":"17-32-180","IsNew":true,"SubSections":[{"Level":1,"Identity":"T17C32N180SA","SubSectionBookmarkName":"ss_T17C32N180SA_lv1_c8823dd86","IsNewSubSection":false},{"Level":2,"Identity":"T17C32N180S1","SubSectionBookmarkName":"ss_T17C32N180S1_lv2_246eed0d6","IsNewSubSection":false},{"Level":2,"Identity":"T17C32N180S2","SubSectionBookmarkName":"ss_T17C32N180S2_lv2_ecab8e791","IsNewSubSection":false},{"Level":2,"Identity":"T17C32N180S3","SubSectionBookmarkName":"ss_T17C32N180S3_lv2_d7f89ca93","IsNewSubSection":false},{"Level":1,"Identity":"T17C32N180SB","SubSectionBookmarkName":"ss_T17C32N180SB_lv1_5b239d9f8","IsNewSubSection":false}],"TitleRelatedTo":"","TitleSoAsTo":"","Deleted":false},{"CodeSectionBookmarkName":"ns_T17C32N190_c8c3ef35e","IsConstitutionSection":false,"Identity":"17-32-190","IsNew":true,"SubSections":[{"Level":1,"Identity":"T17C32N190SA","SubSectionBookmarkName":"ss_T17C32N190SA_lv1_5888e5836","IsNewSubSection":false},{"Level":2,"Identity":"T17C32N190S1","SubSectionBookmarkName":"ss_T17C32N190S1_lv2_e9bbf4601","IsNewSubSection":false},{"Level":2,"Identity":"T17C32N190S2","SubSectionBookmarkName":"ss_T17C32N190S2_lv2_cf7c53e43","IsNewSubSection":false},{"Level":2,"Identity":"T17C32N190S3","SubSectionBookmarkName":"ss_T17C32N190S3_lv2_b6321ce9d","IsNewSubSection":false},{"Level":2,"Identity":"T17C32N190S4","SubSectionBookmarkName":"ss_T17C32N190S4_lv2_f42a8b23d","IsNewSubSection":false},{"Level":2,"Identity":"T17C32N190S5","SubSectionBookmarkName":"ss_T17C32N190S5_lv2_ff8cf359c","IsNewSubSection":false},{"Level":2,"Identity":"T17C32N190S6","SubSectionBookmarkName":"ss_T17C32N190S6_lv2_01e6a1ff8","IsNewSubSection":false},{"Level":2,"Identity":"T17C32N190S7","SubSectionBookmarkName":"ss_T17C32N190S7_lv2_5cb3cd428","IsNewSubSection":false},{"Level":1,"Identity":"T17C32N190SB","SubSectionBookmarkName":"ss_T17C32N190SB_lv1_dc242c111","IsNewSubSection":false},{"Level":1,"Identity":"T17C32N190SC","SubSectionBookmarkName":"ss_T17C32N190SC_lv1_201154d22","IsNewSubSection":false},{"Level":2,"Identity":"T17C32N190S1","SubSectionBookmarkName":"ss_T17C32N190S1_lv2_f00d1c2c7","IsNewSubSection":false},{"Level":3,"Identity":"T17C32N190Sa","SubSectionBookmarkName":"ss_T17C32N190Sa_lv3_dc4a1e02f","IsNewSubSection":false},{"Level":3,"Identity":"T17C32N190Sb","SubSectionBookmarkName":"ss_T17C32N190Sb_lv3_3f92f54b9","IsNewSubSection":false},{"Level":2,"Identity":"T17C32N190S2","SubSectionBookmarkName":"ss_T17C32N190S2_lv2_3259194ca","IsNewSubSection":false}],"TitleRelatedTo":"","TitleSoAsTo":"","Deleted":false},{"CodeSectionBookmarkName":"ns_T17C32N200_fcf30af7d","IsConstitutionSection":false,"Identity":"17-32-200","IsNew":true,"SubSections":[{"Level":1,"Identity":"T17C32N200SA","SubSectionBookmarkName":"ss_T17C32N200SA_lv1_c6829acfc","IsNewSubSection":false},{"Level":2,"Identity":"T17C32N200S1","SubSectionBookmarkName":"ss_T17C32N200S1_lv2_86a9eb3b7","IsNewSubSection":false},{"Level":2,"Identity":"T17C32N200S2","SubSectionBookmarkName":"ss_T17C32N200S2_lv2_900be7bb1","IsNewSubSection":false},{"Level":2,"Identity":"T17C32N200S3","SubSectionBookmarkName":"ss_T17C32N200S3_lv2_3e1f6bbd4","IsNewSubSection":false},{"Level":2,"Identity":"T17C32N200S4","SubSectionBookmarkName":"ss_T17C32N200S4_lv2_bd51b4744","IsNewSubSection":false},{"Level":2,"Identity":"T17C32N200S5","SubSectionBookmarkName":"ss_T17C32N200S5_lv2_89ffdd43e","IsNewSubSection":false},{"Level":2,"Identity":"T17C32N200S6","SubSectionBookmarkName":"ss_T17C32N200S6_lv2_7d95c2172","IsNewSubSection":false},{"Level":2,"Identity":"T17C32N200S7","SubSectionBookmarkName":"ss_T17C32N200S7_lv2_61c62d5d4","IsNewSubSection":false},{"Level":2,"Identity":"T17C32N200S8","SubSectionBookmarkName":"ss_T17C32N200S8_lv2_7ec81ddaa","IsNewSubSection":false},{"Level":1,"Identity":"T17C32N200SB","SubSectionBookmarkName":"ss_T17C32N200SB_lv1_6ce573c25","IsNewSubSection":false},{"Level":1,"Identity":"T17C32N200SC","SubSectionBookmarkName":"ss_T17C32N200SC_lv1_53cda6e09","IsNewSubSection":false}],"TitleRelatedTo":"","TitleSoAsTo":"","Deleted":false},{"CodeSectionBookmarkName":"ns_T17C32N210_024477fc8","IsConstitutionSection":false,"Identity":"17-32-210","IsNew":true,"SubSections":[{"Level":1,"Identity":"T17C32N210SA","SubSectionBookmarkName":"ss_T17C32N210SA_lv1_d60dc2af0","IsNewSubSection":false},{"Level":1,"Identity":"T17C32N210SB","SubSectionBookmarkName":"ss_T17C32N210SB_lv1_eca580082","IsNewSubSection":false},{"Level":2,"Identity":"T17C32N210S1","SubSectionBookmarkName":"ss_T17C32N210S1_lv2_0b41f2436","IsNewSubSection":false},{"Level":2,"Identity":"T17C32N210S2","SubSectionBookmarkName":"ss_T17C32N210S2_lv2_323454ece","IsNewSubSection":false},{"Level":2,"Identity":"T17C32N210S3","SubSectionBookmarkName":"ss_T17C32N210S3_lv2_4478a2d7b","IsNewSubSection":false}],"TitleRelatedTo":"","TitleSoAsTo":"","Deleted":false},{"CodeSectionBookmarkName":"ns_T17C32N230_470ddd2b8","IsConstitutionSection":false,"Identity":"17-32-230","IsNew":true,"SubSections":[],"TitleRelatedTo":"","TitleSoAsTo":"","Deleted":false}],"TitleText":"by adding Chapter 32 to title 17, relating to criminal procedures, to provide for asset forfeiture and private property protection processes","DisableControls":false,"Deleted":false,"SectionBookmarkName":"bs_num_2_8fa7e0da6"},{"SectionUUID":"c1ad4166-2b28-4ed5-a5c4-c0333b0d8e2b","SectionName":"code_section","SectionNumber":3,"SectionType":"code_section","CodeSections":[],"TitleText":"","DisableControls":false,"Deleted":false,"SectionBookmarkName":"bs_num_3_e1928ffe7"},{"SectionUUID":"0c4c8bf3-9c2e-4262-9180-34c163d47eff","SectionName":"code_section","SectionNumber":4,"SectionType":"code_section","CodeSections":[],"TitleText":"","DisableControls":false,"Deleted":false,"SectionBookmarkName":"bs_num_4_29d92886f"},{"SectionUUID":"5943a48c-b54f-4d27-a564-8092649a9424","SectionName":"code_section","SectionNumber":5,"SectionType":"code_section","CodeSections":[],"TitleText":"","DisableControls":false,"Deleted":false,"SectionBookmarkName":"bs_num_5_8508d8269"},{"SectionUUID":"dde5f92f-14e6-466a-aebd-50e81bb92941","SectionName":"standard_eff_date_section","SectionNumber":6,"SectionType":"drafting_clause","CodeSections":[],"TitleText":"","DisableControls":false,"Deleted":false,"SectionBookmarkName":"bs_num_6_lastsection"}],"Timestamp":"2022-11-30T10:01:30.1739784-05:00","Username":"maxinehenry@scsenate.gov"}]</T_BILL_T_SECTIONSHISTORY>
  <T_BILL_T_SUBJECT>Asset Forfeiture and Private Property Protection Act</T_BILL_T_SUBJECT>
  <T_BILL_UR_DRAFTER>paulabenson@scsenate.gov</T_BILL_UR_DRAFTER>
  <T_BILL_UR_DRAFTINGASSISTANT>maxinehenry@scsenate.gov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5742</Words>
  <Characters>29346</Characters>
  <Application>Microsoft Office Word</Application>
  <DocSecurity>0</DocSecurity>
  <Lines>497</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34</cp:revision>
  <dcterms:created xsi:type="dcterms:W3CDTF">2022-06-03T11:45:00Z</dcterms:created>
  <dcterms:modified xsi:type="dcterms:W3CDTF">2022-11-30T15:01:00Z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