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Burns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LC-0463CM-GT24.docx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31,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22,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Slater-Marietta High School State Championships Commemorative Signs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0587bec88e1e4e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1/11/2024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cc8874f04cd148a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5fdccdb59a0a4e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 xml:space="preserve">Adopted, sent to Senate</w:t>
      </w:r>
      <w:r>
        <w:t xml:space="preserve"> (</w:t>
      </w:r>
      <w:hyperlink w:history="true" r:id="R098685b99c144cb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a7be136b02c24b1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5520b6b0ba7c47a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2/21/2024</w:t>
      </w:r>
      <w:r>
        <w:tab/>
        <w:t>Senate</w:t>
      </w:r>
      <w:r>
        <w:tab/>
        <w:t xml:space="preserve">Recalled from Committee on</w:t>
      </w:r>
      <w:r>
        <w:rPr>
          <w:b/>
        </w:rPr>
        <w:t xml:space="preserve"> Transportation</w:t>
      </w:r>
      <w:r>
        <w:t xml:space="preserve"> (</w:t>
      </w:r>
      <w:hyperlink w:history="true" r:id="Rc0accea077064b6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2/22/2024</w:t>
      </w:r>
      <w:r>
        <w:tab/>
        <w:t>Senate</w:t>
      </w:r>
      <w:r>
        <w:tab/>
        <w:t xml:space="preserve">Adopted, returned to House with concurrence</w:t>
      </w:r>
      <w:r>
        <w:t xml:space="preserve"> (</w:t>
      </w:r>
      <w:hyperlink w:history="true" r:id="R9ad0ba6ae6534f3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8ad02d6b88f43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46a36903f534ed8">
        <w:r>
          <w:rPr>
            <w:rStyle w:val="Hyperlink"/>
            <w:u w:val="single"/>
          </w:rPr>
          <w:t>01/11/2024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79c3b02fed0448b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12ea5fa0b574eda">
        <w:r>
          <w:rPr>
            <w:rStyle w:val="Hyperlink"/>
            <w:u w:val="single"/>
          </w:rPr>
          <w:t>01/26/2024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1e158ddda5347a3">
        <w:r>
          <w:rPr>
            <w:rStyle w:val="Hyperlink"/>
            <w:u w:val="single"/>
          </w:rPr>
          <w:t>02/21/2024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326AEB" w:rsidP="00326AEB" w:rsidRDefault="00326AEB" w14:paraId="78509074" w14:textId="40F75C3B">
      <w:pPr>
        <w:pStyle w:val="sccoversheetstatus"/>
      </w:pPr>
      <w:sdt>
        <w:sdtPr>
          <w:alias w:val="status"/>
          <w:tag w:val="status"/>
          <w:id w:val="854397200"/>
          <w:placeholder>
            <w:docPart w:val="2BBDEEC6527D46A397C2010EFD3C8602"/>
          </w:placeholder>
        </w:sdtPr>
        <w:sdtContent>
          <w:r>
            <w:t>Recalled</w:t>
          </w:r>
        </w:sdtContent>
      </w:sdt>
    </w:p>
    <w:sdt>
      <w:sdtPr>
        <w:alias w:val="printed"/>
        <w:tag w:val="printed"/>
        <w:id w:val="-1779714481"/>
        <w:placeholder>
          <w:docPart w:val="2BBDEEC6527D46A397C2010EFD3C8602"/>
        </w:placeholder>
        <w:text/>
      </w:sdtPr>
      <w:sdtContent>
        <w:p w:rsidR="00326AEB" w:rsidP="00326AEB" w:rsidRDefault="000E6CE6" w14:paraId="45C2BBA2" w14:textId="6DF26D17">
          <w:pPr>
            <w:pStyle w:val="sccoversheetinfo"/>
          </w:pPr>
          <w:r>
            <w:t>February 21, 2024</w:t>
          </w:r>
        </w:p>
      </w:sdtContent>
    </w:sdt>
    <w:p w:rsidRPr="00B07BF4" w:rsidR="000E6CE6" w:rsidP="00326AEB" w:rsidRDefault="000E6CE6" w14:paraId="357A29BD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2BBDEEC6527D46A397C2010EFD3C8602"/>
        </w:placeholder>
        <w:text/>
      </w:sdtPr>
      <w:sdtContent>
        <w:p w:rsidRPr="00B07BF4" w:rsidR="00326AEB" w:rsidP="00326AEB" w:rsidRDefault="00326AEB" w14:paraId="5AA51BAE" w14:textId="1B7A729C">
          <w:pPr>
            <w:pStyle w:val="sccoversheetbillno"/>
          </w:pPr>
          <w:r>
            <w:t>H. 4833</w:t>
          </w:r>
        </w:p>
      </w:sdtContent>
    </w:sdt>
    <w:p w:rsidR="000E6CE6" w:rsidP="00326AEB" w:rsidRDefault="000E6CE6" w14:paraId="53E7D5D1" w14:textId="77777777">
      <w:pPr>
        <w:pStyle w:val="sccoversheetsponsor6"/>
        <w:jc w:val="center"/>
      </w:pPr>
    </w:p>
    <w:p w:rsidRPr="00B07BF4" w:rsidR="00326AEB" w:rsidP="00326AEB" w:rsidRDefault="00326AEB" w14:paraId="0B23B649" w14:textId="303DF4DF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2BBDEEC6527D46A397C2010EFD3C8602"/>
          </w:placeholder>
          <w:text/>
        </w:sdtPr>
        <w:sdtContent>
          <w:r>
            <w:t>Rep</w:t>
          </w:r>
          <w:r w:rsidR="000E6CE6">
            <w:t>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2BBDEEC6527D46A397C2010EFD3C8602"/>
          </w:placeholder>
          <w:text/>
        </w:sdtPr>
        <w:sdtContent>
          <w:r>
            <w:t>Burns</w:t>
          </w:r>
        </w:sdtContent>
      </w:sdt>
      <w:r w:rsidRPr="00B07BF4">
        <w:t xml:space="preserve"> </w:t>
      </w:r>
    </w:p>
    <w:p w:rsidRPr="00B07BF4" w:rsidR="00326AEB" w:rsidP="00326AEB" w:rsidRDefault="00326AEB" w14:paraId="7414BA5A" w14:textId="77777777">
      <w:pPr>
        <w:pStyle w:val="sccoversheetsponsor6"/>
      </w:pPr>
    </w:p>
    <w:p w:rsidRPr="00B07BF4" w:rsidR="00326AEB" w:rsidP="00326AEB" w:rsidRDefault="00326AEB" w14:paraId="5A3DF280" w14:textId="78F119C0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2BBDEEC6527D46A397C2010EFD3C8602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"/>
          <w:tag w:val="printed"/>
          <w:id w:val="-774643221"/>
          <w:placeholder>
            <w:docPart w:val="2BBDEEC6527D46A397C2010EFD3C8602"/>
          </w:placeholder>
          <w:text/>
        </w:sdtPr>
        <w:sdtContent>
          <w:r>
            <w:t>02/21/24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2BBDEEC6527D46A397C2010EFD3C8602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326AEB" w:rsidP="00326AEB" w:rsidRDefault="00326AEB" w14:paraId="158CF03E" w14:textId="6D792E16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BBDEEC6527D46A397C2010EFD3C8602"/>
          </w:placeholder>
          <w:text/>
        </w:sdtPr>
        <w:sdtContent>
          <w:r>
            <w:t>January 31, 2024</w:t>
          </w:r>
        </w:sdtContent>
      </w:sdt>
    </w:p>
    <w:p w:rsidRPr="00B07BF4" w:rsidR="00326AEB" w:rsidP="00326AEB" w:rsidRDefault="00326AEB" w14:paraId="5AE948E6" w14:textId="77777777">
      <w:pPr>
        <w:pStyle w:val="sccoversheetemptyline"/>
      </w:pPr>
    </w:p>
    <w:p w:rsidRPr="00B07BF4" w:rsidR="00326AEB" w:rsidP="00326AEB" w:rsidRDefault="00326AEB" w14:paraId="429E793E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326AEB" w:rsidP="00326AEB" w:rsidRDefault="00326AEB" w14:paraId="549E299F" w14:textId="77777777">
      <w:pPr>
        <w:pStyle w:val="sccoversheetemptyline"/>
        <w:jc w:val="center"/>
        <w:rPr>
          <w:u w:val="single"/>
        </w:rPr>
      </w:pPr>
    </w:p>
    <w:p w:rsidRPr="00B07BF4" w:rsidR="00326AEB" w:rsidP="00326AEB" w:rsidRDefault="00326AEB" w14:paraId="5668E511" w14:textId="77777777">
      <w:r w:rsidRPr="00B07BF4">
        <w:br w:type="page"/>
      </w:r>
    </w:p>
    <w:p w:rsidRPr="008A567B" w:rsidR="002F4473" w:rsidP="004032D6" w:rsidRDefault="002F4473" w14:paraId="48DB32C7" w14:textId="5E3B48BC">
      <w:pPr>
        <w:pStyle w:val="scemptylineheader"/>
      </w:pPr>
    </w:p>
    <w:p w:rsidRPr="008A567B" w:rsidR="002F4473" w:rsidP="004032D6" w:rsidRDefault="002F4473" w14:paraId="48DB32C8" w14:textId="2362346F">
      <w:pPr>
        <w:pStyle w:val="scemptylineheader"/>
      </w:pPr>
    </w:p>
    <w:p w:rsidRPr="008A567B" w:rsidR="002F4473" w:rsidP="004032D6" w:rsidRDefault="002F4473" w14:paraId="48DB32C9" w14:textId="09823B87">
      <w:pPr>
        <w:pStyle w:val="scemptylineheader"/>
      </w:pPr>
    </w:p>
    <w:p w:rsidRPr="008A567B" w:rsidR="002F4473" w:rsidP="004032D6" w:rsidRDefault="002F4473" w14:paraId="48DB32CA" w14:textId="64325C2B">
      <w:pPr>
        <w:pStyle w:val="scemptylineheader"/>
      </w:pPr>
    </w:p>
    <w:p w:rsidRPr="008A567B" w:rsidR="002F4473" w:rsidP="004032D6" w:rsidRDefault="002F4473" w14:paraId="48DB32CB" w14:textId="7B06CB50">
      <w:pPr>
        <w:pStyle w:val="scemptylineheader"/>
      </w:pPr>
    </w:p>
    <w:p w:rsidR="00326AEB" w:rsidP="000F045E" w:rsidRDefault="00326AEB" w14:paraId="712FACA4" w14:textId="77777777">
      <w:pPr>
        <w:pStyle w:val="scemptylineheader"/>
      </w:pPr>
    </w:p>
    <w:p w:rsidRPr="008A567B" w:rsidR="002F4473" w:rsidP="000F045E" w:rsidRDefault="002F4473" w14:paraId="48DB32CC" w14:textId="7FA4D295">
      <w:pPr>
        <w:pStyle w:val="scemptylineheader"/>
      </w:pPr>
    </w:p>
    <w:p w:rsidR="00D673C0" w:rsidP="00BA36EE" w:rsidRDefault="00D673C0" w14:paraId="2217C23A" w14:textId="77777777">
      <w:pPr>
        <w:pStyle w:val="scbillheader"/>
      </w:pPr>
    </w:p>
    <w:p w:rsidRPr="008A567B" w:rsidR="0010776B" w:rsidP="00BA36EE" w:rsidRDefault="0010776B" w14:paraId="48DB32CE" w14:textId="61840DF1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7774C4" w14:paraId="48DB32D0" w14:textId="1E1C114F">
          <w:pPr>
            <w:pStyle w:val="scresolutiontitle"/>
          </w:pPr>
          <w:r>
            <w:t xml:space="preserve">to request the department of transportation </w:t>
          </w:r>
          <w:r w:rsidR="00DF2502">
            <w:t>place</w:t>
          </w:r>
          <w:r>
            <w:t xml:space="preserve"> appropriate markers or signs at the state-maintained road entrances to the town of slater-marrietta in greenville county containing the words “home of the slater-marietta high school green wave five-time south carolina boys state </w:t>
          </w:r>
          <w:r w:rsidR="009D001E">
            <w:t xml:space="preserve">basketball </w:t>
          </w:r>
          <w:r>
            <w:t xml:space="preserve">champions: 1953, 1962, 1964, 1966, </w:t>
          </w:r>
          <w:r w:rsidR="00DF2502">
            <w:t xml:space="preserve">and </w:t>
          </w:r>
          <w:r>
            <w:t>1971</w:t>
          </w:r>
          <w:r w:rsidR="00DF2502">
            <w:t>”</w:t>
          </w:r>
          <w:r>
            <w:t xml:space="preserve">. 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53747ED0">
      <w:pPr>
        <w:pStyle w:val="scresolutionwhereas"/>
      </w:pPr>
      <w:bookmarkStart w:name="wa_c0f7d6f58" w:id="0"/>
      <w:r w:rsidRPr="00591EDD">
        <w:t>W</w:t>
      </w:r>
      <w:bookmarkEnd w:id="0"/>
      <w:r w:rsidRPr="00591EDD">
        <w:t>hereas,</w:t>
      </w:r>
      <w:r w:rsidR="007774C4">
        <w:t xml:space="preserve"> f</w:t>
      </w:r>
      <w:r w:rsidRPr="007774C4" w:rsidR="007774C4">
        <w:t>rom 1935</w:t>
      </w:r>
      <w:r w:rsidR="00DF2502">
        <w:t xml:space="preserve"> to </w:t>
      </w:r>
      <w:r w:rsidRPr="007774C4" w:rsidR="007774C4">
        <w:t xml:space="preserve">1950, Slater-Marietta High School met in various locations. The permanent high school was built in 1951. </w:t>
      </w:r>
      <w:r w:rsidR="00DF2502">
        <w:t>Its</w:t>
      </w:r>
      <w:r w:rsidRPr="007774C4" w:rsidR="007774C4">
        <w:t xml:space="preserve"> gymnasium had the first regulation size basketball court in Greenville County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="00591EDD" w:rsidP="00591EDD" w:rsidRDefault="00591EDD" w14:paraId="2D9FDA39" w14:textId="086F35FD">
      <w:pPr>
        <w:pStyle w:val="scresolutionwhereas"/>
      </w:pPr>
      <w:bookmarkStart w:name="wa_b76ecc1e2" w:id="1"/>
      <w:proofErr w:type="gramStart"/>
      <w:r w:rsidRPr="00591EDD">
        <w:t>W</w:t>
      </w:r>
      <w:bookmarkEnd w:id="1"/>
      <w:r w:rsidRPr="00591EDD">
        <w:t>hereas,</w:t>
      </w:r>
      <w:proofErr w:type="gramEnd"/>
      <w:r w:rsidR="007774C4">
        <w:t xml:space="preserve"> Slater-Marietta High School’s f</w:t>
      </w:r>
      <w:r w:rsidRPr="007774C4" w:rsidR="007774C4">
        <w:t xml:space="preserve">ive state championships and two state runner-up </w:t>
      </w:r>
      <w:r w:rsidR="007774C4">
        <w:t xml:space="preserve">boys basketball </w:t>
      </w:r>
      <w:r w:rsidRPr="007774C4" w:rsidR="007774C4">
        <w:t>teams in the short history of the school is one of the top accomplishments in South Carolina High School sports history</w:t>
      </w:r>
      <w:r w:rsidRPr="00591EDD">
        <w:t>; and</w:t>
      </w:r>
    </w:p>
    <w:p w:rsidR="007774C4" w:rsidP="00591EDD" w:rsidRDefault="007774C4" w14:paraId="3EC064A8" w14:textId="77777777">
      <w:pPr>
        <w:pStyle w:val="scresolutionwhereas"/>
      </w:pPr>
    </w:p>
    <w:p w:rsidRPr="00591EDD" w:rsidR="007774C4" w:rsidP="00591EDD" w:rsidRDefault="007774C4" w14:paraId="1BD42069" w14:textId="28A8B875">
      <w:pPr>
        <w:pStyle w:val="scresolutionwhereas"/>
      </w:pPr>
      <w:bookmarkStart w:name="wa_378fce6c3" w:id="2"/>
      <w:proofErr w:type="gramStart"/>
      <w:r>
        <w:t>W</w:t>
      </w:r>
      <w:bookmarkEnd w:id="2"/>
      <w:r>
        <w:t>hereas</w:t>
      </w:r>
      <w:r w:rsidR="00CC65A0">
        <w:t>,</w:t>
      </w:r>
      <w:proofErr w:type="gramEnd"/>
      <w:r>
        <w:t xml:space="preserve"> </w:t>
      </w:r>
      <w:r w:rsidRPr="007774C4">
        <w:t xml:space="preserve">Slater-Marietta High School closed </w:t>
      </w:r>
      <w:r>
        <w:t xml:space="preserve">in </w:t>
      </w:r>
      <w:r w:rsidRPr="007774C4">
        <w:t>1973. In 1974, the school merged with Travelers Rest High School</w:t>
      </w:r>
      <w:r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Pr="00591EDD" w:rsidR="00591EDD" w:rsidP="00591EDD" w:rsidRDefault="00591EDD" w14:paraId="19F735BD" w14:textId="6360D9ED">
      <w:pPr>
        <w:pStyle w:val="scresolutionwhereas"/>
      </w:pPr>
      <w:bookmarkStart w:name="wa_b6044583f" w:id="3"/>
      <w:proofErr w:type="gramStart"/>
      <w:r w:rsidRPr="00591EDD">
        <w:t>W</w:t>
      </w:r>
      <w:bookmarkEnd w:id="3"/>
      <w:r w:rsidRPr="00591EDD">
        <w:t>hereas,</w:t>
      </w:r>
      <w:proofErr w:type="gramEnd"/>
      <w:r w:rsidR="007774C4">
        <w:t xml:space="preserve"> it would be fitting and proper to recognize the Slater-Marietta High School Boys Basketball Team’s five state championships by having </w:t>
      </w:r>
      <w:r w:rsidR="00DF2502">
        <w:t xml:space="preserve">appropriate </w:t>
      </w:r>
      <w:r w:rsidR="007774C4">
        <w:t>marke</w:t>
      </w:r>
      <w:r w:rsidR="00DF2502">
        <w:t xml:space="preserve">rs </w:t>
      </w:r>
      <w:r w:rsidR="007774C4">
        <w:t xml:space="preserve">or signs containing their accomplishments placed at the town’s highway </w:t>
      </w:r>
      <w:r w:rsidR="000F4625">
        <w:t>entrances.</w:t>
      </w:r>
      <w:r w:rsidR="00B644A8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5378F06F">
      <w:pPr>
        <w:pStyle w:val="scresolutionmembers"/>
      </w:pPr>
      <w:r w:rsidRPr="008A567B">
        <w:t xml:space="preserve">That the members of the South Carolina General Assembly, by this resolution, </w:t>
      </w:r>
      <w:r w:rsidRPr="000F4625" w:rsidR="000F4625">
        <w:t xml:space="preserve">request the </w:t>
      </w:r>
      <w:r w:rsidR="00DF2502">
        <w:t>D</w:t>
      </w:r>
      <w:r w:rsidRPr="000F4625" w:rsidR="000F4625">
        <w:t xml:space="preserve">epartment of </w:t>
      </w:r>
      <w:r w:rsidR="00DF2502">
        <w:t>T</w:t>
      </w:r>
      <w:r w:rsidRPr="000F4625" w:rsidR="000F4625">
        <w:t xml:space="preserve">ransportation </w:t>
      </w:r>
      <w:r w:rsidR="00CC65A0">
        <w:t xml:space="preserve">place </w:t>
      </w:r>
      <w:r w:rsidRPr="000F4625" w:rsidR="00CC65A0">
        <w:t>appropriate</w:t>
      </w:r>
      <w:r w:rsidRPr="000F4625" w:rsidR="000F4625">
        <w:t xml:space="preserve"> markers or signs at the state-maintained road entrances to the </w:t>
      </w:r>
      <w:r w:rsidR="00DF2502">
        <w:t>T</w:t>
      </w:r>
      <w:r w:rsidRPr="000F4625" w:rsidR="000F4625">
        <w:t xml:space="preserve">own of </w:t>
      </w:r>
      <w:r w:rsidR="000F4625">
        <w:t>S</w:t>
      </w:r>
      <w:r w:rsidRPr="000F4625" w:rsidR="000F4625">
        <w:t>later-</w:t>
      </w:r>
      <w:r w:rsidR="000F4625">
        <w:t>M</w:t>
      </w:r>
      <w:r w:rsidRPr="000F4625" w:rsidR="000F4625">
        <w:t xml:space="preserve">arrietta in </w:t>
      </w:r>
      <w:r w:rsidR="000F4625">
        <w:t>G</w:t>
      </w:r>
      <w:r w:rsidRPr="000F4625" w:rsidR="000F4625">
        <w:t xml:space="preserve">reenville </w:t>
      </w:r>
      <w:r w:rsidR="00DF2502">
        <w:t>C</w:t>
      </w:r>
      <w:r w:rsidRPr="000F4625" w:rsidR="000F4625">
        <w:t>ounty containing the words “</w:t>
      </w:r>
      <w:r w:rsidR="00DF2502">
        <w:t>H</w:t>
      </w:r>
      <w:r w:rsidRPr="000F4625" w:rsidR="000F4625">
        <w:t xml:space="preserve">ome of the </w:t>
      </w:r>
      <w:r w:rsidR="000F4625">
        <w:t>S</w:t>
      </w:r>
      <w:r w:rsidRPr="000F4625" w:rsidR="000F4625">
        <w:t>later-</w:t>
      </w:r>
      <w:r w:rsidR="000F4625">
        <w:t>M</w:t>
      </w:r>
      <w:r w:rsidRPr="000F4625" w:rsidR="000F4625">
        <w:t xml:space="preserve">arietta </w:t>
      </w:r>
      <w:r w:rsidR="000F4625">
        <w:t>H</w:t>
      </w:r>
      <w:r w:rsidRPr="000F4625" w:rsidR="000F4625">
        <w:t xml:space="preserve">igh </w:t>
      </w:r>
      <w:r w:rsidR="000F4625">
        <w:t>S</w:t>
      </w:r>
      <w:r w:rsidRPr="000F4625" w:rsidR="000F4625">
        <w:t xml:space="preserve">chool </w:t>
      </w:r>
      <w:r w:rsidR="000F4625">
        <w:t>G</w:t>
      </w:r>
      <w:r w:rsidRPr="000F4625" w:rsidR="000F4625">
        <w:t xml:space="preserve">reen </w:t>
      </w:r>
      <w:r w:rsidR="000F4625">
        <w:t>W</w:t>
      </w:r>
      <w:r w:rsidRPr="000F4625" w:rsidR="000F4625">
        <w:t xml:space="preserve">ave </w:t>
      </w:r>
      <w:r w:rsidR="0001119C">
        <w:t>F</w:t>
      </w:r>
      <w:r w:rsidRPr="000F4625" w:rsidR="000F4625">
        <w:t>ive-</w:t>
      </w:r>
      <w:r w:rsidR="0001119C">
        <w:t>T</w:t>
      </w:r>
      <w:r w:rsidRPr="000F4625" w:rsidR="000F4625">
        <w:t xml:space="preserve">ime </w:t>
      </w:r>
      <w:r w:rsidR="000F4625">
        <w:t>S</w:t>
      </w:r>
      <w:r w:rsidRPr="000F4625" w:rsidR="000F4625">
        <w:t xml:space="preserve">outh </w:t>
      </w:r>
      <w:r w:rsidR="000F4625">
        <w:t>C</w:t>
      </w:r>
      <w:r w:rsidRPr="000F4625" w:rsidR="000F4625">
        <w:t xml:space="preserve">arolina </w:t>
      </w:r>
      <w:r w:rsidR="000F4625">
        <w:t>B</w:t>
      </w:r>
      <w:r w:rsidRPr="000F4625" w:rsidR="000F4625">
        <w:t xml:space="preserve">oys </w:t>
      </w:r>
      <w:r w:rsidR="009D001E">
        <w:t xml:space="preserve">Basketball </w:t>
      </w:r>
      <w:r w:rsidR="00CC65A0">
        <w:t xml:space="preserve">State </w:t>
      </w:r>
      <w:r w:rsidR="000F4625">
        <w:t>C</w:t>
      </w:r>
      <w:r w:rsidRPr="000F4625" w:rsidR="000F4625">
        <w:t xml:space="preserve">hampions: 1953, 1962, 1964, 1966, </w:t>
      </w:r>
      <w:r w:rsidR="00DF2502">
        <w:t xml:space="preserve">and </w:t>
      </w:r>
      <w:r w:rsidRPr="000F4625" w:rsidR="000F4625">
        <w:t>1971</w:t>
      </w:r>
      <w:r w:rsidR="00DF2502">
        <w:t>”</w:t>
      </w:r>
      <w:r w:rsidR="000F4625">
        <w:t>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188B10C9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E614DB">
        <w:t>a</w:t>
      </w:r>
      <w:r w:rsidRPr="00510BBD" w:rsidR="00510BBD">
        <w:t xml:space="preserve"> copy of this resolution be presented to</w:t>
      </w:r>
      <w:r w:rsidR="00DF2502">
        <w:t xml:space="preserve"> the Department of Transportation.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326AEB">
      <w:footerReference w:type="default" r:id="rId12"/>
      <w:type w:val="continuous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ED1B2" w14:textId="77777777" w:rsidR="00E848B1" w:rsidRDefault="00E848B1" w:rsidP="009F0C77">
      <w:r>
        <w:separator/>
      </w:r>
    </w:p>
  </w:endnote>
  <w:endnote w:type="continuationSeparator" w:id="0">
    <w:p w14:paraId="78F52567" w14:textId="77777777" w:rsidR="00E848B1" w:rsidRDefault="00E848B1" w:rsidP="009F0C77">
      <w:r>
        <w:continuationSeparator/>
      </w:r>
    </w:p>
  </w:endnote>
  <w:endnote w:type="continuationNotice" w:id="1">
    <w:p w14:paraId="3942ED9A" w14:textId="77777777" w:rsidR="00E848B1" w:rsidRDefault="00E84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776F" w14:textId="71B6111B" w:rsidR="000E6CE6" w:rsidRDefault="000E6CE6">
    <w:pPr>
      <w:pStyle w:val="Footer"/>
    </w:pPr>
    <w:sdt>
      <w:sdtPr>
        <w:alias w:val="footer_billname"/>
        <w:tag w:val="footer_billname"/>
        <w:id w:val="1797722414"/>
        <w:lock w:val="contentLocked"/>
        <w:placeholder>
          <w:docPart w:val="604C33778D024470A6237082F5E3746A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Content>
        <w:r>
          <w:t>[4833]</w:t>
        </w:r>
      </w:sdtContent>
    </w:sdt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5F10" w14:textId="77777777" w:rsidR="00E848B1" w:rsidRDefault="00E848B1" w:rsidP="009F0C77">
      <w:r>
        <w:separator/>
      </w:r>
    </w:p>
  </w:footnote>
  <w:footnote w:type="continuationSeparator" w:id="0">
    <w:p w14:paraId="46421AAD" w14:textId="77777777" w:rsidR="00E848B1" w:rsidRDefault="00E848B1" w:rsidP="009F0C77">
      <w:r>
        <w:continuationSeparator/>
      </w:r>
    </w:p>
  </w:footnote>
  <w:footnote w:type="continuationNotice" w:id="1">
    <w:p w14:paraId="19180E53" w14:textId="77777777" w:rsidR="00E848B1" w:rsidRDefault="00E848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19C"/>
    <w:rsid w:val="00011869"/>
    <w:rsid w:val="00015CD6"/>
    <w:rsid w:val="000218A8"/>
    <w:rsid w:val="000230AC"/>
    <w:rsid w:val="00032C17"/>
    <w:rsid w:val="00032E86"/>
    <w:rsid w:val="00036613"/>
    <w:rsid w:val="00085195"/>
    <w:rsid w:val="00097234"/>
    <w:rsid w:val="00097C23"/>
    <w:rsid w:val="000A53B4"/>
    <w:rsid w:val="000A641D"/>
    <w:rsid w:val="000D1C4F"/>
    <w:rsid w:val="000E0100"/>
    <w:rsid w:val="000E1785"/>
    <w:rsid w:val="000E6CE6"/>
    <w:rsid w:val="000F045E"/>
    <w:rsid w:val="000F1901"/>
    <w:rsid w:val="000F2E49"/>
    <w:rsid w:val="000F40FA"/>
    <w:rsid w:val="000F4625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03C6"/>
    <w:rsid w:val="00151044"/>
    <w:rsid w:val="00177C51"/>
    <w:rsid w:val="001A022F"/>
    <w:rsid w:val="001A30BF"/>
    <w:rsid w:val="001A7F04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652AA"/>
    <w:rsid w:val="00275D16"/>
    <w:rsid w:val="00284AAE"/>
    <w:rsid w:val="002A3211"/>
    <w:rsid w:val="002B0837"/>
    <w:rsid w:val="002D241B"/>
    <w:rsid w:val="002D55D2"/>
    <w:rsid w:val="002E13B5"/>
    <w:rsid w:val="002E5912"/>
    <w:rsid w:val="002F3C96"/>
    <w:rsid w:val="002F4473"/>
    <w:rsid w:val="00301B21"/>
    <w:rsid w:val="003213C6"/>
    <w:rsid w:val="00325348"/>
    <w:rsid w:val="00326AEB"/>
    <w:rsid w:val="0032732C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032D6"/>
    <w:rsid w:val="0041760A"/>
    <w:rsid w:val="00417C01"/>
    <w:rsid w:val="004252D4"/>
    <w:rsid w:val="00436096"/>
    <w:rsid w:val="004403BD"/>
    <w:rsid w:val="00461441"/>
    <w:rsid w:val="00474ED4"/>
    <w:rsid w:val="004809EE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A7917"/>
    <w:rsid w:val="005C0C64"/>
    <w:rsid w:val="005C2FE2"/>
    <w:rsid w:val="005C7500"/>
    <w:rsid w:val="005E2BC9"/>
    <w:rsid w:val="00605102"/>
    <w:rsid w:val="00611909"/>
    <w:rsid w:val="006215AA"/>
    <w:rsid w:val="00634744"/>
    <w:rsid w:val="00666E48"/>
    <w:rsid w:val="006728EC"/>
    <w:rsid w:val="00681C97"/>
    <w:rsid w:val="00685C84"/>
    <w:rsid w:val="006913C9"/>
    <w:rsid w:val="0069470D"/>
    <w:rsid w:val="006B2EA0"/>
    <w:rsid w:val="006C05B4"/>
    <w:rsid w:val="006D58AA"/>
    <w:rsid w:val="006E6997"/>
    <w:rsid w:val="007070AD"/>
    <w:rsid w:val="007207D2"/>
    <w:rsid w:val="00734F00"/>
    <w:rsid w:val="00736959"/>
    <w:rsid w:val="007465E9"/>
    <w:rsid w:val="00776E76"/>
    <w:rsid w:val="007774C4"/>
    <w:rsid w:val="00781DF8"/>
    <w:rsid w:val="00787728"/>
    <w:rsid w:val="007917CE"/>
    <w:rsid w:val="007A1AE8"/>
    <w:rsid w:val="007A70AE"/>
    <w:rsid w:val="007E01B6"/>
    <w:rsid w:val="007F6D64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163B0"/>
    <w:rsid w:val="0094021A"/>
    <w:rsid w:val="00956C29"/>
    <w:rsid w:val="009630DF"/>
    <w:rsid w:val="009B44AF"/>
    <w:rsid w:val="009B7155"/>
    <w:rsid w:val="009C6A0B"/>
    <w:rsid w:val="009C7137"/>
    <w:rsid w:val="009D001E"/>
    <w:rsid w:val="009D40F3"/>
    <w:rsid w:val="009F0C77"/>
    <w:rsid w:val="009F4DD1"/>
    <w:rsid w:val="00A02543"/>
    <w:rsid w:val="00A41684"/>
    <w:rsid w:val="00A477AA"/>
    <w:rsid w:val="00A50395"/>
    <w:rsid w:val="00A64E80"/>
    <w:rsid w:val="00A71E28"/>
    <w:rsid w:val="00A72BCD"/>
    <w:rsid w:val="00A74015"/>
    <w:rsid w:val="00A741D9"/>
    <w:rsid w:val="00A833AB"/>
    <w:rsid w:val="00A9569D"/>
    <w:rsid w:val="00A9741D"/>
    <w:rsid w:val="00AA3B75"/>
    <w:rsid w:val="00AB2CC0"/>
    <w:rsid w:val="00AC34A2"/>
    <w:rsid w:val="00AD1C9A"/>
    <w:rsid w:val="00AD4B17"/>
    <w:rsid w:val="00AE2603"/>
    <w:rsid w:val="00AE5C8E"/>
    <w:rsid w:val="00AF0102"/>
    <w:rsid w:val="00B24404"/>
    <w:rsid w:val="00B27709"/>
    <w:rsid w:val="00B3407E"/>
    <w:rsid w:val="00B36D5A"/>
    <w:rsid w:val="00B412D4"/>
    <w:rsid w:val="00B63381"/>
    <w:rsid w:val="00B644A8"/>
    <w:rsid w:val="00B6480F"/>
    <w:rsid w:val="00B64FFF"/>
    <w:rsid w:val="00B7267F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92819"/>
    <w:rsid w:val="00CA7D84"/>
    <w:rsid w:val="00CB0582"/>
    <w:rsid w:val="00CC65A0"/>
    <w:rsid w:val="00CC6B7B"/>
    <w:rsid w:val="00CD2089"/>
    <w:rsid w:val="00CE36AF"/>
    <w:rsid w:val="00CE4EE6"/>
    <w:rsid w:val="00CE7DDD"/>
    <w:rsid w:val="00CF63F1"/>
    <w:rsid w:val="00CF72CB"/>
    <w:rsid w:val="00D039BD"/>
    <w:rsid w:val="00D4291B"/>
    <w:rsid w:val="00D62528"/>
    <w:rsid w:val="00D66B80"/>
    <w:rsid w:val="00D673C0"/>
    <w:rsid w:val="00D73A67"/>
    <w:rsid w:val="00D750AD"/>
    <w:rsid w:val="00D8028D"/>
    <w:rsid w:val="00D90A0A"/>
    <w:rsid w:val="00D970A9"/>
    <w:rsid w:val="00DC266D"/>
    <w:rsid w:val="00DC47B1"/>
    <w:rsid w:val="00DF2502"/>
    <w:rsid w:val="00DF2DD4"/>
    <w:rsid w:val="00DF3845"/>
    <w:rsid w:val="00DF64D9"/>
    <w:rsid w:val="00E1282A"/>
    <w:rsid w:val="00E32D96"/>
    <w:rsid w:val="00E41911"/>
    <w:rsid w:val="00E42AB8"/>
    <w:rsid w:val="00E44B57"/>
    <w:rsid w:val="00E614DB"/>
    <w:rsid w:val="00E848B1"/>
    <w:rsid w:val="00E92EEF"/>
    <w:rsid w:val="00E95959"/>
    <w:rsid w:val="00E967A7"/>
    <w:rsid w:val="00E97571"/>
    <w:rsid w:val="00EF094E"/>
    <w:rsid w:val="00EF2368"/>
    <w:rsid w:val="00EF2A33"/>
    <w:rsid w:val="00EF64D9"/>
    <w:rsid w:val="00F24442"/>
    <w:rsid w:val="00F3245B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6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6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76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07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76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776B"/>
  </w:style>
  <w:style w:type="character" w:styleId="LineNumber">
    <w:name w:val="line number"/>
    <w:basedOn w:val="DefaultParagraphFont"/>
    <w:uiPriority w:val="99"/>
    <w:semiHidden/>
    <w:unhideWhenUsed/>
    <w:rsid w:val="0010776B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2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017E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017E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017E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017E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1169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A7F0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A7F0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C47B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017E6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A7F0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1A7F0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1A7F0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1A7F0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6E7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6E7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A7F0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A7F0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A7F0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1A7F0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1A7F0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A7F0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A7F0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A7F0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CB0582"/>
    <w:rPr>
      <w:color w:val="808080"/>
    </w:rPr>
  </w:style>
  <w:style w:type="paragraph" w:customStyle="1" w:styleId="scbillfooter">
    <w:name w:val="sc_bill_footer"/>
    <w:qFormat/>
    <w:rsid w:val="00AE260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0A53B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C168B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C168B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C168BE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C56A5C"/>
    <w:rPr>
      <w:strike/>
      <w:dstrike w:val="0"/>
    </w:rPr>
  </w:style>
  <w:style w:type="character" w:customStyle="1" w:styleId="scstrikeblue">
    <w:name w:val="sc_strike_blue"/>
    <w:uiPriority w:val="1"/>
    <w:qFormat/>
    <w:rsid w:val="00C56A5C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C56A5C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C56A5C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C56A5C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09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56A5C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7465E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77C5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036613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71EB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C71EB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71EB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D6252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6252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stricken">
    <w:name w:val="sc_coversheet_stricken"/>
    <w:qFormat/>
    <w:rsid w:val="00326A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326A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326A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326A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326AEB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326AEB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326AE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committeereportchairperson">
    <w:name w:val="sc_coversheet_committee_report_chairperson"/>
    <w:qFormat/>
    <w:rsid w:val="00326AEB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326AEB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326AEB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326AEB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326AEB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326AE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326AEB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326AEB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326AEB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326AEB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4833&amp;session=125&amp;summary=B" TargetMode="External" Id="R58ad02d6b88f4354" /><Relationship Type="http://schemas.openxmlformats.org/officeDocument/2006/relationships/hyperlink" Target="https://www.scstatehouse.gov/sess125_2023-2024/prever/4833_20240111.docx" TargetMode="External" Id="Rb46a36903f534ed8" /><Relationship Type="http://schemas.openxmlformats.org/officeDocument/2006/relationships/hyperlink" Target="https://www.scstatehouse.gov/sess125_2023-2024/prever/4833_20240125.docx" TargetMode="External" Id="Rf79c3b02fed0448b" /><Relationship Type="http://schemas.openxmlformats.org/officeDocument/2006/relationships/hyperlink" Target="https://www.scstatehouse.gov/sess125_2023-2024/prever/4833_20240126.docx" TargetMode="External" Id="Rb12ea5fa0b574eda" /><Relationship Type="http://schemas.openxmlformats.org/officeDocument/2006/relationships/hyperlink" Target="https://www.scstatehouse.gov/sess125_2023-2024/prever/4833_20240221.docx" TargetMode="External" Id="R11e158ddda5347a3" /><Relationship Type="http://schemas.openxmlformats.org/officeDocument/2006/relationships/hyperlink" Target="h:\hj\20240111.docx" TargetMode="External" Id="R0587bec88e1e4e9d" /><Relationship Type="http://schemas.openxmlformats.org/officeDocument/2006/relationships/hyperlink" Target="h:\hj\20240111.docx" TargetMode="External" Id="Rcc8874f04cd148ad" /><Relationship Type="http://schemas.openxmlformats.org/officeDocument/2006/relationships/hyperlink" Target="h:\hj\20240125.docx" TargetMode="External" Id="R5fdccdb59a0a4ed3" /><Relationship Type="http://schemas.openxmlformats.org/officeDocument/2006/relationships/hyperlink" Target="h:\hj\20240130.docx" TargetMode="External" Id="R098685b99c144cb8" /><Relationship Type="http://schemas.openxmlformats.org/officeDocument/2006/relationships/hyperlink" Target="h:\sj\20240131.docx" TargetMode="External" Id="Ra7be136b02c24b12" /><Relationship Type="http://schemas.openxmlformats.org/officeDocument/2006/relationships/hyperlink" Target="h:\sj\20240131.docx" TargetMode="External" Id="R5520b6b0ba7c47ad" /><Relationship Type="http://schemas.openxmlformats.org/officeDocument/2006/relationships/hyperlink" Target="h:\sj\20240221.docx" TargetMode="External" Id="Rc0accea077064b60" /><Relationship Type="http://schemas.openxmlformats.org/officeDocument/2006/relationships/hyperlink" Target="h:\sj\20240222.docx" TargetMode="External" Id="R9ad0ba6ae6534f3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DEEC6527D46A397C2010EFD3C8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3145-CE66-47EC-B674-9E067FCAD6DB}"/>
      </w:docPartPr>
      <w:docPartBody>
        <w:p w:rsidR="009D4A7B" w:rsidRDefault="009D4A7B" w:rsidP="009D4A7B">
          <w:pPr>
            <w:pStyle w:val="2BBDEEC6527D46A397C2010EFD3C860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C33778D024470A6237082F5E37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55CA-7269-4AC6-85FD-319C6204EBDC}"/>
      </w:docPartPr>
      <w:docPartBody>
        <w:p w:rsidR="009D4A7B" w:rsidRDefault="009D4A7B" w:rsidP="009D4A7B">
          <w:pPr>
            <w:pStyle w:val="604C33778D024470A6237082F5E3746A"/>
          </w:pPr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9D4A7B"/>
    <w:rsid w:val="00A17AE2"/>
    <w:rsid w:val="00B32D1D"/>
    <w:rsid w:val="00B961CE"/>
    <w:rsid w:val="00D36FFC"/>
    <w:rsid w:val="00D41BDA"/>
    <w:rsid w:val="00D76641"/>
    <w:rsid w:val="00D933DA"/>
    <w:rsid w:val="00E11E71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A7B"/>
    <w:rPr>
      <w:color w:val="808080"/>
    </w:rPr>
  </w:style>
  <w:style w:type="paragraph" w:customStyle="1" w:styleId="2BBDEEC6527D46A397C2010EFD3C8602">
    <w:name w:val="2BBDEEC6527D46A397C2010EFD3C8602"/>
    <w:rsid w:val="009D4A7B"/>
    <w:rPr>
      <w:kern w:val="2"/>
      <w14:ligatures w14:val="standardContextual"/>
    </w:rPr>
  </w:style>
  <w:style w:type="paragraph" w:customStyle="1" w:styleId="604C33778D024470A6237082F5E3746A">
    <w:name w:val="604C33778D024470A6237082F5E3746A"/>
    <w:rsid w:val="009D4A7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103d1949-8041-47b0-bd83-5a45678be1d1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2024-01-11T00:00:00-05:00</T_BILL_DT_VERSION>
  <T_BILL_D_HOUSEINTRODATE>2024-01-11</T_BILL_D_HOUSEINTRODATE>
  <T_BILL_D_INTRODATE>2024-01-11</T_BILL_D_INTRODATE>
  <T_BILL_D_SENATEINTRODATE>2024-01-31</T_BILL_D_SENATEINTRODATE>
  <T_BILL_N_INTERNALVERSIONNUMBER>1</T_BILL_N_INTERNALVERSIONNUMBER>
  <T_BILL_N_SESSION>125</T_BILL_N_SESSION>
  <T_BILL_N_VERSIONNUMBER>1</T_BILL_N_VERSIONNUMBER>
  <T_BILL_N_YEAR>2024</T_BILL_N_YEAR>
  <T_BILL_REQUEST_REQUEST>eedfd337-0cab-4ea5-97b5-af7263adcb05</T_BILL_REQUEST_REQUEST>
  <T_BILL_R_ORIGINALDRAFT>66d3ccbe-99da-444e-ac1a-0c673fe25308</T_BILL_R_ORIGINALDRAFT>
  <T_BILL_SPONSOR_SPONSOR>c62f9194-5c6a-4030-8a65-7dc296724d72</T_BILL_SPONSOR_SPONSOR>
  <T_BILL_T_BILLNAME>[4833]</T_BILL_T_BILLNAME>
  <T_BILL_T_BILLNUMBER>4833</T_BILL_T_BILLNUMBER>
  <T_BILL_T_BILLTITLE>to request the department of transportation place appropriate markers or signs at the state-maintained road entrances to the town of slater-marrietta in greenville county containing the words “home of the slater-marietta high school green wave five-time south carolina boys state basketball champions: 1953, 1962, 1964, 1966, and 1971”. </T_BILL_T_BILLTITLE>
  <T_BILL_T_CHAMBER>house</T_BILL_T_CHAMBER>
  <T_BILL_T_FILENAME> </T_BILL_T_FILENAME>
  <T_BILL_T_LEGTYPE>concurrent_resolution</T_BILL_T_LEGTYPE>
  <T_BILL_T_SUBJECT>Slater-Marietta High School State Championships Commemorative Signs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176ED-8C6C-4C95-B0C2-B82FED4C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D276F0-8E00-4AC1-932B-6086ED4BD768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1626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10</cp:revision>
  <cp:lastPrinted>2024-01-11T14:36:00Z</cp:lastPrinted>
  <dcterms:created xsi:type="dcterms:W3CDTF">2024-01-11T14:37:00Z</dcterms:created>
  <dcterms:modified xsi:type="dcterms:W3CDTF">2024-02-21T22:37:00Z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