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Landing, M.M. Smith, Lawson, Bustos, Hartnett, Leber, Brewer, Mitchell and Hager</w:t>
      </w:r>
    </w:p>
    <w:p>
      <w:pPr>
        <w:widowControl w:val="false"/>
        <w:spacing w:after="0"/>
        <w:jc w:val="left"/>
      </w:pPr>
      <w:r>
        <w:rPr>
          <w:rFonts w:ascii="Times New Roman"/>
          <w:sz w:val="22"/>
        </w:rPr>
        <w:t xml:space="preserve">Document Path: LC-0465CM24.docx</w:t>
      </w:r>
    </w:p>
    <w:p>
      <w:pPr>
        <w:widowControl w:val="false"/>
        <w:spacing w:after="0"/>
        <w:jc w:val="left"/>
      </w:pPr>
    </w:p>
    <w:p>
      <w:pPr>
        <w:widowControl w:val="false"/>
        <w:spacing w:after="0"/>
        <w:jc w:val="left"/>
      </w:pPr>
      <w:r>
        <w:rPr>
          <w:rFonts w:ascii="Times New Roman"/>
          <w:sz w:val="22"/>
        </w:rPr>
        <w:t xml:space="preserve">Introduced in the House on January 25,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Autistic and Neurodivergent Special License Plates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 xml:space="preserve">Introduced and read first time</w:t>
      </w:r>
      <w:r>
        <w:t xml:space="preserve"> (</w:t>
      </w:r>
      <w:hyperlink w:history="true" r:id="Rd2ecc6623b4743b3">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r>
        <w:t xml:space="preserve"> (</w:t>
      </w:r>
      <w:hyperlink w:history="true" r:id="R2d2b803196be40cc">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1/30/2024</w:t>
      </w:r>
      <w:r>
        <w:tab/>
        <w:t>House</w:t>
      </w:r>
      <w:r>
        <w:tab/>
        <w:t>Member(s) request name added as sponsor: Leber, 
 Brewer, Mitchell, Hager
 </w:t>
      </w:r>
    </w:p>
    <w:p>
      <w:pPr>
        <w:widowControl w:val="false"/>
        <w:spacing w:after="0"/>
        <w:jc w:val="left"/>
      </w:pPr>
    </w:p>
    <w:p>
      <w:pPr>
        <w:widowControl w:val="false"/>
        <w:spacing w:after="0"/>
        <w:jc w:val="left"/>
      </w:pPr>
      <w:r>
        <w:rPr>
          <w:rFonts w:ascii="Times New Roman"/>
          <w:sz w:val="22"/>
        </w:rPr>
        <w:t xml:space="preserve">View the latest </w:t>
      </w:r>
      <w:hyperlink r:id="Rc4620da3bf0944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c702f3d438648e5">
        <w:r>
          <w:rPr>
            <w:rStyle w:val="Hyperlink"/>
            <w:u w:val="single"/>
          </w:rPr>
          <w:t>01/25/2024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20812" w:rsidRDefault="00432135" w14:paraId="47642A99" w14:textId="792D7395">
      <w:pPr>
        <w:pStyle w:val="scemptylineheader"/>
      </w:pPr>
    </w:p>
    <w:p w:rsidRPr="00BB0725" w:rsidR="00A73EFA" w:rsidP="00820812" w:rsidRDefault="00A73EFA" w14:paraId="7B72410E" w14:textId="5FB8060D">
      <w:pPr>
        <w:pStyle w:val="scemptylineheader"/>
      </w:pPr>
    </w:p>
    <w:p w:rsidRPr="00BB0725" w:rsidR="00A73EFA" w:rsidP="00820812" w:rsidRDefault="00A73EFA" w14:paraId="6AD935C9" w14:textId="31CD025B">
      <w:pPr>
        <w:pStyle w:val="scemptylineheader"/>
      </w:pPr>
    </w:p>
    <w:p w:rsidRPr="00DF3B44" w:rsidR="00A73EFA" w:rsidP="00820812" w:rsidRDefault="00A73EFA" w14:paraId="51A98227" w14:textId="20E02A89">
      <w:pPr>
        <w:pStyle w:val="scemptylineheader"/>
      </w:pPr>
    </w:p>
    <w:p w:rsidRPr="00DF3B44" w:rsidR="00A73EFA" w:rsidP="00820812" w:rsidRDefault="00A73EFA" w14:paraId="3858851A" w14:textId="52CC9C91">
      <w:pPr>
        <w:pStyle w:val="scemptylineheader"/>
      </w:pPr>
    </w:p>
    <w:p w:rsidRPr="00DF3B44" w:rsidR="00A73EFA" w:rsidP="00820812" w:rsidRDefault="00A73EFA" w14:paraId="4E3DDE20" w14:textId="0E9F358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734CD" w14:paraId="40FEFADA" w14:textId="6C1D7854">
          <w:pPr>
            <w:pStyle w:val="scbilltitle"/>
          </w:pPr>
          <w:r>
            <w:t xml:space="preserve">TO AMEND THE SOUTH CAROLINA CODE OF LAWS BY ADDING </w:t>
          </w:r>
          <w:r w:rsidR="00820812">
            <w:t>article 60 to chapter 3, title 56</w:t>
          </w:r>
          <w:r>
            <w:t xml:space="preserve"> SO AS TO PROVIDE THE DEPARTMENT OF MOTOR VEHICLE</w:t>
          </w:r>
          <w:r w:rsidR="00820812">
            <w:t>s</w:t>
          </w:r>
          <w:r>
            <w:t xml:space="preserve"> MAY ISSUE “AUTI</w:t>
          </w:r>
          <w:r w:rsidR="00F92AAA">
            <w:t>stic</w:t>
          </w:r>
          <w:r>
            <w:t xml:space="preserve"> AND NEURODIVERGENT” SPECIAL LICENSE PLATES.</w:t>
          </w:r>
        </w:p>
      </w:sdtContent>
    </w:sdt>
    <w:bookmarkStart w:name="at_2fa030bd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74dda1a7" w:id="1"/>
      <w:r w:rsidRPr="0094541D">
        <w:t>B</w:t>
      </w:r>
      <w:bookmarkEnd w:id="1"/>
      <w:r w:rsidRPr="0094541D">
        <w:t>e it enacted by the General Assembly of the State of South Carolina:</w:t>
      </w:r>
    </w:p>
    <w:p w:rsidR="008666F1" w:rsidP="008666F1" w:rsidRDefault="008666F1" w14:paraId="0FF227D2" w14:textId="77777777">
      <w:pPr>
        <w:pStyle w:val="scemptyline"/>
      </w:pPr>
    </w:p>
    <w:p w:rsidR="00C33BA7" w:rsidP="00C33BA7" w:rsidRDefault="008666F1" w14:paraId="37CF1C33" w14:textId="77777777">
      <w:pPr>
        <w:pStyle w:val="scdirectionallanguage"/>
      </w:pPr>
      <w:bookmarkStart w:name="bs_num_1_7a128a6fa" w:id="2"/>
      <w:r>
        <w:t>S</w:t>
      </w:r>
      <w:bookmarkEnd w:id="2"/>
      <w:r>
        <w:t>ECTION 1.</w:t>
      </w:r>
      <w:r>
        <w:tab/>
      </w:r>
      <w:bookmarkStart w:name="dl_0046a96b5" w:id="3"/>
      <w:r w:rsidR="00C33BA7">
        <w:t>C</w:t>
      </w:r>
      <w:bookmarkEnd w:id="3"/>
      <w:r w:rsidR="00C33BA7">
        <w:t>hapter 3, Title 56 of the S.C. Code is amended by adding:</w:t>
      </w:r>
    </w:p>
    <w:p w:rsidR="00C33BA7" w:rsidP="00C33BA7" w:rsidRDefault="00C33BA7" w14:paraId="19A94866" w14:textId="77777777">
      <w:pPr>
        <w:pStyle w:val="scemptyline"/>
      </w:pPr>
    </w:p>
    <w:p w:rsidR="00C33BA7" w:rsidP="00C33BA7" w:rsidRDefault="00C33BA7" w14:paraId="3081D98F" w14:textId="77777777">
      <w:pPr>
        <w:pStyle w:val="scnewcodesection"/>
        <w:jc w:val="center"/>
      </w:pPr>
      <w:bookmarkStart w:name="up_551bac70e" w:id="4"/>
      <w:r>
        <w:t>A</w:t>
      </w:r>
      <w:bookmarkEnd w:id="4"/>
      <w:r>
        <w:t>rticle 60</w:t>
      </w:r>
    </w:p>
    <w:p w:rsidR="00C33BA7" w:rsidP="00C33BA7" w:rsidRDefault="00C33BA7" w14:paraId="633DD200" w14:textId="77777777">
      <w:pPr>
        <w:pStyle w:val="scnewcodesection"/>
        <w:jc w:val="center"/>
      </w:pPr>
    </w:p>
    <w:p w:rsidR="00C33BA7" w:rsidP="00C33BA7" w:rsidRDefault="004772DC" w14:paraId="63EED920" w14:textId="066707AA">
      <w:pPr>
        <w:pStyle w:val="scnewcodesection"/>
        <w:jc w:val="center"/>
      </w:pPr>
      <w:bookmarkStart w:name="up_0a778fbed" w:id="5"/>
      <w:r>
        <w:t>“</w:t>
      </w:r>
      <w:bookmarkEnd w:id="5"/>
      <w:r w:rsidR="008974A9">
        <w:t>Autistic and Neurodivergent Special License Plates</w:t>
      </w:r>
      <w:r>
        <w:t>”</w:t>
      </w:r>
    </w:p>
    <w:p w:rsidR="00C33BA7" w:rsidP="00C33BA7" w:rsidRDefault="00C33BA7" w14:paraId="44FEFF2B" w14:textId="77777777">
      <w:pPr>
        <w:pStyle w:val="scnewcodesection"/>
        <w:jc w:val="center"/>
      </w:pPr>
    </w:p>
    <w:p w:rsidR="007E06BB" w:rsidP="00425370" w:rsidRDefault="00C33BA7" w14:paraId="3D8F1FED" w14:textId="2B5B843E">
      <w:pPr>
        <w:pStyle w:val="scnewcodesection"/>
      </w:pPr>
      <w:r>
        <w:tab/>
      </w:r>
      <w:bookmarkStart w:name="ns_T56C3N7100_7e1ae8697" w:id="6"/>
      <w:r>
        <w:t>S</w:t>
      </w:r>
      <w:bookmarkEnd w:id="6"/>
      <w:r>
        <w:t>ection 56-3-7100.</w:t>
      </w:r>
      <w:r w:rsidRPr="00425370" w:rsidR="00425370">
        <w:t xml:space="preserve"> The Department of Motor Vehicles may issue </w:t>
      </w:r>
      <w:r w:rsidR="00820812">
        <w:t>“</w:t>
      </w:r>
      <w:r w:rsidR="00CA641D">
        <w:t>Autistic and Neurodivergent</w:t>
      </w:r>
      <w:r w:rsidR="00820812">
        <w:t>”</w:t>
      </w:r>
      <w:r w:rsidRPr="00425370" w:rsidR="00425370">
        <w:t xml:space="preserve"> special motor vehicle license plates to owners of private passenger-carrying motor vehicles registered in their names who are </w:t>
      </w:r>
      <w:r w:rsidR="00CA641D">
        <w:t>autistic</w:t>
      </w:r>
      <w:r w:rsidR="009C153A">
        <w:t xml:space="preserve"> or neurodivergent</w:t>
      </w:r>
      <w:r w:rsidR="0004195A">
        <w:t xml:space="preserve"> or who are parents of children who are autistic or neurodivergent</w:t>
      </w:r>
      <w:r w:rsidRPr="00425370" w:rsidR="00425370">
        <w:t xml:space="preserve">. The application for this special motor vehicle license plate must include an original certificate from a licensed physician that certifies the </w:t>
      </w:r>
      <w:r w:rsidR="0004195A">
        <w:t>applicant,</w:t>
      </w:r>
      <w:r w:rsidR="009C153A">
        <w:t xml:space="preserve"> </w:t>
      </w:r>
      <w:r w:rsidR="0004195A">
        <w:t xml:space="preserve">or his child </w:t>
      </w:r>
      <w:r w:rsidR="009C153A">
        <w:t>is autistic or neurodivergent</w:t>
      </w:r>
      <w:r w:rsidRPr="00425370" w:rsidR="00425370">
        <w:t>. The fee for each special license plate is the regular motor vehicle license fee set forth in Article 5. Each special license plate must be of the same size and general design of regular motor vehicle license plates</w:t>
      </w:r>
      <w:r w:rsidR="009C153A">
        <w:t xml:space="preserve"> and contain the </w:t>
      </w:r>
      <w:r w:rsidR="00820812">
        <w:t>“</w:t>
      </w:r>
      <w:r w:rsidR="008974A9">
        <w:t>Just Be</w:t>
      </w:r>
      <w:r w:rsidR="0004195A">
        <w:t>e</w:t>
      </w:r>
      <w:r w:rsidR="00820812">
        <w:t>”</w:t>
      </w:r>
      <w:r w:rsidR="008974A9">
        <w:t xml:space="preserve"> </w:t>
      </w:r>
      <w:r w:rsidR="0004195A">
        <w:t>icon</w:t>
      </w:r>
      <w:r w:rsidR="008974A9">
        <w:t xml:space="preserve"> as identification for autistic or neurodivergent individuals</w:t>
      </w:r>
      <w:r w:rsidRPr="00425370" w:rsidR="00425370">
        <w:t>. Each special license plate must be issued or revalidated for a biennial period which expires twenty-four months from the month the special license plate is issued</w:t>
      </w:r>
      <w:r w:rsidR="00425370">
        <w:t>.</w:t>
      </w:r>
    </w:p>
    <w:p w:rsidRPr="00DF3B44" w:rsidR="00425370" w:rsidP="00425370" w:rsidRDefault="00425370" w14:paraId="03793FFE" w14:textId="77777777">
      <w:pPr>
        <w:pStyle w:val="scnewcodesection"/>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C496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D9B1F50" w:rsidR="00685035" w:rsidRPr="007B4AF7" w:rsidRDefault="00AC496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666F1">
              <w:rPr>
                <w:noProof/>
              </w:rPr>
              <w:t>LC-0465CM24.docx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95A"/>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34CD"/>
    <w:rsid w:val="0019025B"/>
    <w:rsid w:val="00192AF7"/>
    <w:rsid w:val="00197366"/>
    <w:rsid w:val="001A136C"/>
    <w:rsid w:val="001B5689"/>
    <w:rsid w:val="001B6DA2"/>
    <w:rsid w:val="001C25EC"/>
    <w:rsid w:val="001F2A41"/>
    <w:rsid w:val="001F313F"/>
    <w:rsid w:val="001F331D"/>
    <w:rsid w:val="001F394C"/>
    <w:rsid w:val="002038AA"/>
    <w:rsid w:val="002114C8"/>
    <w:rsid w:val="0021166F"/>
    <w:rsid w:val="00213FD7"/>
    <w:rsid w:val="002162DF"/>
    <w:rsid w:val="00230038"/>
    <w:rsid w:val="00233975"/>
    <w:rsid w:val="00236D73"/>
    <w:rsid w:val="00257F60"/>
    <w:rsid w:val="002625EA"/>
    <w:rsid w:val="00262AC5"/>
    <w:rsid w:val="00264AE9"/>
    <w:rsid w:val="00275AE6"/>
    <w:rsid w:val="002836D8"/>
    <w:rsid w:val="002A4506"/>
    <w:rsid w:val="002A7989"/>
    <w:rsid w:val="002B02F3"/>
    <w:rsid w:val="002B27F6"/>
    <w:rsid w:val="002C3463"/>
    <w:rsid w:val="002D266D"/>
    <w:rsid w:val="002D5B3D"/>
    <w:rsid w:val="002D7447"/>
    <w:rsid w:val="002E315A"/>
    <w:rsid w:val="002E4F8C"/>
    <w:rsid w:val="002F560C"/>
    <w:rsid w:val="002F5847"/>
    <w:rsid w:val="0030425A"/>
    <w:rsid w:val="003421F1"/>
    <w:rsid w:val="0034279C"/>
    <w:rsid w:val="003524F1"/>
    <w:rsid w:val="00354F64"/>
    <w:rsid w:val="003559A1"/>
    <w:rsid w:val="00361563"/>
    <w:rsid w:val="00371D36"/>
    <w:rsid w:val="00373E17"/>
    <w:rsid w:val="003775E6"/>
    <w:rsid w:val="00377F44"/>
    <w:rsid w:val="00381998"/>
    <w:rsid w:val="003A5F1C"/>
    <w:rsid w:val="003C3E2E"/>
    <w:rsid w:val="003D4A3C"/>
    <w:rsid w:val="003D55B2"/>
    <w:rsid w:val="003E0033"/>
    <w:rsid w:val="003E5452"/>
    <w:rsid w:val="003E7165"/>
    <w:rsid w:val="003E7FF6"/>
    <w:rsid w:val="004046B5"/>
    <w:rsid w:val="00406F27"/>
    <w:rsid w:val="004141B8"/>
    <w:rsid w:val="004203B9"/>
    <w:rsid w:val="00425370"/>
    <w:rsid w:val="00427A5F"/>
    <w:rsid w:val="00432135"/>
    <w:rsid w:val="00446987"/>
    <w:rsid w:val="00446D28"/>
    <w:rsid w:val="00466CD0"/>
    <w:rsid w:val="00473583"/>
    <w:rsid w:val="004772DC"/>
    <w:rsid w:val="00477F32"/>
    <w:rsid w:val="00481850"/>
    <w:rsid w:val="004851A0"/>
    <w:rsid w:val="0048627F"/>
    <w:rsid w:val="004932AB"/>
    <w:rsid w:val="00494BEF"/>
    <w:rsid w:val="00496B80"/>
    <w:rsid w:val="004A5512"/>
    <w:rsid w:val="004A6BE5"/>
    <w:rsid w:val="004B0C18"/>
    <w:rsid w:val="004C1A04"/>
    <w:rsid w:val="004C20BC"/>
    <w:rsid w:val="004C5C9A"/>
    <w:rsid w:val="004D1442"/>
    <w:rsid w:val="004D3DCB"/>
    <w:rsid w:val="004D7464"/>
    <w:rsid w:val="004E1946"/>
    <w:rsid w:val="004E66E9"/>
    <w:rsid w:val="004E7DDE"/>
    <w:rsid w:val="004F0090"/>
    <w:rsid w:val="004F172C"/>
    <w:rsid w:val="005002ED"/>
    <w:rsid w:val="00500DBC"/>
    <w:rsid w:val="005102BE"/>
    <w:rsid w:val="00523F7F"/>
    <w:rsid w:val="00524200"/>
    <w:rsid w:val="00524D54"/>
    <w:rsid w:val="0053509C"/>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4AF1"/>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BE4"/>
    <w:rsid w:val="006C7E01"/>
    <w:rsid w:val="006D64A5"/>
    <w:rsid w:val="006E0935"/>
    <w:rsid w:val="006E353F"/>
    <w:rsid w:val="006E35AB"/>
    <w:rsid w:val="00702BBF"/>
    <w:rsid w:val="00711AA9"/>
    <w:rsid w:val="00722155"/>
    <w:rsid w:val="00737F19"/>
    <w:rsid w:val="007475ED"/>
    <w:rsid w:val="00782BF8"/>
    <w:rsid w:val="00783C75"/>
    <w:rsid w:val="007849D9"/>
    <w:rsid w:val="00787433"/>
    <w:rsid w:val="007A10F1"/>
    <w:rsid w:val="007A3D50"/>
    <w:rsid w:val="007A5D35"/>
    <w:rsid w:val="007B2D29"/>
    <w:rsid w:val="007B412F"/>
    <w:rsid w:val="007B4AF7"/>
    <w:rsid w:val="007B4DBF"/>
    <w:rsid w:val="007C5458"/>
    <w:rsid w:val="007D2C67"/>
    <w:rsid w:val="007E06BB"/>
    <w:rsid w:val="007F50D1"/>
    <w:rsid w:val="0081588D"/>
    <w:rsid w:val="00816D52"/>
    <w:rsid w:val="00820812"/>
    <w:rsid w:val="00831048"/>
    <w:rsid w:val="00834272"/>
    <w:rsid w:val="00841177"/>
    <w:rsid w:val="00850D97"/>
    <w:rsid w:val="008625C1"/>
    <w:rsid w:val="008666F1"/>
    <w:rsid w:val="0087671D"/>
    <w:rsid w:val="008806F9"/>
    <w:rsid w:val="00887957"/>
    <w:rsid w:val="008974A9"/>
    <w:rsid w:val="008A57E3"/>
    <w:rsid w:val="008B5BF4"/>
    <w:rsid w:val="008C0CEE"/>
    <w:rsid w:val="008C1B18"/>
    <w:rsid w:val="008D26F0"/>
    <w:rsid w:val="008D46EC"/>
    <w:rsid w:val="008E0E25"/>
    <w:rsid w:val="008E61A1"/>
    <w:rsid w:val="00914371"/>
    <w:rsid w:val="00917EA3"/>
    <w:rsid w:val="00917EE0"/>
    <w:rsid w:val="00921C89"/>
    <w:rsid w:val="00926966"/>
    <w:rsid w:val="00926D03"/>
    <w:rsid w:val="00934036"/>
    <w:rsid w:val="00934889"/>
    <w:rsid w:val="0094541D"/>
    <w:rsid w:val="00945FE3"/>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153A"/>
    <w:rsid w:val="009D2967"/>
    <w:rsid w:val="009D3C2B"/>
    <w:rsid w:val="009E4191"/>
    <w:rsid w:val="009F2AB1"/>
    <w:rsid w:val="009F4FAF"/>
    <w:rsid w:val="009F68F1"/>
    <w:rsid w:val="00A04529"/>
    <w:rsid w:val="00A0584B"/>
    <w:rsid w:val="00A17135"/>
    <w:rsid w:val="00A21A6F"/>
    <w:rsid w:val="00A24E56"/>
    <w:rsid w:val="00A26A62"/>
    <w:rsid w:val="00A34A24"/>
    <w:rsid w:val="00A35A9B"/>
    <w:rsid w:val="00A4070E"/>
    <w:rsid w:val="00A40CA0"/>
    <w:rsid w:val="00A504A7"/>
    <w:rsid w:val="00A53677"/>
    <w:rsid w:val="00A53BF2"/>
    <w:rsid w:val="00A60D68"/>
    <w:rsid w:val="00A73EFA"/>
    <w:rsid w:val="00A77A3B"/>
    <w:rsid w:val="00A8769B"/>
    <w:rsid w:val="00A92F6F"/>
    <w:rsid w:val="00A97523"/>
    <w:rsid w:val="00AA7824"/>
    <w:rsid w:val="00AB0FA3"/>
    <w:rsid w:val="00AB73BF"/>
    <w:rsid w:val="00AC335C"/>
    <w:rsid w:val="00AC463E"/>
    <w:rsid w:val="00AC4969"/>
    <w:rsid w:val="00AD3BE2"/>
    <w:rsid w:val="00AD3E3D"/>
    <w:rsid w:val="00AE1EE4"/>
    <w:rsid w:val="00AE36EC"/>
    <w:rsid w:val="00AE7406"/>
    <w:rsid w:val="00AF1688"/>
    <w:rsid w:val="00AF46E6"/>
    <w:rsid w:val="00AF5139"/>
    <w:rsid w:val="00B06EDA"/>
    <w:rsid w:val="00B1161F"/>
    <w:rsid w:val="00B11661"/>
    <w:rsid w:val="00B12AE1"/>
    <w:rsid w:val="00B135A2"/>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252D"/>
    <w:rsid w:val="00BB0725"/>
    <w:rsid w:val="00BC408A"/>
    <w:rsid w:val="00BC5023"/>
    <w:rsid w:val="00BC556C"/>
    <w:rsid w:val="00BD42DA"/>
    <w:rsid w:val="00BD4684"/>
    <w:rsid w:val="00BE08A7"/>
    <w:rsid w:val="00BE4391"/>
    <w:rsid w:val="00BF3E48"/>
    <w:rsid w:val="00C15F1B"/>
    <w:rsid w:val="00C16288"/>
    <w:rsid w:val="00C17D1D"/>
    <w:rsid w:val="00C33BA7"/>
    <w:rsid w:val="00C45923"/>
    <w:rsid w:val="00C543E7"/>
    <w:rsid w:val="00C67A01"/>
    <w:rsid w:val="00C70225"/>
    <w:rsid w:val="00C72198"/>
    <w:rsid w:val="00C73C7D"/>
    <w:rsid w:val="00C75005"/>
    <w:rsid w:val="00C970DF"/>
    <w:rsid w:val="00CA641D"/>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91917"/>
    <w:rsid w:val="00DA1AA0"/>
    <w:rsid w:val="00DA512B"/>
    <w:rsid w:val="00DC44A8"/>
    <w:rsid w:val="00DE4BEE"/>
    <w:rsid w:val="00DE5B3D"/>
    <w:rsid w:val="00DE7112"/>
    <w:rsid w:val="00DF19BE"/>
    <w:rsid w:val="00DF1A67"/>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1526"/>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4A7"/>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2AAA"/>
    <w:rsid w:val="00FA0F2E"/>
    <w:rsid w:val="00FA4DB1"/>
    <w:rsid w:val="00FB3F2A"/>
    <w:rsid w:val="00FC3593"/>
    <w:rsid w:val="00FD117D"/>
    <w:rsid w:val="00FD72E3"/>
    <w:rsid w:val="00FE06FC"/>
    <w:rsid w:val="00FF0315"/>
    <w:rsid w:val="00FF2121"/>
    <w:rsid w:val="00FF58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56&amp;session=125&amp;summary=B" TargetMode="External" Id="Rc4620da3bf094418" /><Relationship Type="http://schemas.openxmlformats.org/officeDocument/2006/relationships/hyperlink" Target="https://www.scstatehouse.gov/sess125_2023-2024/prever/4956_20240125.docx" TargetMode="External" Id="R2c702f3d438648e5" /><Relationship Type="http://schemas.openxmlformats.org/officeDocument/2006/relationships/hyperlink" Target="h:\hj\20240125.docx" TargetMode="External" Id="Rd2ecc6623b4743b3" /><Relationship Type="http://schemas.openxmlformats.org/officeDocument/2006/relationships/hyperlink" Target="h:\hj\20240125.docx" TargetMode="External" Id="R2d2b803196be40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9fc3366e-a383-4190-9f2b-d852073cfe28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2024-01-25T00:00:00-05:00</T_BILL_DT_VERSION>
  <T_BILL_D_HOUSEINTRODATE>2024-01-25</T_BILL_D_HOUSEINTRODATE>
  <T_BILL_D_INTRODATE>2024-01-25</T_BILL_D_INTRODATE>
  <T_BILL_N_INTERNALVERSIONNUMBER>1</T_BILL_N_INTERNALVERSIONNUMBER>
  <T_BILL_N_SESSION>125</T_BILL_N_SESSION>
  <T_BILL_N_VERSIONNUMBER>1</T_BILL_N_VERSIONNUMBER>
  <T_BILL_N_YEAR>2024</T_BILL_N_YEAR>
  <T_BILL_REQUEST_REQUEST>6d148a7f-9ae6-45d3-bca2-a38990d6d978</T_BILL_REQUEST_REQUEST>
  <T_BILL_R_ORIGINALDRAFT>073fd647-0ddb-4ea9-acd8-fa2b11a7b02e</T_BILL_R_ORIGINALDRAFT>
  <T_BILL_SPONSOR_SPONSOR>b5c0d890-f6a2-44f7-9c05-6f0ac39dbe1d</T_BILL_SPONSOR_SPONSOR>
  <T_BILL_T_BILLNAME>[4956]</T_BILL_T_BILLNAME>
  <T_BILL_T_BILLNUMBER>4956</T_BILL_T_BILLNUMBER>
  <T_BILL_T_BILLTITLE>TO AMEND THE SOUTH CAROLINA CODE OF LAWS BY ADDING article 60 to chapter 3, title 56 SO AS TO PROVIDE THE DEPARTMENT OF MOTOR VEHICLEs MAY ISSUE “AUTIstic AND NEURODIVERGENT” SPECIAL LICENSE PLATES.</T_BILL_T_BILLTITLE>
  <T_BILL_T_CHAMBER>house</T_BILL_T_CHAMBER>
  <T_BILL_T_FILENAME> </T_BILL_T_FILENAME>
  <T_BILL_T_LEGTYPE>bill_statewide</T_BILL_T_LEGTYPE>
  <T_BILL_T_SECTIONS>[{"SectionUUID":"2cfedf32-e3f3-4927-9fea-cfa1857ebdf8","SectionName":"code_section","SectionNumber":1,"SectionType":"code_section","CodeSections":[{"CodeSectionBookmarkName":"ns_T56C3N7100_7e1ae8697","IsConstitutionSection":false,"Identity":"56-3-7100","IsNew":true,"SubSections":[],"TitleRelatedTo":"","TitleSoAsTo":"provide the department of motor vehicle may issue \"autism and neurodivergent\" special license plates","Deleted":false}],"TitleText":"","DisableControls":false,"Deleted":false,"RepealItems":[],"SectionBookmarkName":"bs_num_1_7a128a6fa"},{"SectionUUID":"8f03ca95-8faa-4d43-a9c2-8afc498075bd","SectionName":"standard_eff_date_section","SectionNumber":2,"SectionType":"drafting_clause","CodeSections":[],"TitleText":"","DisableControls":false,"Deleted":false,"RepealItems":[],"SectionBookmarkName":"bs_num_2_lastsection"}]</T_BILL_T_SECTIONS>
  <T_BILL_T_SUBJECT>Autistic and Neurodivergent Special License Plates</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1249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2024-01-24T21:56:00Z</cp:lastPrinted>
  <dcterms:created xsi:type="dcterms:W3CDTF">2024-01-24T21:57:00Z</dcterms:created>
  <dcterms:modified xsi:type="dcterms:W3CDTF">2024-01-24T21:57:00Z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