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Kirby and Jefferson</w:t>
      </w:r>
    </w:p>
    <w:p>
      <w:pPr>
        <w:widowControl w:val="false"/>
        <w:spacing w:after="0"/>
        <w:jc w:val="left"/>
      </w:pPr>
      <w:r>
        <w:rPr>
          <w:rFonts w:ascii="Times New Roman"/>
          <w:sz w:val="22"/>
        </w:rPr>
        <w:t xml:space="preserve">Document Path: LC-0495CM-GT24.docx</w:t>
      </w:r>
    </w:p>
    <w:p>
      <w:pPr>
        <w:widowControl w:val="false"/>
        <w:spacing w:after="0"/>
        <w:jc w:val="left"/>
      </w:pPr>
    </w:p>
    <w:p>
      <w:pPr>
        <w:widowControl w:val="false"/>
        <w:spacing w:after="0"/>
        <w:jc w:val="left"/>
      </w:pPr>
      <w:r>
        <w:rPr>
          <w:rFonts w:ascii="Times New Roman"/>
          <w:sz w:val="22"/>
        </w:rPr>
        <w:t xml:space="preserve">Introduced in the House on January 30, 2024</w:t>
      </w:r>
    </w:p>
    <w:p>
      <w:pPr>
        <w:widowControl w:val="false"/>
        <w:spacing w:after="0"/>
        <w:jc w:val="left"/>
      </w:pPr>
      <w:r>
        <w:rPr>
          <w:rFonts w:ascii="Times New Roman"/>
          <w:sz w:val="22"/>
        </w:rPr>
        <w:t xml:space="preserve">Introduced in the Senate on March 7, 2024</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Henry J. Greene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1/30/2024</w:t>
      </w:r>
      <w:r>
        <w:tab/>
        <w:t>House</w:t>
      </w:r>
      <w:r>
        <w:tab/>
        <w:t xml:space="preserve">Introduced</w:t>
      </w:r>
      <w:r>
        <w:t xml:space="preserve"> (</w:t>
      </w:r>
      <w:hyperlink w:history="true" r:id="R309e2521508c4989">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1/30/2024</w:t>
      </w:r>
      <w:r>
        <w:tab/>
        <w:t>House</w:t>
      </w:r>
      <w:r>
        <w:tab/>
        <w:t xml:space="preserve">Referred to Committee on</w:t>
      </w:r>
      <w:r>
        <w:rPr>
          <w:b/>
        </w:rPr>
        <w:t xml:space="preserve"> Invitations and Memorial Resolutions</w:t>
      </w:r>
      <w:r>
        <w:t xml:space="preserve"> (</w:t>
      </w:r>
      <w:hyperlink w:history="true" r:id="Ra29bae8813e34006">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2/28/2024</w:t>
      </w:r>
      <w:r>
        <w:tab/>
        <w:t/>
      </w:r>
      <w:r>
        <w:tab/>
        <w:t>Scrivener's error corrected
 </w:t>
      </w:r>
    </w:p>
    <w:p>
      <w:pPr>
        <w:widowControl w:val="false"/>
        <w:tabs>
          <w:tab w:val="right" w:pos="1008"/>
          <w:tab w:val="left" w:pos="1152"/>
          <w:tab w:val="left" w:pos="1872"/>
          <w:tab w:val="left" w:pos="9187"/>
        </w:tabs>
        <w:spacing w:after="0"/>
        <w:ind w:left="2088" w:hanging="2088"/>
      </w:pPr>
      <w:r>
        <w:tab/>
        <w:t>3/5/2024</w:t>
      </w:r>
      <w:r>
        <w:tab/>
        <w:t>House</w:t>
      </w:r>
      <w:r>
        <w:tab/>
        <w:t xml:space="preserve">Committee report: Favorable</w:t>
      </w:r>
      <w:r>
        <w:rPr>
          <w:b/>
        </w:rPr>
        <w:t xml:space="preserve"> Invitations and Memorial Resolutions</w:t>
      </w:r>
      <w:r>
        <w:t xml:space="preserve"> (</w:t>
      </w:r>
      <w:hyperlink w:history="true" r:id="R8c9ffcba79704b9b">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Adopted, sent to Senate</w:t>
      </w:r>
      <w:r>
        <w:t xml:space="preserve"> (</w:t>
      </w:r>
      <w:hyperlink w:history="true" r:id="Raf4cde09a5ee4930">
        <w:r w:rsidRPr="00770434">
          <w:rPr>
            <w:rStyle w:val="Hyperlink"/>
          </w:rPr>
          <w:t>House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3/7/2024</w:t>
      </w:r>
      <w:r>
        <w:tab/>
        <w:t>Senate</w:t>
      </w:r>
      <w:r>
        <w:tab/>
        <w:t xml:space="preserve">Introduced</w:t>
      </w:r>
      <w:r>
        <w:t xml:space="preserve"> (</w:t>
      </w:r>
      <w:hyperlink w:history="true" r:id="R85d5f918fc404989">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3/7/2024</w:t>
      </w:r>
      <w:r>
        <w:tab/>
        <w:t>Senate</w:t>
      </w:r>
      <w:r>
        <w:tab/>
        <w:t xml:space="preserve">Referred to Committee on</w:t>
      </w:r>
      <w:r>
        <w:rPr>
          <w:b/>
        </w:rPr>
        <w:t xml:space="preserve"> Transportation</w:t>
      </w:r>
      <w:r>
        <w:t xml:space="preserve"> (</w:t>
      </w:r>
      <w:hyperlink w:history="true" r:id="R571a0ce3c1e945b1">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43f3af8f3ad42d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5717607dc994cc8">
        <w:r>
          <w:rPr>
            <w:rStyle w:val="Hyperlink"/>
            <w:u w:val="single"/>
          </w:rPr>
          <w:t>01/30/2024</w:t>
        </w:r>
      </w:hyperlink>
      <w:r>
        <w:t xml:space="preserve"/>
      </w:r>
    </w:p>
    <w:p>
      <w:pPr>
        <w:widowControl w:val="true"/>
        <w:spacing w:after="0"/>
        <w:jc w:val="left"/>
      </w:pPr>
      <w:r>
        <w:rPr>
          <w:rFonts w:ascii="Times New Roman"/>
          <w:sz w:val="22"/>
        </w:rPr>
        <w:t xml:space="preserve"/>
      </w:r>
      <w:hyperlink r:id="R32a7685ee6454930">
        <w:r>
          <w:rPr>
            <w:rStyle w:val="Hyperlink"/>
            <w:u w:val="single"/>
          </w:rPr>
          <w:t>02/28/2024</w:t>
        </w:r>
      </w:hyperlink>
      <w:r>
        <w:t xml:space="preserve"/>
      </w:r>
    </w:p>
    <w:p>
      <w:pPr>
        <w:widowControl w:val="true"/>
        <w:spacing w:after="0"/>
        <w:jc w:val="left"/>
      </w:pPr>
      <w:r>
        <w:rPr>
          <w:rFonts w:ascii="Times New Roman"/>
          <w:sz w:val="22"/>
        </w:rPr>
        <w:t xml:space="preserve"/>
      </w:r>
      <w:hyperlink r:id="Rf3504f3061ae4413">
        <w:r>
          <w:rPr>
            <w:rStyle w:val="Hyperlink"/>
            <w:u w:val="single"/>
          </w:rPr>
          <w:t>03/05/2024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327B5A" w:rsidP="00327B5A" w:rsidRDefault="00327B5A" w14:paraId="1DA438D9" w14:textId="0D797A97">
      <w:pPr>
        <w:pStyle w:val="sccoversheetstatus"/>
      </w:pPr>
      <w:sdt>
        <w:sdtPr>
          <w:alias w:val="status"/>
          <w:tag w:val="status"/>
          <w:id w:val="854397200"/>
          <w:placeholder>
            <w:docPart w:val="300DF4DB9151407DB7296F8E28B622AA"/>
          </w:placeholder>
        </w:sdtPr>
        <w:sdtContent>
          <w:r>
            <w:t>Committee Report</w:t>
          </w:r>
        </w:sdtContent>
      </w:sdt>
    </w:p>
    <w:sdt>
      <w:sdtPr>
        <w:alias w:val="printed"/>
        <w:tag w:val="printed"/>
        <w:id w:val="-1779714481"/>
        <w:placeholder>
          <w:docPart w:val="300DF4DB9151407DB7296F8E28B622AA"/>
        </w:placeholder>
        <w:text/>
      </w:sdtPr>
      <w:sdtContent>
        <w:p w:rsidR="00327B5A" w:rsidP="00327B5A" w:rsidRDefault="00396CBD" w14:paraId="4025A942" w14:textId="78C0403B">
          <w:pPr>
            <w:pStyle w:val="sccoversheetinfo"/>
          </w:pPr>
          <w:r>
            <w:t>March 05, 2024</w:t>
          </w:r>
        </w:p>
      </w:sdtContent>
    </w:sdt>
    <w:p w:rsidRPr="00B07BF4" w:rsidR="00396CBD" w:rsidP="00327B5A" w:rsidRDefault="00396CBD" w14:paraId="40FB8873" w14:textId="77777777">
      <w:pPr>
        <w:pStyle w:val="sccoversheetinfo"/>
      </w:pPr>
    </w:p>
    <w:sdt>
      <w:sdtPr>
        <w:alias w:val="billnumber"/>
        <w:tag w:val="billnumber"/>
        <w:id w:val="-897512070"/>
        <w:placeholder>
          <w:docPart w:val="300DF4DB9151407DB7296F8E28B622AA"/>
        </w:placeholder>
        <w:text/>
      </w:sdtPr>
      <w:sdtContent>
        <w:p w:rsidRPr="00B07BF4" w:rsidR="00327B5A" w:rsidP="00327B5A" w:rsidRDefault="00327B5A" w14:paraId="7FDB2D4D" w14:textId="6036E378">
          <w:pPr>
            <w:pStyle w:val="sccoversheetbillno"/>
          </w:pPr>
          <w:r>
            <w:t>H. 4966</w:t>
          </w:r>
        </w:p>
      </w:sdtContent>
    </w:sdt>
    <w:p w:rsidR="00396CBD" w:rsidP="00327B5A" w:rsidRDefault="00396CBD" w14:paraId="2E7EC4C0" w14:textId="77777777">
      <w:pPr>
        <w:pStyle w:val="sccoversheetsponsor6"/>
        <w:jc w:val="center"/>
      </w:pPr>
    </w:p>
    <w:p w:rsidRPr="00B07BF4" w:rsidR="00327B5A" w:rsidP="00327B5A" w:rsidRDefault="00327B5A" w14:paraId="1665EB7F" w14:textId="0B0734BC">
      <w:pPr>
        <w:pStyle w:val="sccoversheetsponsor6"/>
        <w:jc w:val="center"/>
      </w:pPr>
      <w:r w:rsidRPr="00B07BF4">
        <w:t xml:space="preserve">Introduced by </w:t>
      </w:r>
      <w:sdt>
        <w:sdtPr>
          <w:alias w:val="sponsortype"/>
          <w:tag w:val="sponsortype"/>
          <w:id w:val="1707217765"/>
          <w:placeholder>
            <w:docPart w:val="300DF4DB9151407DB7296F8E28B622AA"/>
          </w:placeholder>
          <w:text/>
        </w:sdtPr>
        <w:sdtContent>
          <w:r>
            <w:t>Reps</w:t>
          </w:r>
          <w:r w:rsidR="00396CBD">
            <w:t>.</w:t>
          </w:r>
        </w:sdtContent>
      </w:sdt>
      <w:r w:rsidRPr="00B07BF4">
        <w:t xml:space="preserve"> </w:t>
      </w:r>
      <w:sdt>
        <w:sdtPr>
          <w:alias w:val="sponsors"/>
          <w:tag w:val="sponsors"/>
          <w:id w:val="716862734"/>
          <w:placeholder>
            <w:docPart w:val="300DF4DB9151407DB7296F8E28B622AA"/>
          </w:placeholder>
          <w:text/>
        </w:sdtPr>
        <w:sdtContent>
          <w:r>
            <w:t>Kirby and Jefferson</w:t>
          </w:r>
        </w:sdtContent>
      </w:sdt>
      <w:r w:rsidRPr="00B07BF4">
        <w:t xml:space="preserve"> </w:t>
      </w:r>
    </w:p>
    <w:p w:rsidRPr="00B07BF4" w:rsidR="00327B5A" w:rsidP="00327B5A" w:rsidRDefault="00327B5A" w14:paraId="5F0818D0" w14:textId="77777777">
      <w:pPr>
        <w:pStyle w:val="sccoversheetsponsor6"/>
      </w:pPr>
    </w:p>
    <w:p w:rsidRPr="00B07BF4" w:rsidR="00327B5A" w:rsidP="00327B5A" w:rsidRDefault="00327B5A" w14:paraId="54ACCDCF" w14:textId="7EC3D36F">
      <w:pPr>
        <w:pStyle w:val="sccoversheetinfo"/>
      </w:pPr>
      <w:sdt>
        <w:sdtPr>
          <w:alias w:val="typeinitial"/>
          <w:tag w:val="typeinitial"/>
          <w:id w:val="98301346"/>
          <w:placeholder>
            <w:docPart w:val="300DF4DB9151407DB7296F8E28B622AA"/>
          </w:placeholder>
          <w:text/>
        </w:sdtPr>
        <w:sdtContent>
          <w:r>
            <w:t>S</w:t>
          </w:r>
        </w:sdtContent>
      </w:sdt>
      <w:r w:rsidRPr="00B07BF4">
        <w:t xml:space="preserve">. Printed </w:t>
      </w:r>
      <w:sdt>
        <w:sdtPr>
          <w:alias w:val="printed"/>
          <w:tag w:val="printed"/>
          <w:id w:val="-774643221"/>
          <w:placeholder>
            <w:docPart w:val="300DF4DB9151407DB7296F8E28B622AA"/>
          </w:placeholder>
          <w:text/>
        </w:sdtPr>
        <w:sdtContent>
          <w:r>
            <w:t>03/05/24</w:t>
          </w:r>
        </w:sdtContent>
      </w:sdt>
      <w:r w:rsidRPr="00B07BF4">
        <w:t>--</w:t>
      </w:r>
      <w:sdt>
        <w:sdtPr>
          <w:alias w:val="residingchamber"/>
          <w:tag w:val="residingchamber"/>
          <w:id w:val="1651789982"/>
          <w:placeholder>
            <w:docPart w:val="300DF4DB9151407DB7296F8E28B622AA"/>
          </w:placeholder>
          <w:text/>
        </w:sdtPr>
        <w:sdtContent>
          <w:r>
            <w:t>H</w:t>
          </w:r>
        </w:sdtContent>
      </w:sdt>
      <w:r w:rsidRPr="00B07BF4">
        <w:t>.</w:t>
      </w:r>
    </w:p>
    <w:p w:rsidRPr="00B07BF4" w:rsidR="00327B5A" w:rsidP="00327B5A" w:rsidRDefault="00327B5A" w14:paraId="04606DC5" w14:textId="112EB1EC">
      <w:pPr>
        <w:pStyle w:val="sccoversheetreadfirst"/>
      </w:pPr>
      <w:r w:rsidRPr="00B07BF4">
        <w:t xml:space="preserve">Read the first time </w:t>
      </w:r>
      <w:sdt>
        <w:sdtPr>
          <w:alias w:val="readfirst"/>
          <w:tag w:val="readfirst"/>
          <w:id w:val="-1145275273"/>
          <w:placeholder>
            <w:docPart w:val="300DF4DB9151407DB7296F8E28B622AA"/>
          </w:placeholder>
          <w:text/>
        </w:sdtPr>
        <w:sdtContent>
          <w:r>
            <w:t>January 30, 2024</w:t>
          </w:r>
        </w:sdtContent>
      </w:sdt>
    </w:p>
    <w:p w:rsidRPr="00B07BF4" w:rsidR="00327B5A" w:rsidP="00327B5A" w:rsidRDefault="00327B5A" w14:paraId="025FE3CE" w14:textId="77777777">
      <w:pPr>
        <w:pStyle w:val="sccoversheetemptyline"/>
      </w:pPr>
    </w:p>
    <w:p w:rsidRPr="00B07BF4" w:rsidR="00327B5A" w:rsidP="00327B5A" w:rsidRDefault="00327B5A" w14:paraId="33B30305" w14:textId="77777777">
      <w:pPr>
        <w:pStyle w:val="sccoversheetemptyline"/>
        <w:tabs>
          <w:tab w:val="center" w:pos="4493"/>
          <w:tab w:val="right" w:pos="8986"/>
        </w:tabs>
        <w:jc w:val="center"/>
      </w:pPr>
      <w:r w:rsidRPr="00B07BF4">
        <w:t>________</w:t>
      </w:r>
    </w:p>
    <w:p w:rsidRPr="00B07BF4" w:rsidR="00327B5A" w:rsidP="00327B5A" w:rsidRDefault="00327B5A" w14:paraId="75879E99" w14:textId="77777777">
      <w:pPr>
        <w:pStyle w:val="sccoversheetemptyline"/>
        <w:jc w:val="center"/>
        <w:rPr>
          <w:u w:val="single"/>
        </w:rPr>
      </w:pPr>
    </w:p>
    <w:p w:rsidRPr="00B07BF4" w:rsidR="00327B5A" w:rsidP="00327B5A" w:rsidRDefault="00327B5A" w14:paraId="6EDC44DF" w14:textId="22085778">
      <w:pPr>
        <w:pStyle w:val="sccoversheetcommitteereportheader"/>
      </w:pPr>
      <w:r w:rsidRPr="00B07BF4">
        <w:t xml:space="preserve">The committee on </w:t>
      </w:r>
      <w:sdt>
        <w:sdtPr>
          <w:alias w:val="committeename"/>
          <w:tag w:val="committeename"/>
          <w:id w:val="-1151050561"/>
          <w:placeholder>
            <w:docPart w:val="300DF4DB9151407DB7296F8E28B622AA"/>
          </w:placeholder>
          <w:text/>
        </w:sdtPr>
        <w:sdtContent>
          <w:r>
            <w:t>House Invitations and Memorial Resolutions</w:t>
          </w:r>
        </w:sdtContent>
      </w:sdt>
    </w:p>
    <w:p w:rsidRPr="00B07BF4" w:rsidR="00327B5A" w:rsidP="00327B5A" w:rsidRDefault="00327B5A" w14:paraId="134B116E" w14:textId="7B8FF259">
      <w:pPr>
        <w:pStyle w:val="sccommitteereporttitle"/>
      </w:pPr>
      <w:r w:rsidRPr="00B07BF4">
        <w:t>To who</w:t>
      </w:r>
      <w:r w:rsidR="00396CBD">
        <w:t>m</w:t>
      </w:r>
      <w:r w:rsidRPr="00B07BF4">
        <w:t xml:space="preserve"> was referred a </w:t>
      </w:r>
      <w:sdt>
        <w:sdtPr>
          <w:alias w:val="doctype"/>
          <w:tag w:val="doctype"/>
          <w:id w:val="-95182141"/>
          <w:placeholder>
            <w:docPart w:val="300DF4DB9151407DB7296F8E28B622AA"/>
          </w:placeholder>
          <w:text/>
        </w:sdtPr>
        <w:sdtContent>
          <w:r>
            <w:t>Concurrent Resolution</w:t>
          </w:r>
        </w:sdtContent>
      </w:sdt>
      <w:r w:rsidRPr="00B07BF4">
        <w:t xml:space="preserve"> (</w:t>
      </w:r>
      <w:sdt>
        <w:sdtPr>
          <w:alias w:val="billnumber"/>
          <w:tag w:val="billnumber"/>
          <w:id w:val="249784876"/>
          <w:placeholder>
            <w:docPart w:val="300DF4DB9151407DB7296F8E28B622AA"/>
          </w:placeholder>
          <w:text/>
        </w:sdtPr>
        <w:sdtContent>
          <w:r>
            <w:t>H. 4966</w:t>
          </w:r>
        </w:sdtContent>
      </w:sdt>
      <w:r w:rsidRPr="00B07BF4">
        <w:t xml:space="preserve">) </w:t>
      </w:r>
      <w:sdt>
        <w:sdtPr>
          <w:alias w:val="billtitle"/>
          <w:tag w:val="billtitle"/>
          <w:id w:val="660268815"/>
          <w:placeholder>
            <w:docPart w:val="300DF4DB9151407DB7296F8E28B622AA"/>
          </w:placeholder>
          <w:text/>
        </w:sdtPr>
        <w:sdtContent>
          <w:r>
            <w:t xml:space="preserve">to request the </w:t>
          </w:r>
          <w:r w:rsidR="00396CBD">
            <w:t>Department</w:t>
          </w:r>
          <w:r>
            <w:t xml:space="preserve"> of </w:t>
          </w:r>
          <w:r w:rsidR="00396CBD">
            <w:t>Transportation</w:t>
          </w:r>
          <w:r>
            <w:t xml:space="preserve"> name a portion of road in the </w:t>
          </w:r>
          <w:r w:rsidR="00396CBD">
            <w:t>Town</w:t>
          </w:r>
          <w:r>
            <w:t xml:space="preserve"> of </w:t>
          </w:r>
          <w:r w:rsidR="00396CBD">
            <w:t>Alvin</w:t>
          </w:r>
          <w:r>
            <w:t xml:space="preserve"> in</w:t>
          </w:r>
          <w:r w:rsidR="00396CBD">
            <w:t xml:space="preserve"> Berkeley County</w:t>
          </w:r>
          <w:r>
            <w:t xml:space="preserve"> from 1976 </w:t>
          </w:r>
          <w:r w:rsidR="00396CBD">
            <w:t>Santee River Road</w:t>
          </w:r>
          <w:r>
            <w:t xml:space="preserve"> </w:t>
          </w:r>
          <w:r w:rsidR="00396CBD">
            <w:t>N</w:t>
          </w:r>
          <w:r>
            <w:t>orth to the inter</w:t>
          </w:r>
          <w:r w:rsidR="00396CBD">
            <w:t>s</w:t>
          </w:r>
          <w:r>
            <w:t>ection</w:t>
          </w:r>
        </w:sdtContent>
      </w:sdt>
      <w:r w:rsidRPr="00B07BF4">
        <w:t xml:space="preserve">, etc., </w:t>
      </w:r>
      <w:proofErr w:type="gramStart"/>
      <w:r w:rsidRPr="00B07BF4">
        <w:t>respectfully</w:t>
      </w:r>
      <w:proofErr w:type="gramEnd"/>
    </w:p>
    <w:p w:rsidRPr="00B07BF4" w:rsidR="00327B5A" w:rsidP="00327B5A" w:rsidRDefault="00327B5A" w14:paraId="41E86A86" w14:textId="77777777">
      <w:pPr>
        <w:pStyle w:val="sccoversheetcommitteereportheader"/>
      </w:pPr>
      <w:r w:rsidRPr="00B07BF4">
        <w:t>Report:</w:t>
      </w:r>
    </w:p>
    <w:sdt>
      <w:sdtPr>
        <w:alias w:val="committeetitle"/>
        <w:tag w:val="committeetitle"/>
        <w:id w:val="1407110167"/>
        <w:placeholder>
          <w:docPart w:val="300DF4DB9151407DB7296F8E28B622AA"/>
        </w:placeholder>
        <w:text/>
      </w:sdtPr>
      <w:sdtContent>
        <w:p w:rsidRPr="00B07BF4" w:rsidR="00327B5A" w:rsidP="00327B5A" w:rsidRDefault="00327B5A" w14:paraId="0C4B6E0D" w14:textId="53DCB300">
          <w:pPr>
            <w:pStyle w:val="sccommitteereporttitle"/>
          </w:pPr>
          <w:r>
            <w:t>That they have duly and carefully considered the same, and recommend that the same do pass:</w:t>
          </w:r>
        </w:p>
      </w:sdtContent>
    </w:sdt>
    <w:p w:rsidRPr="00B07BF4" w:rsidR="00327B5A" w:rsidP="00327B5A" w:rsidRDefault="00327B5A" w14:paraId="44C99442" w14:textId="77777777">
      <w:pPr>
        <w:pStyle w:val="sccoversheetcommitteereportemplyline"/>
      </w:pPr>
    </w:p>
    <w:p w:rsidRPr="00B07BF4" w:rsidR="00327B5A" w:rsidP="00327B5A" w:rsidRDefault="00327B5A" w14:paraId="7494EB1A" w14:textId="42D51A4D">
      <w:pPr>
        <w:pStyle w:val="sccoversheetcommitteereportchairperson"/>
      </w:pPr>
      <w:sdt>
        <w:sdtPr>
          <w:alias w:val="chairperson"/>
          <w:tag w:val="chairperson"/>
          <w:id w:val="-1033958730"/>
          <w:placeholder>
            <w:docPart w:val="300DF4DB9151407DB7296F8E28B622AA"/>
          </w:placeholder>
          <w:text/>
        </w:sdtPr>
        <w:sdtContent>
          <w:r>
            <w:t>DENNIS MOSS</w:t>
          </w:r>
        </w:sdtContent>
      </w:sdt>
      <w:r w:rsidRPr="00B07BF4">
        <w:t xml:space="preserve"> for Committee.</w:t>
      </w:r>
    </w:p>
    <w:p w:rsidRPr="00B07BF4" w:rsidR="00327B5A" w:rsidP="00327B5A" w:rsidRDefault="00327B5A" w14:paraId="100C2C39" w14:textId="77777777">
      <w:pPr>
        <w:pStyle w:val="sccoversheetcommitteereportemplyline"/>
      </w:pPr>
    </w:p>
    <w:p w:rsidRPr="00B07BF4" w:rsidR="00327B5A" w:rsidP="00327B5A" w:rsidRDefault="00327B5A" w14:paraId="67A1AC6B" w14:textId="77777777">
      <w:pPr>
        <w:pStyle w:val="sccoversheetemptyline"/>
        <w:jc w:val="center"/>
      </w:pPr>
      <w:r w:rsidRPr="00B07BF4">
        <w:t>________</w:t>
      </w:r>
    </w:p>
    <w:p w:rsidRPr="00B07BF4" w:rsidR="00327B5A" w:rsidP="00327B5A" w:rsidRDefault="00327B5A" w14:paraId="40607809" w14:textId="77777777">
      <w:r w:rsidRPr="00B07BF4">
        <w:br w:type="page"/>
      </w: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00327B5A" w:rsidP="000F045E" w:rsidRDefault="00327B5A" w14:paraId="42B61438" w14:textId="77777777">
      <w:pPr>
        <w:pStyle w:val="scemptylineheader"/>
      </w:pPr>
    </w:p>
    <w:p w:rsidRPr="008A567B" w:rsidR="0010776B" w:rsidP="000F045E" w:rsidRDefault="0010776B" w14:paraId="48DB32CD" w14:textId="7CE39AC9">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B27E5D" w14:paraId="48DB32D0" w14:textId="154C8230">
          <w:pPr>
            <w:pStyle w:val="scresolutiontitle"/>
          </w:pPr>
          <w:r>
            <w:t xml:space="preserve">to request the department of transportation name a portion of road in the Town of Alvin in berkeley county from 1976 santee river road north to the </w:t>
          </w:r>
          <w:r w:rsidR="003C7160">
            <w:t>intersection</w:t>
          </w:r>
          <w:r>
            <w:t xml:space="preserve"> of greentown and santee river road “Henry J. Green</w:t>
          </w:r>
          <w:r w:rsidR="00557F7B">
            <w:t>E</w:t>
          </w:r>
          <w:r>
            <w:t xml:space="preserve"> highway” and erect appropriate signs or markers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3BD4FE75">
      <w:pPr>
        <w:pStyle w:val="scresolutionwhereas"/>
      </w:pPr>
      <w:bookmarkStart w:name="wa_f7d8fc779" w:id="0"/>
      <w:proofErr w:type="gramStart"/>
      <w:r w:rsidRPr="00591EDD">
        <w:t>W</w:t>
      </w:r>
      <w:bookmarkEnd w:id="0"/>
      <w:r w:rsidRPr="00591EDD">
        <w:t>hereas,</w:t>
      </w:r>
      <w:proofErr w:type="gramEnd"/>
      <w:r w:rsidR="00A9569D">
        <w:t xml:space="preserve"> </w:t>
      </w:r>
      <w:r w:rsidR="00A8156D">
        <w:t>Henry J. Greene was born July 28, 1946, in Alvin, South Carolina, a son of Julian and Wilhelmina Greene</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55AF3565">
      <w:pPr>
        <w:pStyle w:val="scresolutionwhereas"/>
      </w:pPr>
      <w:bookmarkStart w:name="wa_c3138f3ab" w:id="1"/>
      <w:proofErr w:type="gramStart"/>
      <w:r w:rsidRPr="00591EDD">
        <w:t>W</w:t>
      </w:r>
      <w:bookmarkEnd w:id="1"/>
      <w:r w:rsidRPr="00591EDD">
        <w:t>hereas,</w:t>
      </w:r>
      <w:proofErr w:type="gramEnd"/>
      <w:r w:rsidR="00A9569D">
        <w:t xml:space="preserve"> </w:t>
      </w:r>
      <w:r w:rsidR="00A8156D">
        <w:t>he graduated from Russellville High School in 1965 at the height of the Vietnam War. A few years later he found himself in that conflict</w:t>
      </w:r>
      <w:r w:rsidR="00552CFF">
        <w:t xml:space="preserve"> </w:t>
      </w:r>
      <w:r w:rsidR="00A8156D">
        <w:t>as a member of the United States Army from 1968 -1970</w:t>
      </w:r>
      <w:r w:rsidR="00552CFF">
        <w:t xml:space="preserve">, which </w:t>
      </w:r>
      <w:r w:rsidR="00A8156D">
        <w:t xml:space="preserve">included a tour of duty </w:t>
      </w:r>
      <w:r w:rsidR="00552CFF">
        <w:t>in</w:t>
      </w:r>
      <w:r w:rsidR="00A8156D">
        <w:t xml:space="preserve"> Vietnam. </w:t>
      </w:r>
      <w:r w:rsidR="009E7ED0">
        <w:t xml:space="preserve">He was </w:t>
      </w:r>
      <w:r w:rsidR="00552CFF">
        <w:t>honorabl</w:t>
      </w:r>
      <w:r w:rsidR="009E7ED0">
        <w:t>y</w:t>
      </w:r>
      <w:r w:rsidR="00552CFF">
        <w:t xml:space="preserve"> discharge</w:t>
      </w:r>
      <w:r w:rsidR="009E7ED0">
        <w:t>d</w:t>
      </w:r>
      <w:r w:rsidR="00552CFF">
        <w:t xml:space="preserve"> </w:t>
      </w:r>
      <w:r w:rsidR="009E7ED0">
        <w:t xml:space="preserve">as an E-5 </w:t>
      </w:r>
      <w:r w:rsidR="00552CFF">
        <w:t>in 1970</w:t>
      </w:r>
      <w:r w:rsidRPr="00591EDD">
        <w:t>; and</w:t>
      </w:r>
    </w:p>
    <w:p w:rsidRPr="00591EDD" w:rsidR="00591EDD" w:rsidP="00275D16" w:rsidRDefault="00591EDD" w14:paraId="36BFE9DF" w14:textId="58ABA93C">
      <w:pPr>
        <w:pStyle w:val="scemptyline"/>
      </w:pPr>
    </w:p>
    <w:p w:rsidR="00591EDD" w:rsidP="00591EDD" w:rsidRDefault="00591EDD" w14:paraId="4A4BA584" w14:textId="6C88B89E">
      <w:pPr>
        <w:pStyle w:val="scresolutionwhereas"/>
      </w:pPr>
      <w:bookmarkStart w:name="wa_0cab916a9" w:id="2"/>
      <w:r w:rsidRPr="00591EDD">
        <w:t>W</w:t>
      </w:r>
      <w:bookmarkEnd w:id="2"/>
      <w:r w:rsidRPr="00591EDD">
        <w:t>hereas,</w:t>
      </w:r>
      <w:r w:rsidR="00A9569D">
        <w:t xml:space="preserve"> </w:t>
      </w:r>
      <w:r w:rsidR="009E7ED0">
        <w:t xml:space="preserve">in the ensuing years, </w:t>
      </w:r>
      <w:r w:rsidR="00CF6647">
        <w:t xml:space="preserve">Greene </w:t>
      </w:r>
      <w:r w:rsidR="009E7ED0">
        <w:t xml:space="preserve">was employed by </w:t>
      </w:r>
      <w:r w:rsidR="00CF6647">
        <w:t>Albany Felt in St. Stephens</w:t>
      </w:r>
      <w:r w:rsidR="009E7ED0">
        <w:t xml:space="preserve"> in 1970. He spent his thirty-eight-year working career there as a machine operator and a safety officer before retiring.</w:t>
      </w:r>
      <w:r w:rsidR="00CF6647">
        <w:t xml:space="preserve"> </w:t>
      </w:r>
      <w:r w:rsidR="009E7ED0">
        <w:t>On July 6, 1974,</w:t>
      </w:r>
      <w:r w:rsidR="00CF6647">
        <w:t xml:space="preserve"> he married Shelia Callum Greene, his wife of fifty years</w:t>
      </w:r>
      <w:r w:rsidR="009E7ED0">
        <w:t>. T</w:t>
      </w:r>
      <w:r w:rsidR="00CF6647">
        <w:t>ogether they are the parents of four children, one who passed away</w:t>
      </w:r>
      <w:r w:rsidRPr="00591EDD">
        <w:t>; and</w:t>
      </w:r>
    </w:p>
    <w:p w:rsidR="00CF6647" w:rsidP="00591EDD" w:rsidRDefault="00CF6647" w14:paraId="558C6BEC" w14:textId="77777777">
      <w:pPr>
        <w:pStyle w:val="scresolutionwhereas"/>
      </w:pPr>
    </w:p>
    <w:p w:rsidRPr="00591EDD" w:rsidR="00CF6647" w:rsidP="00591EDD" w:rsidRDefault="00CF6647" w14:paraId="6893144B" w14:textId="6E879D91">
      <w:pPr>
        <w:pStyle w:val="scresolutionwhereas"/>
      </w:pPr>
      <w:bookmarkStart w:name="wa_314907b74" w:id="3"/>
      <w:r>
        <w:t>W</w:t>
      </w:r>
      <w:bookmarkEnd w:id="3"/>
      <w:r>
        <w:t xml:space="preserve">hereas, an active member of the Alvin community, </w:t>
      </w:r>
      <w:r w:rsidR="00A655F5">
        <w:t xml:space="preserve">Greene </w:t>
      </w:r>
      <w:r w:rsidR="009E7ED0">
        <w:t xml:space="preserve">is a retired captain and one of the founding members of the </w:t>
      </w:r>
      <w:r w:rsidR="003C7160">
        <w:t>Albany Rural Volunteer Fire Department</w:t>
      </w:r>
      <w:r w:rsidR="009E7ED0">
        <w:t>, serving for forty-one years.</w:t>
      </w:r>
      <w:r w:rsidR="003C7160">
        <w:t xml:space="preserve"> </w:t>
      </w:r>
      <w:r w:rsidR="009E7ED0">
        <w:t>He gather</w:t>
      </w:r>
      <w:r w:rsidR="00A655F5">
        <w:t>s</w:t>
      </w:r>
      <w:r w:rsidR="009E7ED0">
        <w:t xml:space="preserve"> firewood for the community’s </w:t>
      </w:r>
      <w:proofErr w:type="gramStart"/>
      <w:r w:rsidR="009E7ED0">
        <w:t>seniors</w:t>
      </w:r>
      <w:r w:rsidR="00A655F5">
        <w:t>,</w:t>
      </w:r>
      <w:r w:rsidR="009E7ED0">
        <w:t xml:space="preserve"> and</w:t>
      </w:r>
      <w:proofErr w:type="gramEnd"/>
      <w:r w:rsidR="009E7ED0">
        <w:t xml:space="preserve"> assists with the maintenance and upkeep of the Alvin Recreation Center. </w:t>
      </w:r>
      <w:r w:rsidR="00371FCD">
        <w:t>An active member of Bethlehem Baptist Church, he serves on the board of trustees</w:t>
      </w:r>
      <w:r w:rsidR="00B85D30">
        <w:t>, on the finance team, is coordinator for lawn care and the church cemetery, responsible for equipment upkeep, and on assigned Sundays, will open and close the church</w:t>
      </w:r>
      <w:r w:rsidR="00371FCD">
        <w:t>; and</w:t>
      </w:r>
    </w:p>
    <w:p w:rsidRPr="00591EDD" w:rsidR="00591EDD" w:rsidP="00275D16" w:rsidRDefault="00591EDD" w14:paraId="4C8837C4" w14:textId="6E5BAD59">
      <w:pPr>
        <w:pStyle w:val="scemptyline"/>
      </w:pPr>
    </w:p>
    <w:p w:rsidRPr="00591EDD" w:rsidR="00591EDD" w:rsidP="00591EDD" w:rsidRDefault="00591EDD" w14:paraId="19F735BD" w14:textId="64091DD9">
      <w:pPr>
        <w:pStyle w:val="scresolutionwhereas"/>
      </w:pPr>
      <w:bookmarkStart w:name="wa_ad9b16822" w:id="4"/>
      <w:proofErr w:type="gramStart"/>
      <w:r w:rsidRPr="00591EDD">
        <w:t>W</w:t>
      </w:r>
      <w:bookmarkEnd w:id="4"/>
      <w:r w:rsidRPr="00591EDD">
        <w:t>hereas,</w:t>
      </w:r>
      <w:proofErr w:type="gramEnd"/>
      <w:r w:rsidR="00B644A8">
        <w:t xml:space="preserve"> </w:t>
      </w:r>
      <w:r w:rsidR="00B85D30">
        <w:t>it is only fitting and proper that this native son of South Carolina, who has selflessly devoted his life to God, his family</w:t>
      </w:r>
      <w:r w:rsidR="00A655F5">
        <w:t>,</w:t>
      </w:r>
      <w:r w:rsidR="00B85D30">
        <w:t xml:space="preserve"> and community, be recognized by having a section of road in his beloved town named in his honor.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00B36D5A" w:rsidP="00634744" w:rsidRDefault="00B36D5A" w14:paraId="2A880412" w14:textId="7C28703B">
      <w:pPr>
        <w:pStyle w:val="scresolutionmembers"/>
      </w:pPr>
      <w:r w:rsidRPr="008A567B">
        <w:lastRenderedPageBreak/>
        <w:t xml:space="preserve">That the members of the South Carolina General Assembly, by this resolution, </w:t>
      </w:r>
      <w:r w:rsidR="00E012A3">
        <w:t>request the Department of Transportation name a portion of road in the Town of Alvin in Berkeley County from 1976 Santee River Road North to the intersection of Greentown and Santee River Road “Henry J. Greenway Highway” and erect appropriate signs or markers at this location containing these words.</w:t>
      </w:r>
    </w:p>
    <w:p w:rsidRPr="008A567B" w:rsidR="00E012A3" w:rsidP="00634744" w:rsidRDefault="00E012A3" w14:paraId="1CBDF789" w14:textId="77777777">
      <w:pPr>
        <w:pStyle w:val="scresolutionmembers"/>
      </w:pPr>
    </w:p>
    <w:p w:rsidRPr="008A567B" w:rsidR="00B9052D" w:rsidP="00386AE9" w:rsidRDefault="00007116" w14:paraId="48DB32E8" w14:textId="1A602089">
      <w:pPr>
        <w:pStyle w:val="scresolutionbody"/>
      </w:pPr>
      <w:r w:rsidRPr="008A567B">
        <w:t>Be it further resolved</w:t>
      </w:r>
      <w:r w:rsidR="00510BBD">
        <w:t xml:space="preserve"> </w:t>
      </w:r>
      <w:r w:rsidRPr="00510BBD" w:rsidR="00510BBD">
        <w:t xml:space="preserve">that </w:t>
      </w:r>
      <w:r w:rsidR="00E012A3">
        <w:t>a</w:t>
      </w:r>
      <w:r w:rsidRPr="00510BBD" w:rsidR="00510BBD">
        <w:t xml:space="preserve"> copy of this resolution be </w:t>
      </w:r>
      <w:r w:rsidR="00E012A3">
        <w:t>forward</w:t>
      </w:r>
      <w:r w:rsidRPr="00510BBD" w:rsidR="00510BBD">
        <w:t>ed to</w:t>
      </w:r>
      <w:r w:rsidR="00E012A3">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327B5A">
      <w:footerReference w:type="default" r:id="rId12"/>
      <w:type w:val="continuous"/>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57120" w14:textId="37B304E1" w:rsidR="00396CBD" w:rsidRDefault="00396CBD">
    <w:pPr>
      <w:pStyle w:val="Footer"/>
    </w:pPr>
    <w:sdt>
      <w:sdtPr>
        <w:alias w:val="footer_billname"/>
        <w:tag w:val="footer_billname"/>
        <w:id w:val="1797722414"/>
        <w:lock w:val="contentLocked"/>
        <w:placeholder>
          <w:docPart w:val="A5113BB0A73B4BE6B7F7C8CD0219785B"/>
        </w:placeholder>
        <w:dataBinding w:prefixMappings="xmlns:ns0='http://schemas.openxmlformats.org/package/2006/metadata/lwb360-metadata' " w:xpath="/ns0:lwb360Metadata[1]/ns0:T_BILL_T_BILLNAME[1]" w:storeItemID="{A70AC2F9-CF59-46A9-A8A7-29CBD0ED4110}"/>
        <w:text/>
      </w:sdtPr>
      <w:sdtContent>
        <w:r>
          <w:t>[4966]</w:t>
        </w:r>
      </w:sdtContent>
    </w:sdt>
    <w:r>
      <w:tab/>
    </w:r>
    <w:r>
      <w:fldChar w:fldCharType="begin"/>
    </w:r>
    <w:r>
      <w:instrText xml:space="preserve"> PAGE </w:instrText>
    </w:r>
    <w:r>
      <w:fldChar w:fldCharType="separate"/>
    </w:r>
    <w:r>
      <w:t>1</w:t>
    </w:r>
    <w: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D1C4F"/>
    <w:rsid w:val="000E0100"/>
    <w:rsid w:val="000E040D"/>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17B8"/>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B364A"/>
    <w:rsid w:val="002C267D"/>
    <w:rsid w:val="002D241B"/>
    <w:rsid w:val="002D55D2"/>
    <w:rsid w:val="002E5912"/>
    <w:rsid w:val="002F3C96"/>
    <w:rsid w:val="002F4473"/>
    <w:rsid w:val="00301B21"/>
    <w:rsid w:val="003213C6"/>
    <w:rsid w:val="00325348"/>
    <w:rsid w:val="0032732C"/>
    <w:rsid w:val="00327B5A"/>
    <w:rsid w:val="00336AD0"/>
    <w:rsid w:val="00347376"/>
    <w:rsid w:val="0037079A"/>
    <w:rsid w:val="00371FCD"/>
    <w:rsid w:val="00373377"/>
    <w:rsid w:val="00386AE9"/>
    <w:rsid w:val="00396CBD"/>
    <w:rsid w:val="003A4798"/>
    <w:rsid w:val="003A4F41"/>
    <w:rsid w:val="003C4DAB"/>
    <w:rsid w:val="003C7160"/>
    <w:rsid w:val="003D01E8"/>
    <w:rsid w:val="003E5288"/>
    <w:rsid w:val="003F6D79"/>
    <w:rsid w:val="0041760A"/>
    <w:rsid w:val="00417C01"/>
    <w:rsid w:val="00420B69"/>
    <w:rsid w:val="004252D4"/>
    <w:rsid w:val="00436096"/>
    <w:rsid w:val="004403BD"/>
    <w:rsid w:val="00446214"/>
    <w:rsid w:val="00461441"/>
    <w:rsid w:val="00474ED4"/>
    <w:rsid w:val="004809EE"/>
    <w:rsid w:val="004D63AC"/>
    <w:rsid w:val="004E7D54"/>
    <w:rsid w:val="00510BBD"/>
    <w:rsid w:val="005273C6"/>
    <w:rsid w:val="005275A2"/>
    <w:rsid w:val="00530A69"/>
    <w:rsid w:val="00545593"/>
    <w:rsid w:val="00545C09"/>
    <w:rsid w:val="00551C74"/>
    <w:rsid w:val="00552CFF"/>
    <w:rsid w:val="00556EBF"/>
    <w:rsid w:val="0055760A"/>
    <w:rsid w:val="00557F7B"/>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66E48"/>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E01B6"/>
    <w:rsid w:val="007F6D64"/>
    <w:rsid w:val="007F7D1C"/>
    <w:rsid w:val="00800D17"/>
    <w:rsid w:val="0080793D"/>
    <w:rsid w:val="00813529"/>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21F8B"/>
    <w:rsid w:val="0094021A"/>
    <w:rsid w:val="00956C29"/>
    <w:rsid w:val="009B44AF"/>
    <w:rsid w:val="009B4EB5"/>
    <w:rsid w:val="009C6A0B"/>
    <w:rsid w:val="009C7137"/>
    <w:rsid w:val="009E7ED0"/>
    <w:rsid w:val="009F0C77"/>
    <w:rsid w:val="009F4DD1"/>
    <w:rsid w:val="00A02543"/>
    <w:rsid w:val="00A41684"/>
    <w:rsid w:val="00A477AA"/>
    <w:rsid w:val="00A50395"/>
    <w:rsid w:val="00A64E80"/>
    <w:rsid w:val="00A655F5"/>
    <w:rsid w:val="00A72BCD"/>
    <w:rsid w:val="00A74015"/>
    <w:rsid w:val="00A741D9"/>
    <w:rsid w:val="00A8156D"/>
    <w:rsid w:val="00A833AB"/>
    <w:rsid w:val="00A9569D"/>
    <w:rsid w:val="00A9741D"/>
    <w:rsid w:val="00AB2CC0"/>
    <w:rsid w:val="00AB6C07"/>
    <w:rsid w:val="00AC34A2"/>
    <w:rsid w:val="00AD1C9A"/>
    <w:rsid w:val="00AD4B17"/>
    <w:rsid w:val="00AE2603"/>
    <w:rsid w:val="00AE5C8E"/>
    <w:rsid w:val="00AF0102"/>
    <w:rsid w:val="00B27E5D"/>
    <w:rsid w:val="00B3407E"/>
    <w:rsid w:val="00B36D5A"/>
    <w:rsid w:val="00B412D4"/>
    <w:rsid w:val="00B63381"/>
    <w:rsid w:val="00B644A8"/>
    <w:rsid w:val="00B6480F"/>
    <w:rsid w:val="00B64FFF"/>
    <w:rsid w:val="00B7267F"/>
    <w:rsid w:val="00B85D30"/>
    <w:rsid w:val="00B9052D"/>
    <w:rsid w:val="00BA36EE"/>
    <w:rsid w:val="00BA562E"/>
    <w:rsid w:val="00BC35B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CF6647"/>
    <w:rsid w:val="00D4291B"/>
    <w:rsid w:val="00D62528"/>
    <w:rsid w:val="00D66B80"/>
    <w:rsid w:val="00D73A67"/>
    <w:rsid w:val="00D8028D"/>
    <w:rsid w:val="00D80DA0"/>
    <w:rsid w:val="00D970A9"/>
    <w:rsid w:val="00DB10E1"/>
    <w:rsid w:val="00DC47B1"/>
    <w:rsid w:val="00DF2DD4"/>
    <w:rsid w:val="00DF3845"/>
    <w:rsid w:val="00DF64D9"/>
    <w:rsid w:val="00E012A3"/>
    <w:rsid w:val="00E1282A"/>
    <w:rsid w:val="00E32D96"/>
    <w:rsid w:val="00E41911"/>
    <w:rsid w:val="00E42AB8"/>
    <w:rsid w:val="00E44B57"/>
    <w:rsid w:val="00E45779"/>
    <w:rsid w:val="00E848B1"/>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9708C"/>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77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4577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779"/>
    <w:rPr>
      <w:rFonts w:eastAsia="Times New Roman" w:cs="Times New Roman"/>
      <w:b/>
      <w:sz w:val="30"/>
      <w:szCs w:val="20"/>
    </w:rPr>
  </w:style>
  <w:style w:type="paragraph" w:styleId="Header">
    <w:name w:val="header"/>
    <w:basedOn w:val="Normal"/>
    <w:link w:val="HeaderChar"/>
    <w:uiPriority w:val="99"/>
    <w:unhideWhenUsed/>
    <w:rsid w:val="00E45779"/>
    <w:pPr>
      <w:tabs>
        <w:tab w:val="center" w:pos="4320"/>
        <w:tab w:val="right" w:pos="8640"/>
      </w:tabs>
    </w:pPr>
  </w:style>
  <w:style w:type="character" w:customStyle="1" w:styleId="HeaderChar">
    <w:name w:val="Header Char"/>
    <w:basedOn w:val="DefaultParagraphFont"/>
    <w:link w:val="Header"/>
    <w:uiPriority w:val="99"/>
    <w:rsid w:val="00E45779"/>
    <w:rPr>
      <w:rFonts w:eastAsia="Times New Roman" w:cs="Times New Roman"/>
      <w:szCs w:val="20"/>
    </w:rPr>
  </w:style>
  <w:style w:type="paragraph" w:styleId="Footer">
    <w:name w:val="footer"/>
    <w:basedOn w:val="Normal"/>
    <w:link w:val="FooterChar"/>
    <w:uiPriority w:val="99"/>
    <w:unhideWhenUsed/>
    <w:rsid w:val="00E45779"/>
    <w:pPr>
      <w:tabs>
        <w:tab w:val="center" w:pos="4680"/>
        <w:tab w:val="right" w:pos="9360"/>
      </w:tabs>
    </w:pPr>
  </w:style>
  <w:style w:type="character" w:customStyle="1" w:styleId="FooterChar">
    <w:name w:val="Footer Char"/>
    <w:basedOn w:val="DefaultParagraphFont"/>
    <w:link w:val="Footer"/>
    <w:uiPriority w:val="99"/>
    <w:rsid w:val="00E45779"/>
    <w:rPr>
      <w:rFonts w:eastAsia="Times New Roman" w:cs="Times New Roman"/>
      <w:szCs w:val="20"/>
    </w:rPr>
  </w:style>
  <w:style w:type="character" w:styleId="PageNumber">
    <w:name w:val="page number"/>
    <w:basedOn w:val="DefaultParagraphFont"/>
    <w:uiPriority w:val="99"/>
    <w:semiHidden/>
    <w:unhideWhenUsed/>
    <w:rsid w:val="00E45779"/>
  </w:style>
  <w:style w:type="character" w:styleId="LineNumber">
    <w:name w:val="line number"/>
    <w:basedOn w:val="DefaultParagraphFont"/>
    <w:uiPriority w:val="99"/>
    <w:semiHidden/>
    <w:unhideWhenUsed/>
    <w:rsid w:val="00E45779"/>
  </w:style>
  <w:style w:type="paragraph" w:customStyle="1" w:styleId="BillDots">
    <w:name w:val="Bill Dots"/>
    <w:basedOn w:val="Normal"/>
    <w:qFormat/>
    <w:rsid w:val="00E4577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45779"/>
    <w:pPr>
      <w:tabs>
        <w:tab w:val="right" w:pos="5904"/>
      </w:tabs>
    </w:pPr>
  </w:style>
  <w:style w:type="paragraph" w:styleId="BalloonText">
    <w:name w:val="Balloon Text"/>
    <w:basedOn w:val="Normal"/>
    <w:link w:val="BalloonTextChar"/>
    <w:uiPriority w:val="99"/>
    <w:semiHidden/>
    <w:unhideWhenUsed/>
    <w:rsid w:val="00E457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779"/>
    <w:rPr>
      <w:rFonts w:ascii="Segoe UI" w:eastAsia="Times New Roman" w:hAnsi="Segoe UI" w:cs="Segoe UI"/>
      <w:sz w:val="18"/>
      <w:szCs w:val="18"/>
    </w:rPr>
  </w:style>
  <w:style w:type="paragraph" w:styleId="ListParagraph">
    <w:name w:val="List Paragraph"/>
    <w:basedOn w:val="Normal"/>
    <w:uiPriority w:val="34"/>
    <w:qFormat/>
    <w:rsid w:val="00E45779"/>
    <w:pPr>
      <w:ind w:left="720"/>
      <w:contextualSpacing/>
    </w:pPr>
  </w:style>
  <w:style w:type="paragraph" w:customStyle="1" w:styleId="scbillheader">
    <w:name w:val="sc_bill_header"/>
    <w:qFormat/>
    <w:rsid w:val="00E45779"/>
    <w:pPr>
      <w:widowControl w:val="0"/>
      <w:suppressAutoHyphens/>
      <w:spacing w:after="0" w:line="240" w:lineRule="auto"/>
      <w:jc w:val="center"/>
    </w:pPr>
    <w:rPr>
      <w:b/>
      <w:caps/>
      <w:sz w:val="30"/>
    </w:rPr>
  </w:style>
  <w:style w:type="paragraph" w:customStyle="1" w:styleId="schouseresolutionbythis">
    <w:name w:val="sc_house_resolution_by_this"/>
    <w:qFormat/>
    <w:rsid w:val="00E45779"/>
    <w:pPr>
      <w:widowControl w:val="0"/>
      <w:suppressAutoHyphens/>
      <w:spacing w:after="0" w:line="240" w:lineRule="auto"/>
      <w:jc w:val="both"/>
    </w:pPr>
  </w:style>
  <w:style w:type="paragraph" w:customStyle="1" w:styleId="schouseresolutionclippageattorney">
    <w:name w:val="sc_house_resolution_clip_page_attorney"/>
    <w:qFormat/>
    <w:rsid w:val="00E4577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4577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4577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4577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4577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4577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4577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45779"/>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E45779"/>
    <w:pPr>
      <w:widowControl w:val="0"/>
      <w:suppressAutoHyphens/>
      <w:spacing w:after="0" w:line="240" w:lineRule="auto"/>
      <w:jc w:val="both"/>
    </w:pPr>
  </w:style>
  <w:style w:type="paragraph" w:customStyle="1" w:styleId="schouseresolutionemptyline">
    <w:name w:val="sc_house_resolution_empty_line"/>
    <w:qFormat/>
    <w:rsid w:val="00E45779"/>
    <w:pPr>
      <w:widowControl w:val="0"/>
      <w:suppressAutoHyphens/>
      <w:spacing w:after="0" w:line="240" w:lineRule="auto"/>
      <w:jc w:val="both"/>
    </w:pPr>
  </w:style>
  <w:style w:type="paragraph" w:customStyle="1" w:styleId="schouseresolutionfurtherresolved">
    <w:name w:val="sc_house_resolution_further_resolved"/>
    <w:qFormat/>
    <w:rsid w:val="00E45779"/>
    <w:pPr>
      <w:widowControl w:val="0"/>
      <w:suppressAutoHyphens/>
      <w:spacing w:after="0" w:line="240" w:lineRule="auto"/>
      <w:jc w:val="both"/>
    </w:pPr>
  </w:style>
  <w:style w:type="paragraph" w:customStyle="1" w:styleId="schouseresolutionheader">
    <w:name w:val="sc_house_resolution_header"/>
    <w:qFormat/>
    <w:rsid w:val="00E4577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4577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4577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45779"/>
    <w:pPr>
      <w:widowControl w:val="0"/>
      <w:suppressLineNumbers/>
      <w:suppressAutoHyphens/>
      <w:jc w:val="left"/>
    </w:pPr>
    <w:rPr>
      <w:b/>
    </w:rPr>
  </w:style>
  <w:style w:type="paragraph" w:customStyle="1" w:styleId="schouseresolutionjackettitle">
    <w:name w:val="sc_house_resolution_jacket_title"/>
    <w:qFormat/>
    <w:rsid w:val="00E4577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45779"/>
    <w:pPr>
      <w:widowControl w:val="0"/>
      <w:suppressAutoHyphens/>
      <w:spacing w:after="0" w:line="360" w:lineRule="auto"/>
      <w:jc w:val="both"/>
    </w:pPr>
  </w:style>
  <w:style w:type="paragraph" w:customStyle="1" w:styleId="scresolutionwhereas">
    <w:name w:val="sc_resolution_whereas"/>
    <w:qFormat/>
    <w:rsid w:val="00E45779"/>
    <w:pPr>
      <w:widowControl w:val="0"/>
      <w:suppressAutoHyphens/>
      <w:spacing w:after="0" w:line="360" w:lineRule="auto"/>
      <w:jc w:val="both"/>
    </w:pPr>
  </w:style>
  <w:style w:type="paragraph" w:customStyle="1" w:styleId="schouseresolutionxx">
    <w:name w:val="sc_house_resolution_xx"/>
    <w:qFormat/>
    <w:rsid w:val="00E45779"/>
    <w:pPr>
      <w:widowControl w:val="0"/>
      <w:suppressAutoHyphens/>
      <w:spacing w:after="0" w:line="240" w:lineRule="auto"/>
      <w:jc w:val="center"/>
    </w:pPr>
  </w:style>
  <w:style w:type="paragraph" w:customStyle="1" w:styleId="scconresoattyda">
    <w:name w:val="sc_con_reso_atty_da"/>
    <w:qFormat/>
    <w:rsid w:val="00E4577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4577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E45779"/>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E45779"/>
    <w:pPr>
      <w:widowControl w:val="0"/>
      <w:suppressAutoHyphens/>
      <w:spacing w:after="0" w:line="360" w:lineRule="auto"/>
      <w:jc w:val="both"/>
    </w:pPr>
  </w:style>
  <w:style w:type="paragraph" w:customStyle="1" w:styleId="scresolutionemptyline">
    <w:name w:val="sc_resolution_empty_line"/>
    <w:qFormat/>
    <w:rsid w:val="00E45779"/>
    <w:pPr>
      <w:widowControl w:val="0"/>
      <w:suppressAutoHyphens/>
      <w:spacing w:after="0" w:line="240" w:lineRule="auto"/>
      <w:jc w:val="both"/>
    </w:pPr>
  </w:style>
  <w:style w:type="paragraph" w:customStyle="1" w:styleId="scresolutionfooter">
    <w:name w:val="sc_resolution_footer"/>
    <w:link w:val="scresolutionfooterChar"/>
    <w:qFormat/>
    <w:rsid w:val="00E4577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45779"/>
    <w:rPr>
      <w:rFonts w:eastAsia="Times New Roman" w:cs="Times New Roman"/>
      <w:szCs w:val="20"/>
    </w:rPr>
  </w:style>
  <w:style w:type="paragraph" w:customStyle="1" w:styleId="scresolutionheader">
    <w:name w:val="sc_resolution_header"/>
    <w:qFormat/>
    <w:rsid w:val="00E45779"/>
    <w:pPr>
      <w:widowControl w:val="0"/>
      <w:suppressAutoHyphens/>
      <w:spacing w:after="0" w:line="240" w:lineRule="auto"/>
      <w:jc w:val="center"/>
    </w:pPr>
    <w:rPr>
      <w:b/>
      <w:caps/>
      <w:sz w:val="30"/>
    </w:rPr>
  </w:style>
  <w:style w:type="paragraph" w:customStyle="1" w:styleId="scresolutiontitle">
    <w:name w:val="sc_resolution_title"/>
    <w:qFormat/>
    <w:rsid w:val="00E45779"/>
    <w:pPr>
      <w:widowControl w:val="0"/>
      <w:suppressAutoHyphens/>
      <w:spacing w:after="0" w:line="240" w:lineRule="auto"/>
      <w:jc w:val="both"/>
    </w:pPr>
    <w:rPr>
      <w:caps/>
    </w:rPr>
  </w:style>
  <w:style w:type="paragraph" w:customStyle="1" w:styleId="scresolutionxx">
    <w:name w:val="sc_resolution_xx"/>
    <w:qFormat/>
    <w:rsid w:val="00E45779"/>
    <w:pPr>
      <w:widowControl w:val="0"/>
      <w:suppressAutoHyphens/>
      <w:spacing w:after="0" w:line="240" w:lineRule="auto"/>
      <w:jc w:val="center"/>
    </w:pPr>
  </w:style>
  <w:style w:type="character" w:customStyle="1" w:styleId="scsenateclippagepath">
    <w:name w:val="sc_senate_clip_page_path"/>
    <w:uiPriority w:val="1"/>
    <w:qFormat/>
    <w:rsid w:val="00E45779"/>
    <w:rPr>
      <w:rFonts w:ascii="Times New Roman" w:hAnsi="Times New Roman"/>
      <w:caps/>
      <w:smallCaps w:val="0"/>
      <w:sz w:val="22"/>
    </w:rPr>
  </w:style>
  <w:style w:type="paragraph" w:customStyle="1" w:styleId="scsenateresolutionclippagebottom">
    <w:name w:val="sc_senate_resolution_clip_page_bottom"/>
    <w:qFormat/>
    <w:rsid w:val="00E4577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45779"/>
    <w:pPr>
      <w:widowControl w:val="0"/>
      <w:suppressLineNumbers/>
      <w:suppressAutoHyphens/>
    </w:pPr>
  </w:style>
  <w:style w:type="paragraph" w:customStyle="1" w:styleId="scsenateresolutionclippagerepdocumentname">
    <w:name w:val="sc_senate_resolution_clip_page_rep_document_name"/>
    <w:qFormat/>
    <w:rsid w:val="00E4577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45779"/>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E45779"/>
    <w:rPr>
      <w:color w:val="808080"/>
    </w:rPr>
  </w:style>
  <w:style w:type="paragraph" w:customStyle="1" w:styleId="scbillfooter">
    <w:name w:val="sc_bill_footer"/>
    <w:qFormat/>
    <w:rsid w:val="00E45779"/>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E45779"/>
    <w:pPr>
      <w:widowControl w:val="0"/>
      <w:suppressAutoHyphens/>
      <w:spacing w:after="0" w:line="360" w:lineRule="auto"/>
      <w:jc w:val="both"/>
    </w:pPr>
  </w:style>
  <w:style w:type="paragraph" w:customStyle="1" w:styleId="scdraftheader">
    <w:name w:val="sc_draft_header"/>
    <w:qFormat/>
    <w:rsid w:val="00E45779"/>
    <w:pPr>
      <w:widowControl w:val="0"/>
      <w:suppressAutoHyphens/>
      <w:spacing w:after="0" w:line="240" w:lineRule="auto"/>
    </w:pPr>
  </w:style>
  <w:style w:type="paragraph" w:customStyle="1" w:styleId="scemptyline">
    <w:name w:val="sc_empty_line"/>
    <w:qFormat/>
    <w:rsid w:val="00E45779"/>
    <w:pPr>
      <w:widowControl w:val="0"/>
      <w:suppressAutoHyphens/>
      <w:spacing w:after="0" w:line="360" w:lineRule="auto"/>
      <w:jc w:val="both"/>
    </w:pPr>
  </w:style>
  <w:style w:type="paragraph" w:customStyle="1" w:styleId="scemptylineheader">
    <w:name w:val="sc_emptyline_header"/>
    <w:qFormat/>
    <w:rsid w:val="00E45779"/>
    <w:pPr>
      <w:widowControl w:val="0"/>
      <w:suppressAutoHyphens/>
      <w:spacing w:after="0" w:line="240" w:lineRule="auto"/>
      <w:jc w:val="both"/>
    </w:pPr>
  </w:style>
  <w:style w:type="character" w:customStyle="1" w:styleId="scstrike">
    <w:name w:val="sc_strike"/>
    <w:uiPriority w:val="1"/>
    <w:qFormat/>
    <w:rsid w:val="00E45779"/>
    <w:rPr>
      <w:strike/>
      <w:dstrike w:val="0"/>
    </w:rPr>
  </w:style>
  <w:style w:type="character" w:customStyle="1" w:styleId="scstrikeblue">
    <w:name w:val="sc_strike_blue"/>
    <w:uiPriority w:val="1"/>
    <w:qFormat/>
    <w:rsid w:val="00E45779"/>
    <w:rPr>
      <w:strike/>
      <w:dstrike w:val="0"/>
      <w:color w:val="0070C0"/>
    </w:rPr>
  </w:style>
  <w:style w:type="character" w:customStyle="1" w:styleId="scstrikebluenoncodified">
    <w:name w:val="sc_strike_blue_non_codified"/>
    <w:uiPriority w:val="1"/>
    <w:qFormat/>
    <w:rsid w:val="00E45779"/>
    <w:rPr>
      <w:strike/>
      <w:dstrike w:val="0"/>
      <w:color w:val="0070C0"/>
      <w:lang w:val="en-US"/>
    </w:rPr>
  </w:style>
  <w:style w:type="character" w:customStyle="1" w:styleId="scstrikered">
    <w:name w:val="sc_strike_red"/>
    <w:uiPriority w:val="1"/>
    <w:qFormat/>
    <w:rsid w:val="00E45779"/>
    <w:rPr>
      <w:strike/>
      <w:dstrike w:val="0"/>
      <w:color w:val="FF0000"/>
    </w:rPr>
  </w:style>
  <w:style w:type="character" w:customStyle="1" w:styleId="scstrikerednoncodified">
    <w:name w:val="sc_strike_red_non_codified"/>
    <w:uiPriority w:val="1"/>
    <w:qFormat/>
    <w:rsid w:val="00E45779"/>
    <w:rPr>
      <w:strike/>
      <w:dstrike w:val="0"/>
      <w:color w:val="FF0000"/>
    </w:rPr>
  </w:style>
  <w:style w:type="paragraph" w:customStyle="1" w:styleId="sctablecodifiedsection">
    <w:name w:val="sc_table_codified_section"/>
    <w:qFormat/>
    <w:rsid w:val="00E45779"/>
    <w:pPr>
      <w:widowControl w:val="0"/>
      <w:suppressAutoHyphens/>
      <w:spacing w:after="0" w:line="360" w:lineRule="auto"/>
    </w:pPr>
  </w:style>
  <w:style w:type="paragraph" w:customStyle="1" w:styleId="sctableln">
    <w:name w:val="sc_table_ln"/>
    <w:qFormat/>
    <w:rsid w:val="00E45779"/>
    <w:pPr>
      <w:widowControl w:val="0"/>
      <w:suppressAutoHyphens/>
      <w:spacing w:after="0" w:line="360" w:lineRule="auto"/>
      <w:jc w:val="right"/>
    </w:pPr>
  </w:style>
  <w:style w:type="paragraph" w:customStyle="1" w:styleId="sctablenoncodifiedsection">
    <w:name w:val="sc_table_non_codified_section"/>
    <w:qFormat/>
    <w:rsid w:val="00E45779"/>
    <w:pPr>
      <w:widowControl w:val="0"/>
      <w:suppressAutoHyphens/>
      <w:spacing w:after="0" w:line="360" w:lineRule="auto"/>
    </w:pPr>
  </w:style>
  <w:style w:type="paragraph" w:customStyle="1" w:styleId="scnowthereforebold">
    <w:name w:val="sc_now_therefore_bold"/>
    <w:uiPriority w:val="1"/>
    <w:qFormat/>
    <w:rsid w:val="00E45779"/>
    <w:pPr>
      <w:widowControl w:val="0"/>
      <w:suppressAutoHyphens/>
      <w:spacing w:after="0" w:line="480" w:lineRule="auto"/>
    </w:pPr>
    <w:rPr>
      <w:rFonts w:eastAsia="Calibri" w:cs="Times New Roman"/>
    </w:rPr>
  </w:style>
  <w:style w:type="paragraph" w:customStyle="1" w:styleId="scbillsiglines">
    <w:name w:val="sc_bill_sig_lines"/>
    <w:qFormat/>
    <w:rsid w:val="00E45779"/>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E45779"/>
    <w:pPr>
      <w:widowControl w:val="0"/>
      <w:suppressAutoHyphens/>
      <w:spacing w:after="0" w:line="240" w:lineRule="auto"/>
      <w:jc w:val="center"/>
    </w:pPr>
  </w:style>
  <w:style w:type="character" w:customStyle="1" w:styleId="scinsertblue">
    <w:name w:val="sc_insert_blue"/>
    <w:uiPriority w:val="1"/>
    <w:qFormat/>
    <w:rsid w:val="00E4577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45779"/>
    <w:rPr>
      <w:caps w:val="0"/>
      <w:smallCaps w:val="0"/>
      <w:strike w:val="0"/>
      <w:dstrike w:val="0"/>
      <w:vanish w:val="0"/>
      <w:color w:val="0070C0"/>
      <w:u w:val="none"/>
      <w:vertAlign w:val="baseline"/>
    </w:rPr>
  </w:style>
  <w:style w:type="character" w:customStyle="1" w:styleId="scinsert">
    <w:name w:val="sc_insert"/>
    <w:uiPriority w:val="1"/>
    <w:qFormat/>
    <w:rsid w:val="00E45779"/>
    <w:rPr>
      <w:caps w:val="0"/>
      <w:smallCaps w:val="0"/>
      <w:strike w:val="0"/>
      <w:dstrike w:val="0"/>
      <w:vanish w:val="0"/>
      <w:u w:val="single"/>
      <w:vertAlign w:val="baseline"/>
    </w:rPr>
  </w:style>
  <w:style w:type="character" w:customStyle="1" w:styleId="scinsertred">
    <w:name w:val="sc_insert_red"/>
    <w:uiPriority w:val="1"/>
    <w:qFormat/>
    <w:rsid w:val="00E4577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45779"/>
    <w:rPr>
      <w:caps w:val="0"/>
      <w:smallCaps w:val="0"/>
      <w:strike w:val="0"/>
      <w:dstrike w:val="0"/>
      <w:vanish w:val="0"/>
      <w:color w:val="FF0000"/>
      <w:u w:val="none"/>
      <w:vertAlign w:val="baseline"/>
    </w:rPr>
  </w:style>
  <w:style w:type="character" w:customStyle="1" w:styleId="scamendhouse">
    <w:name w:val="sc_amend_house"/>
    <w:uiPriority w:val="1"/>
    <w:qFormat/>
    <w:rsid w:val="00E45779"/>
    <w:rPr>
      <w:bdr w:val="none" w:sz="0" w:space="0" w:color="auto"/>
      <w:shd w:val="clear" w:color="auto" w:fill="FDE9D9" w:themeFill="accent6" w:themeFillTint="33"/>
    </w:rPr>
  </w:style>
  <w:style w:type="character" w:customStyle="1" w:styleId="scamendsenate">
    <w:name w:val="sc_amend_senate"/>
    <w:uiPriority w:val="1"/>
    <w:qFormat/>
    <w:rsid w:val="00E45779"/>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stricken">
    <w:name w:val="sc_coversheet_stricken"/>
    <w:qFormat/>
    <w:rsid w:val="00327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327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327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327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327B5A"/>
    <w:pPr>
      <w:widowControl w:val="0"/>
      <w:tabs>
        <w:tab w:val="right" w:pos="9000"/>
      </w:tabs>
      <w:suppressAutoHyphens/>
      <w:spacing w:after="0" w:line="240" w:lineRule="auto"/>
      <w:jc w:val="both"/>
    </w:pPr>
  </w:style>
  <w:style w:type="paragraph" w:customStyle="1" w:styleId="sccoversheetbillno">
    <w:name w:val="sc_coversheet_bill_no"/>
    <w:qFormat/>
    <w:rsid w:val="00327B5A"/>
    <w:pPr>
      <w:widowControl w:val="0"/>
      <w:suppressAutoHyphens/>
      <w:spacing w:after="0" w:line="240" w:lineRule="auto"/>
      <w:jc w:val="right"/>
    </w:pPr>
    <w:rPr>
      <w:b/>
      <w:sz w:val="36"/>
    </w:rPr>
  </w:style>
  <w:style w:type="paragraph" w:customStyle="1" w:styleId="sccoversheetsponsor6">
    <w:name w:val="sc_coversheet_sponsor_6"/>
    <w:qFormat/>
    <w:rsid w:val="00327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327B5A"/>
    <w:pPr>
      <w:widowControl w:val="0"/>
      <w:suppressAutoHyphens/>
      <w:spacing w:after="0" w:line="360" w:lineRule="auto"/>
      <w:jc w:val="both"/>
    </w:pPr>
  </w:style>
  <w:style w:type="paragraph" w:customStyle="1" w:styleId="sccoversheetcommitteereportheader">
    <w:name w:val="sc_coversheet_committee_report_header"/>
    <w:qFormat/>
    <w:rsid w:val="00327B5A"/>
    <w:pPr>
      <w:widowControl w:val="0"/>
      <w:suppressAutoHyphens/>
      <w:spacing w:after="0" w:line="240" w:lineRule="auto"/>
      <w:jc w:val="center"/>
    </w:pPr>
    <w:rPr>
      <w:b/>
      <w:caps/>
    </w:rPr>
  </w:style>
  <w:style w:type="paragraph" w:customStyle="1" w:styleId="sccoversheetFISdirector">
    <w:name w:val="sc_coversheet_FIS_director"/>
    <w:qFormat/>
    <w:rsid w:val="00327B5A"/>
    <w:pPr>
      <w:widowControl w:val="0"/>
      <w:suppressAutoHyphens/>
      <w:spacing w:after="0" w:line="240" w:lineRule="auto"/>
      <w:jc w:val="both"/>
    </w:pPr>
  </w:style>
  <w:style w:type="paragraph" w:customStyle="1" w:styleId="sccoversheetFISheader">
    <w:name w:val="sc_coversheet_FIS_header"/>
    <w:qFormat/>
    <w:rsid w:val="00327B5A"/>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327B5A"/>
    <w:pPr>
      <w:widowControl w:val="0"/>
      <w:suppressAutoHyphens/>
      <w:spacing w:after="0" w:line="360" w:lineRule="auto"/>
      <w:jc w:val="both"/>
    </w:pPr>
    <w:rPr>
      <w:b/>
    </w:rPr>
  </w:style>
  <w:style w:type="paragraph" w:customStyle="1" w:styleId="sccoversheetFISsectioninfo">
    <w:name w:val="sc_coversheet_FIS_section_info"/>
    <w:qFormat/>
    <w:rsid w:val="00327B5A"/>
    <w:pPr>
      <w:widowControl w:val="0"/>
      <w:suppressAutoHyphens/>
      <w:spacing w:after="0" w:line="360" w:lineRule="auto"/>
      <w:ind w:firstLine="216"/>
      <w:jc w:val="both"/>
    </w:pPr>
  </w:style>
  <w:style w:type="paragraph" w:customStyle="1" w:styleId="sccommitteereporttitle">
    <w:name w:val="sc_committee_report_title"/>
    <w:qFormat/>
    <w:rsid w:val="00327B5A"/>
    <w:pPr>
      <w:widowControl w:val="0"/>
      <w:suppressAutoHyphens/>
      <w:spacing w:after="0" w:line="360" w:lineRule="auto"/>
      <w:ind w:firstLine="216"/>
      <w:jc w:val="both"/>
    </w:pPr>
  </w:style>
  <w:style w:type="paragraph" w:customStyle="1" w:styleId="sccoversheetmajmin">
    <w:name w:val="sc_coversheet_maj_min"/>
    <w:qFormat/>
    <w:rsid w:val="00327B5A"/>
    <w:pPr>
      <w:tabs>
        <w:tab w:val="left" w:pos="5472"/>
      </w:tabs>
      <w:spacing w:after="0" w:line="240" w:lineRule="auto"/>
      <w:jc w:val="both"/>
    </w:pPr>
  </w:style>
  <w:style w:type="paragraph" w:customStyle="1" w:styleId="sccoversheetcommitteereportemplyline">
    <w:name w:val="sc_coversheet_committee_report_emply_line"/>
    <w:qFormat/>
    <w:rsid w:val="00327B5A"/>
    <w:pPr>
      <w:widowControl w:val="0"/>
      <w:suppressAutoHyphens/>
      <w:spacing w:after="0" w:line="360" w:lineRule="auto"/>
    </w:pPr>
  </w:style>
  <w:style w:type="paragraph" w:customStyle="1" w:styleId="sccoversheetreadfirst">
    <w:name w:val="sc_coversheet_readfirst"/>
    <w:qFormat/>
    <w:rsid w:val="00327B5A"/>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966&amp;session=125&amp;summary=B" TargetMode="External" Id="Rc43f3af8f3ad42df" /><Relationship Type="http://schemas.openxmlformats.org/officeDocument/2006/relationships/hyperlink" Target="https://www.scstatehouse.gov/sess125_2023-2024/prever/4966_20240130.docx" TargetMode="External" Id="R35717607dc994cc8" /><Relationship Type="http://schemas.openxmlformats.org/officeDocument/2006/relationships/hyperlink" Target="https://www.scstatehouse.gov/sess125_2023-2024/prever/4966_20240228.docx" TargetMode="External" Id="R32a7685ee6454930" /><Relationship Type="http://schemas.openxmlformats.org/officeDocument/2006/relationships/hyperlink" Target="https://www.scstatehouse.gov/sess125_2023-2024/prever/4966_20240305.docx" TargetMode="External" Id="Rf3504f3061ae4413" /><Relationship Type="http://schemas.openxmlformats.org/officeDocument/2006/relationships/hyperlink" Target="h:\hj\20240130.docx" TargetMode="External" Id="R309e2521508c4989" /><Relationship Type="http://schemas.openxmlformats.org/officeDocument/2006/relationships/hyperlink" Target="h:\hj\20240130.docx" TargetMode="External" Id="Ra29bae8813e34006" /><Relationship Type="http://schemas.openxmlformats.org/officeDocument/2006/relationships/hyperlink" Target="h:\hj\20240305.docx" TargetMode="External" Id="R8c9ffcba79704b9b" /><Relationship Type="http://schemas.openxmlformats.org/officeDocument/2006/relationships/hyperlink" Target="h:\hj\20240306.docx" TargetMode="External" Id="Raf4cde09a5ee4930" /><Relationship Type="http://schemas.openxmlformats.org/officeDocument/2006/relationships/hyperlink" Target="h:\sj\20240307.docx" TargetMode="External" Id="R85d5f918fc404989" /><Relationship Type="http://schemas.openxmlformats.org/officeDocument/2006/relationships/hyperlink" Target="h:\sj\20240307.docx" TargetMode="External" Id="R571a0ce3c1e945b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300DF4DB9151407DB7296F8E28B622AA"/>
        <w:category>
          <w:name w:val="General"/>
          <w:gallery w:val="placeholder"/>
        </w:category>
        <w:types>
          <w:type w:val="bbPlcHdr"/>
        </w:types>
        <w:behaviors>
          <w:behavior w:val="content"/>
        </w:behaviors>
        <w:guid w:val="{256B25A7-0408-4852-A61B-A66E38F5F9E3}"/>
      </w:docPartPr>
      <w:docPartBody>
        <w:p w:rsidR="00C35C7C" w:rsidRDefault="00C35C7C" w:rsidP="00C35C7C">
          <w:pPr>
            <w:pStyle w:val="300DF4DB9151407DB7296F8E28B622AA"/>
          </w:pPr>
          <w:r w:rsidRPr="007B495D">
            <w:rPr>
              <w:rStyle w:val="PlaceholderText"/>
            </w:rPr>
            <w:t>Click or tap here to enter text.</w:t>
          </w:r>
        </w:p>
      </w:docPartBody>
    </w:docPart>
    <w:docPart>
      <w:docPartPr>
        <w:name w:val="A5113BB0A73B4BE6B7F7C8CD0219785B"/>
        <w:category>
          <w:name w:val="General"/>
          <w:gallery w:val="placeholder"/>
        </w:category>
        <w:types>
          <w:type w:val="bbPlcHdr"/>
        </w:types>
        <w:behaviors>
          <w:behavior w:val="content"/>
        </w:behaviors>
        <w:guid w:val="{89836E61-AD72-4980-9570-021972FC2044}"/>
      </w:docPartPr>
      <w:docPartBody>
        <w:p w:rsidR="00C35C7C" w:rsidRDefault="00C35C7C" w:rsidP="00C35C7C">
          <w:pPr>
            <w:pStyle w:val="A5113BB0A73B4BE6B7F7C8CD0219785B"/>
          </w:pPr>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05B2"/>
    <w:rsid w:val="0070758B"/>
    <w:rsid w:val="00767F3F"/>
    <w:rsid w:val="008679A5"/>
    <w:rsid w:val="008A0DC7"/>
    <w:rsid w:val="008B6DEB"/>
    <w:rsid w:val="00923B72"/>
    <w:rsid w:val="00933812"/>
    <w:rsid w:val="00983571"/>
    <w:rsid w:val="00A17AE2"/>
    <w:rsid w:val="00B32D1D"/>
    <w:rsid w:val="00B961CE"/>
    <w:rsid w:val="00C35C7C"/>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5C7C"/>
    <w:rPr>
      <w:color w:val="808080"/>
    </w:rPr>
  </w:style>
  <w:style w:type="paragraph" w:customStyle="1" w:styleId="300DF4DB9151407DB7296F8E28B622AA">
    <w:name w:val="300DF4DB9151407DB7296F8E28B622AA"/>
    <w:rsid w:val="00C35C7C"/>
    <w:rPr>
      <w:kern w:val="2"/>
      <w14:ligatures w14:val="standardContextual"/>
    </w:rPr>
  </w:style>
  <w:style w:type="paragraph" w:customStyle="1" w:styleId="A5113BB0A73B4BE6B7F7C8CD0219785B">
    <w:name w:val="A5113BB0A73B4BE6B7F7C8CD0219785B"/>
    <w:rsid w:val="00C35C7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9b270f68-b8d2-4c4b-9067-02f53ff0aa74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2024-01-30T00:00:00-05:00</T_BILL_DT_VERSION>
  <T_BILL_D_HOUSEINTRODATE>2024-01-30</T_BILL_D_HOUSEINTRODATE>
  <T_BILL_D_INTRODATE>2024-01-30</T_BILL_D_INTRODATE>
  <T_BILL_N_INTERNALVERSIONNUMBER>1</T_BILL_N_INTERNALVERSIONNUMBER>
  <T_BILL_N_SESSION>125</T_BILL_N_SESSION>
  <T_BILL_N_VERSIONNUMBER>1</T_BILL_N_VERSIONNUMBER>
  <T_BILL_N_YEAR>2024</T_BILL_N_YEAR>
  <T_BILL_REQUEST_REQUEST>7f7e2c19-2947-417e-9098-b243d17c2c8d</T_BILL_REQUEST_REQUEST>
  <T_BILL_R_ORIGINALDRAFT>0ac2dd2d-72b1-4555-b3a8-7d1f5a683984</T_BILL_R_ORIGINALDRAFT>
  <T_BILL_SPONSOR_SPONSOR>7a12760b-00c4-4249-9545-7eca278d9f05</T_BILL_SPONSOR_SPONSOR>
  <T_BILL_T_BILLNAME>[4966]</T_BILL_T_BILLNAME>
  <T_BILL_T_BILLNUMBER>4966</T_BILL_T_BILLNUMBER>
  <T_BILL_T_BILLTITLE>to request the department of transportation name a portion of road in the Town of Alvin in berkeley county from 1976 santee river road north to the intersection of greentown and santee river road “Henry J. GreenE highway” and erect appropriate signs or markers at this location containing these words.</T_BILL_T_BILLTITLE>
  <T_BILL_T_CHAMBER>house</T_BILL_T_CHAMBER>
  <T_BILL_T_FILENAME> </T_BILL_T_FILENAME>
  <T_BILL_T_LEGTYPE>concurrent_resolution</T_BILL_T_LEGTYPE>
  <T_BILL_T_SUBJECT>Henry J. Greene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CD91D7-2E62-4485-A9D3-8C7E5E3BFB50}">
  <ds:schemaRefs>
    <ds:schemaRef ds:uri="http://schemas.microsoft.com/office/2006/documentManagement/types"/>
    <ds:schemaRef ds:uri="http://purl.org/dc/terms/"/>
    <ds:schemaRef ds:uri="9df7f801-9563-4618-a765-8e771262e2a3"/>
    <ds:schemaRef ds:uri="e018f6d0-eded-478e-b921-458756e0e94e"/>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509</Words>
  <Characters>2538</Characters>
  <Application>Microsoft Office Word</Application>
  <DocSecurity>0</DocSecurity>
  <Lines>71</Lines>
  <Paragraphs>24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11</cp:revision>
  <cp:lastPrinted>2024-01-25T16:05:00Z</cp:lastPrinted>
  <dcterms:created xsi:type="dcterms:W3CDTF">2024-01-25T16:05:00Z</dcterms:created>
  <dcterms:modified xsi:type="dcterms:W3CDTF">2024-03-05T21:17:00Z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