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McGinnis</w:t>
      </w:r>
    </w:p>
    <w:p>
      <w:pPr>
        <w:widowControl w:val="false"/>
        <w:spacing w:after="0"/>
        <w:jc w:val="left"/>
      </w:pPr>
      <w:r>
        <w:rPr>
          <w:rFonts w:ascii="Times New Roman"/>
          <w:sz w:val="22"/>
        </w:rPr>
        <w:t xml:space="preserve">Document Path: LC-0601WAB-WAB24.docx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Federal name, image, and likeness legislation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w:t>
      </w:r>
      <w:r>
        <w:t xml:space="preserve"> (</w:t>
      </w:r>
      <w:hyperlink w:history="true" r:id="R044ed970ada64f70">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Invitations and Memorial Resolutions</w:t>
      </w:r>
      <w:r>
        <w:t xml:space="preserve"> (</w:t>
      </w:r>
      <w:hyperlink w:history="true" r:id="Ref03146b16404d39">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2d5a4d47b243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8213769aab4746">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3B6ECF" w:rsidRDefault="002F4473" w14:paraId="48DB32C6" w14:textId="3E6B818C">
      <w:pPr>
        <w:pStyle w:val="scemptylineheader"/>
      </w:pPr>
    </w:p>
    <w:p w:rsidRPr="008A567B" w:rsidR="002F4473" w:rsidP="003B6ECF" w:rsidRDefault="002F4473" w14:paraId="48DB32C7" w14:textId="3D55B84B">
      <w:pPr>
        <w:pStyle w:val="scemptylineheader"/>
      </w:pPr>
    </w:p>
    <w:p w:rsidRPr="008A567B" w:rsidR="002F4473" w:rsidP="003B6ECF" w:rsidRDefault="002F4473" w14:paraId="48DB32C8" w14:textId="1C8BE652">
      <w:pPr>
        <w:pStyle w:val="scemptylineheader"/>
      </w:pPr>
    </w:p>
    <w:p w:rsidRPr="008A567B" w:rsidR="002F4473" w:rsidP="003B6ECF" w:rsidRDefault="002F4473" w14:paraId="48DB32C9" w14:textId="3E0F9FCC">
      <w:pPr>
        <w:pStyle w:val="scemptylineheader"/>
      </w:pPr>
    </w:p>
    <w:p w:rsidRPr="008A567B" w:rsidR="002F4473" w:rsidP="003B6ECF" w:rsidRDefault="002F4473" w14:paraId="48DB32CA" w14:textId="78721DF0">
      <w:pPr>
        <w:pStyle w:val="scemptylineheader"/>
      </w:pPr>
    </w:p>
    <w:p w:rsidRPr="008A567B" w:rsidR="002F4473" w:rsidP="003B6ECF" w:rsidRDefault="002F4473" w14:paraId="48DB32CB" w14:textId="4CF36F4E">
      <w:pPr>
        <w:pStyle w:val="scemptylineheader"/>
      </w:pPr>
    </w:p>
    <w:p w:rsidRPr="008A567B" w:rsidR="002F4473" w:rsidP="000F045E" w:rsidRDefault="002F4473" w14:paraId="48DB32CC" w14:textId="77777777">
      <w:pPr>
        <w:pStyle w:val="scemptylineheader"/>
      </w:pPr>
    </w:p>
    <w:p w:rsidR="003875FB" w:rsidP="008151B4" w:rsidRDefault="003875FB" w14:paraId="3D57B3CC" w14:textId="77777777">
      <w:pPr>
        <w:pStyle w:val="scbillheader"/>
        <w:ind w:left="1440" w:firstLine="720"/>
        <w:jc w:val="both"/>
      </w:pPr>
    </w:p>
    <w:p w:rsidRPr="008A567B" w:rsidR="0010776B" w:rsidP="008151B4" w:rsidRDefault="0010776B" w14:paraId="48DB32CE" w14:textId="44E91858">
      <w:pPr>
        <w:pStyle w:val="scbillheader"/>
        <w:ind w:left="1440" w:firstLine="720"/>
        <w:jc w:val="both"/>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rPr>
          <w:color w:val="000000" w:themeColor="text1"/>
          <w:kern w:val="2"/>
          <w14:ligatures w14:val="standardContextual"/>
        </w:r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A3867" w14:paraId="48DB32D0" w14:textId="7600BA4C">
          <w:pPr>
            <w:pStyle w:val="scresolutiontitle"/>
          </w:pPr>
          <w:r>
            <w:rPr>
              <w:color w:val="000000" w:themeColor="text1"/>
              <w:kern w:val="2"/>
              <w14:ligatures w14:val="standardContextual"/>
            </w:rPr>
            <w:t>TO</w:t>
          </w:r>
          <w:r w:rsidRPr="002A3867">
            <w:rPr>
              <w:color w:val="000000" w:themeColor="text1"/>
              <w:kern w:val="2"/>
              <w14:ligatures w14:val="standardContextual"/>
            </w:rPr>
            <w:t xml:space="preserve"> memorialize the United States Congress to promptly enact a comprehensive law regulating name, image, and li</w:t>
          </w:r>
          <w:r w:rsidR="00170769">
            <w:rPr>
              <w:color w:val="000000" w:themeColor="text1"/>
              <w:kern w:val="2"/>
              <w14:ligatures w14:val="standardContextual"/>
            </w:rPr>
            <w:t>keness</w:t>
          </w:r>
          <w:r w:rsidRPr="002A3867">
            <w:rPr>
              <w:color w:val="000000" w:themeColor="text1"/>
              <w:kern w:val="2"/>
              <w14:ligatures w14:val="standardContextual"/>
            </w:rPr>
            <w:t xml:space="preserve"> </w:t>
          </w:r>
          <w:r>
            <w:rPr>
              <w:color w:val="000000" w:themeColor="text1"/>
              <w:kern w:val="2"/>
              <w14:ligatures w14:val="standardContextual"/>
            </w:rPr>
            <w:t xml:space="preserve">(nil) </w:t>
          </w:r>
          <w:r w:rsidRPr="002A3867">
            <w:rPr>
              <w:color w:val="000000" w:themeColor="text1"/>
              <w:kern w:val="2"/>
              <w14:ligatures w14:val="standardContextual"/>
            </w:rPr>
            <w:t>use in college athletics</w:t>
          </w:r>
          <w:r>
            <w:rPr>
              <w:color w:val="000000" w:themeColor="text1"/>
              <w:kern w:val="2"/>
              <w14:ligatures w14:val="standardContextual"/>
            </w:rPr>
            <w:t xml:space="preserve"> NATIONWIDE</w:t>
          </w:r>
          <w:r w:rsidRPr="002A3867">
            <w:rPr>
              <w:color w:val="000000" w:themeColor="text1"/>
              <w:kern w:val="2"/>
              <w14:ligatures w14:val="standardContextual"/>
            </w:rPr>
            <w:t>, thereby providing uniformity and clarity throughout the nation</w:t>
          </w:r>
          <w:r>
            <w:rPr>
              <w:color w:val="000000" w:themeColor="text1"/>
              <w:kern w:val="2"/>
              <w14:ligatures w14:val="standardContextual"/>
            </w:rPr>
            <w:t>.</w:t>
          </w:r>
        </w:p>
      </w:sdtContent>
    </w:sdt>
    <w:p w:rsidRPr="008A567B" w:rsidR="0010776B" w:rsidP="00A477AA" w:rsidRDefault="0010776B" w14:paraId="48DB32D1" w14:textId="77777777">
      <w:pPr>
        <w:pStyle w:val="scresolutiontitle"/>
      </w:pPr>
    </w:p>
    <w:p w:rsidR="002A3867" w:rsidP="002A3867" w:rsidRDefault="002A3867" w14:paraId="36F21BC3" w14:textId="3AE3D276">
      <w:pPr>
        <w:pStyle w:val="scresolutionbody"/>
      </w:pPr>
      <w:bookmarkStart w:name="wa_bcecd3591" w:id="0"/>
      <w:r>
        <w:t>W</w:t>
      </w:r>
      <w:bookmarkEnd w:id="0"/>
      <w:r>
        <w:t xml:space="preserve">hereas, </w:t>
      </w:r>
      <w:r w:rsidR="000A3951">
        <w:t xml:space="preserve">in recent years </w:t>
      </w:r>
      <w:r>
        <w:t xml:space="preserve">lucrative </w:t>
      </w:r>
      <w:r w:rsidR="000A3951">
        <w:t>name, image, and li</w:t>
      </w:r>
      <w:r w:rsidR="00170769">
        <w:t>keness</w:t>
      </w:r>
      <w:r w:rsidR="000A3951">
        <w:t xml:space="preserve"> (</w:t>
      </w:r>
      <w:r>
        <w:t>NIL</w:t>
      </w:r>
      <w:r w:rsidR="000A3951">
        <w:t>)</w:t>
      </w:r>
      <w:r>
        <w:t xml:space="preserve"> deals </w:t>
      </w:r>
      <w:r w:rsidR="000A3951">
        <w:t xml:space="preserve">have </w:t>
      </w:r>
      <w:r>
        <w:t>rapidly emerged</w:t>
      </w:r>
      <w:r w:rsidR="000A3951">
        <w:t xml:space="preserve"> nationwide</w:t>
      </w:r>
      <w:r>
        <w:t xml:space="preserve">, and </w:t>
      </w:r>
      <w:r w:rsidR="000A3951">
        <w:t>many colleges have successfully leveraged</w:t>
      </w:r>
      <w:r>
        <w:t xml:space="preserve"> the</w:t>
      </w:r>
      <w:r w:rsidR="002B5C82">
        <w:t>se</w:t>
      </w:r>
      <w:r>
        <w:t xml:space="preserve"> deals in the recruiting process to gain a competitive edge over rivals; and</w:t>
      </w:r>
    </w:p>
    <w:p w:rsidR="002A3867" w:rsidP="002A3867" w:rsidRDefault="002A3867" w14:paraId="011FD086" w14:textId="77777777">
      <w:pPr>
        <w:pStyle w:val="scresolutionbody"/>
      </w:pPr>
    </w:p>
    <w:p w:rsidR="002A3867" w:rsidP="002A3867" w:rsidRDefault="002A3867" w14:paraId="3C8F5F80" w14:textId="0C33DC1E">
      <w:pPr>
        <w:pStyle w:val="scresolutionbody"/>
      </w:pPr>
      <w:bookmarkStart w:name="wa_76acb5240" w:id="1"/>
      <w:r>
        <w:t>W</w:t>
      </w:r>
      <w:bookmarkEnd w:id="1"/>
      <w:r>
        <w:t>hereas, due to the failures of the United States Congress to make NIL uniform nationwide, state legislatures and colleges have been left with the burden of addressing NIL on a state‑by‑state basis; and</w:t>
      </w:r>
    </w:p>
    <w:p w:rsidR="002A3867" w:rsidP="002A3867" w:rsidRDefault="002A3867" w14:paraId="634F7B87" w14:textId="77777777">
      <w:pPr>
        <w:pStyle w:val="scresolutionbody"/>
      </w:pPr>
    </w:p>
    <w:p w:rsidR="002A3867" w:rsidP="002A3867" w:rsidRDefault="002A3867" w14:paraId="7B42E107" w14:textId="383F97C9">
      <w:pPr>
        <w:pStyle w:val="scresolutionbody"/>
      </w:pPr>
      <w:bookmarkStart w:name="wa_bd22bba4a" w:id="2"/>
      <w:r>
        <w:t>W</w:t>
      </w:r>
      <w:bookmarkEnd w:id="2"/>
      <w:r>
        <w:t>hereas, with NIL deals spiraling out of control, each state is further burdened with the need to continuously update their NIL laws each legislative session to ensure their in‑state institutions remain competitive in college athletics; and</w:t>
      </w:r>
    </w:p>
    <w:p w:rsidR="002A3867" w:rsidP="002A3867" w:rsidRDefault="002A3867" w14:paraId="4FBFB477" w14:textId="77777777">
      <w:pPr>
        <w:pStyle w:val="scresolutionbody"/>
      </w:pPr>
    </w:p>
    <w:p w:rsidR="002A3867" w:rsidP="002A3867" w:rsidRDefault="002A3867" w14:paraId="087B1ADE" w14:textId="0CDB4E04">
      <w:pPr>
        <w:pStyle w:val="scresolutionbody"/>
      </w:pPr>
      <w:bookmarkStart w:name="wa_9db40ef2f" w:id="3"/>
      <w:r>
        <w:t>W</w:t>
      </w:r>
      <w:bookmarkEnd w:id="3"/>
      <w:r>
        <w:t xml:space="preserve">hereas, states should not be left with the burden of having to constantly address NIL each session when Congress could step in </w:t>
      </w:r>
      <w:r w:rsidR="009E4470">
        <w:t xml:space="preserve">to </w:t>
      </w:r>
      <w:r>
        <w:t>pass a federal law that will make NIL uniform across the board; and</w:t>
      </w:r>
    </w:p>
    <w:p w:rsidR="002A3867" w:rsidP="002A3867" w:rsidRDefault="002A3867" w14:paraId="75C25DC2" w14:textId="528C13D1">
      <w:pPr>
        <w:pStyle w:val="scresolutionbody"/>
      </w:pPr>
    </w:p>
    <w:p w:rsidR="002A3867" w:rsidP="002A3867" w:rsidRDefault="002A3867" w14:paraId="3C93D4A3" w14:textId="77777777">
      <w:pPr>
        <w:pStyle w:val="scresolutionbody"/>
      </w:pPr>
      <w:bookmarkStart w:name="wa_64be24386" w:id="4"/>
      <w:r>
        <w:t>W</w:t>
      </w:r>
      <w:bookmarkEnd w:id="4"/>
      <w:r>
        <w:t>hereas, such a federal law is the only way to ensure fairness and transparency in dealing with and addressing the NIL chaos that has ensued across the country; and</w:t>
      </w:r>
    </w:p>
    <w:p w:rsidR="002A3867" w:rsidP="002A3867" w:rsidRDefault="002A3867" w14:paraId="0E51401E" w14:textId="77777777">
      <w:pPr>
        <w:pStyle w:val="scresolutionbody"/>
      </w:pPr>
    </w:p>
    <w:p w:rsidR="002A3867" w:rsidP="002A3867" w:rsidRDefault="002A3867" w14:paraId="5E157CA3" w14:textId="77777777">
      <w:pPr>
        <w:pStyle w:val="scresolutionbody"/>
      </w:pPr>
      <w:bookmarkStart w:name="wa_ba69b5859" w:id="5"/>
      <w:r>
        <w:t>W</w:t>
      </w:r>
      <w:bookmarkEnd w:id="5"/>
      <w:r>
        <w:t>hereas, the South Carolina General Assembly finds it necessary to urge the United States Congress to quickly enact a robust NIL law. Now, therefore,</w:t>
      </w:r>
    </w:p>
    <w:p w:rsidR="002A3867" w:rsidP="002A3867" w:rsidRDefault="002A3867" w14:paraId="795B6CD3" w14:textId="77777777">
      <w:pPr>
        <w:pStyle w:val="scresolutionbody"/>
      </w:pPr>
    </w:p>
    <w:p w:rsidR="00007116" w:rsidP="002A3867" w:rsidRDefault="002A3867" w14:paraId="48DB32E7" w14:textId="436AE545">
      <w:pPr>
        <w:pStyle w:val="scresolutionbody"/>
      </w:pPr>
      <w:r>
        <w:t>Be it resolved by the House of Representatives, the Senate concurring:</w:t>
      </w:r>
    </w:p>
    <w:p w:rsidR="00CC7A11" w:rsidP="002A3867" w:rsidRDefault="00CC7A11" w14:paraId="42D1F2A6" w14:textId="77777777">
      <w:pPr>
        <w:pStyle w:val="scresolutionbody"/>
      </w:pPr>
    </w:p>
    <w:p w:rsidR="00CC7A11" w:rsidP="00CC7A11" w:rsidRDefault="00CC7A11" w14:paraId="198E43C2" w14:textId="21A4C319">
      <w:pPr>
        <w:pStyle w:val="scresolutionbody"/>
      </w:pPr>
      <w:r>
        <w:t>That the members of the South Carolina General Assembly, by this resolution, memorialize the United States Congress to promptly enact a comprehensive law regulating name, image, and li</w:t>
      </w:r>
      <w:r w:rsidR="00051454">
        <w:t>keness</w:t>
      </w:r>
      <w:r>
        <w:t xml:space="preserve"> use in college athletics nationwide, thereby providing uniformity and clarity throughout the nation.</w:t>
      </w:r>
    </w:p>
    <w:p w:rsidR="00CC7A11" w:rsidP="00CC7A11" w:rsidRDefault="00CC7A11" w14:paraId="01CA25F3" w14:textId="77777777">
      <w:pPr>
        <w:pStyle w:val="scresolutionbody"/>
      </w:pPr>
    </w:p>
    <w:p w:rsidR="00CC7A11" w:rsidP="00CC7A11" w:rsidRDefault="00CC7A11" w14:paraId="20A66B42" w14:textId="431E7ECB">
      <w:pPr>
        <w:pStyle w:val="scresolutionbody"/>
      </w:pPr>
      <w:r>
        <w:lastRenderedPageBreak/>
        <w:t>Be it further resolved that copies of this resolution be forwarded to the South Carolina Congressional Delegation.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B43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0EB1F95" w:rsidR="005955A6" w:rsidRDefault="002B43A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3867">
          <w:t>LC-0601WAB-WAB24.docx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1454"/>
    <w:rsid w:val="00097234"/>
    <w:rsid w:val="00097C23"/>
    <w:rsid w:val="000A1B30"/>
    <w:rsid w:val="000A3951"/>
    <w:rsid w:val="000A53B4"/>
    <w:rsid w:val="000A641D"/>
    <w:rsid w:val="000D1C4F"/>
    <w:rsid w:val="000D3A83"/>
    <w:rsid w:val="000E0100"/>
    <w:rsid w:val="000E1785"/>
    <w:rsid w:val="000F045E"/>
    <w:rsid w:val="000F1901"/>
    <w:rsid w:val="000F2E49"/>
    <w:rsid w:val="000F40FA"/>
    <w:rsid w:val="001035F1"/>
    <w:rsid w:val="00104752"/>
    <w:rsid w:val="0010776B"/>
    <w:rsid w:val="00110EDC"/>
    <w:rsid w:val="00111693"/>
    <w:rsid w:val="00115FB0"/>
    <w:rsid w:val="00133E66"/>
    <w:rsid w:val="001427F2"/>
    <w:rsid w:val="001435A3"/>
    <w:rsid w:val="00146ED3"/>
    <w:rsid w:val="00151044"/>
    <w:rsid w:val="00170769"/>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A3867"/>
    <w:rsid w:val="002B0837"/>
    <w:rsid w:val="002B43A5"/>
    <w:rsid w:val="002B5C82"/>
    <w:rsid w:val="002D241B"/>
    <w:rsid w:val="002D55D2"/>
    <w:rsid w:val="002E5912"/>
    <w:rsid w:val="002F3C96"/>
    <w:rsid w:val="002F4473"/>
    <w:rsid w:val="00301B21"/>
    <w:rsid w:val="0030772E"/>
    <w:rsid w:val="003213C6"/>
    <w:rsid w:val="00325348"/>
    <w:rsid w:val="0032732C"/>
    <w:rsid w:val="00336AD0"/>
    <w:rsid w:val="00347376"/>
    <w:rsid w:val="0037079A"/>
    <w:rsid w:val="00386AE9"/>
    <w:rsid w:val="003875FB"/>
    <w:rsid w:val="003A4798"/>
    <w:rsid w:val="003A4F41"/>
    <w:rsid w:val="003B6ECF"/>
    <w:rsid w:val="003C4DAB"/>
    <w:rsid w:val="003D01E8"/>
    <w:rsid w:val="003E5288"/>
    <w:rsid w:val="003F6D79"/>
    <w:rsid w:val="004128A8"/>
    <w:rsid w:val="0041760A"/>
    <w:rsid w:val="00417C01"/>
    <w:rsid w:val="004252D4"/>
    <w:rsid w:val="00436096"/>
    <w:rsid w:val="004403BD"/>
    <w:rsid w:val="0044062E"/>
    <w:rsid w:val="00461441"/>
    <w:rsid w:val="00474ED4"/>
    <w:rsid w:val="004809EE"/>
    <w:rsid w:val="004923F4"/>
    <w:rsid w:val="004D63AC"/>
    <w:rsid w:val="004E7D54"/>
    <w:rsid w:val="005103F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B64DF"/>
    <w:rsid w:val="005C2FE2"/>
    <w:rsid w:val="005C7500"/>
    <w:rsid w:val="005E2BC9"/>
    <w:rsid w:val="00605102"/>
    <w:rsid w:val="00611909"/>
    <w:rsid w:val="006215AA"/>
    <w:rsid w:val="00634744"/>
    <w:rsid w:val="006349AA"/>
    <w:rsid w:val="00666E48"/>
    <w:rsid w:val="00681C97"/>
    <w:rsid w:val="00685C84"/>
    <w:rsid w:val="006913C9"/>
    <w:rsid w:val="0069470D"/>
    <w:rsid w:val="006970D6"/>
    <w:rsid w:val="006B2EA0"/>
    <w:rsid w:val="006C05B4"/>
    <w:rsid w:val="006D58AA"/>
    <w:rsid w:val="006E6997"/>
    <w:rsid w:val="006F11AB"/>
    <w:rsid w:val="0070599B"/>
    <w:rsid w:val="007070AD"/>
    <w:rsid w:val="00734F00"/>
    <w:rsid w:val="00736959"/>
    <w:rsid w:val="00736FA0"/>
    <w:rsid w:val="007465E9"/>
    <w:rsid w:val="007608CD"/>
    <w:rsid w:val="00776E76"/>
    <w:rsid w:val="00781DF8"/>
    <w:rsid w:val="00787728"/>
    <w:rsid w:val="007917CE"/>
    <w:rsid w:val="007A1AE8"/>
    <w:rsid w:val="007A70AE"/>
    <w:rsid w:val="007C1DD9"/>
    <w:rsid w:val="007E01B6"/>
    <w:rsid w:val="007E276E"/>
    <w:rsid w:val="007E35C0"/>
    <w:rsid w:val="007F6D64"/>
    <w:rsid w:val="007F7D1C"/>
    <w:rsid w:val="00800D17"/>
    <w:rsid w:val="0080793D"/>
    <w:rsid w:val="008151B4"/>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64D20"/>
    <w:rsid w:val="009670E8"/>
    <w:rsid w:val="0097467C"/>
    <w:rsid w:val="009A6197"/>
    <w:rsid w:val="009A743A"/>
    <w:rsid w:val="009B44AF"/>
    <w:rsid w:val="009C6A0B"/>
    <w:rsid w:val="009C7137"/>
    <w:rsid w:val="009E25EA"/>
    <w:rsid w:val="009E4470"/>
    <w:rsid w:val="009F0C77"/>
    <w:rsid w:val="009F4DD1"/>
    <w:rsid w:val="00A02543"/>
    <w:rsid w:val="00A33F37"/>
    <w:rsid w:val="00A40643"/>
    <w:rsid w:val="00A41684"/>
    <w:rsid w:val="00A41A60"/>
    <w:rsid w:val="00A477AA"/>
    <w:rsid w:val="00A50395"/>
    <w:rsid w:val="00A64E80"/>
    <w:rsid w:val="00A72BCD"/>
    <w:rsid w:val="00A73123"/>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1EB6"/>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19E7"/>
    <w:rsid w:val="00C71EB2"/>
    <w:rsid w:val="00C73AFC"/>
    <w:rsid w:val="00C74E9D"/>
    <w:rsid w:val="00C826DD"/>
    <w:rsid w:val="00C82FD3"/>
    <w:rsid w:val="00C831DE"/>
    <w:rsid w:val="00C92819"/>
    <w:rsid w:val="00CA7D84"/>
    <w:rsid w:val="00CB0582"/>
    <w:rsid w:val="00CB58D9"/>
    <w:rsid w:val="00CC6B7B"/>
    <w:rsid w:val="00CC7A11"/>
    <w:rsid w:val="00CD2089"/>
    <w:rsid w:val="00CE36AF"/>
    <w:rsid w:val="00CE4EE6"/>
    <w:rsid w:val="00CF63F1"/>
    <w:rsid w:val="00D30839"/>
    <w:rsid w:val="00D4291B"/>
    <w:rsid w:val="00D62528"/>
    <w:rsid w:val="00D66B80"/>
    <w:rsid w:val="00D73A67"/>
    <w:rsid w:val="00D8028D"/>
    <w:rsid w:val="00D970A9"/>
    <w:rsid w:val="00DC47B1"/>
    <w:rsid w:val="00DF2DD4"/>
    <w:rsid w:val="00DF3845"/>
    <w:rsid w:val="00DF64D9"/>
    <w:rsid w:val="00E10271"/>
    <w:rsid w:val="00E1282A"/>
    <w:rsid w:val="00E20893"/>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D10E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7&amp;session=125&amp;summary=B" TargetMode="External" Id="R182d5a4d47b243bb" /><Relationship Type="http://schemas.openxmlformats.org/officeDocument/2006/relationships/hyperlink" Target="https://www.scstatehouse.gov/sess125_2023-2024/prever/4977_20240131.docx" TargetMode="External" Id="R908213769aab4746" /><Relationship Type="http://schemas.openxmlformats.org/officeDocument/2006/relationships/hyperlink" Target="h:\hj\20240131.docx" TargetMode="External" Id="R044ed970ada64f70" /><Relationship Type="http://schemas.openxmlformats.org/officeDocument/2006/relationships/hyperlink" Target="h:\hj\20240131.docx" TargetMode="External" Id="Ref03146b16404d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aa312bf5-abed-42e5-a867-971eee3d5dd3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3275c90b-b005-4d53-939a-4ba0e5a82568</T_BILL_REQUEST_REQUEST>
  <T_BILL_R_ORIGINALDRAFT>3eb64a9e-4eb0-4dcf-8ac9-ef9130ed97b1</T_BILL_R_ORIGINALDRAFT>
  <T_BILL_SPONSOR_SPONSOR>447d0777-e945-4598-8d2e-bd6ea8ba6436</T_BILL_SPONSOR_SPONSOR>
  <T_BILL_T_BILLNAME>[4977]</T_BILL_T_BILLNAME>
  <T_BILL_T_BILLNUMBER>4977</T_BILL_T_BILLNUMBER>
  <T_BILL_T_BILLTITLE>TO memorialize the United States Congress to promptly enact a comprehensive law regulating name, image, and likeness (nil) use in college athletics NATIONWIDE, thereby providing uniformity and clarity throughout the nation.</T_BILL_T_BILLTITLE>
  <T_BILL_T_CHAMBER>house</T_BILL_T_CHAMBER>
  <T_BILL_T_FILENAME> </T_BILL_T_FILENAME>
  <T_BILL_T_LEGTYPE>concurrent_resolution</T_BILL_T_LEGTYPE>
  <T_BILL_T_SUBJECT>Federal name, image, and likeness legislation</T_BILL_T_SUBJECT>
  <T_BILL_UR_DRAFTER>andybeeson@scstatehouse.gov</T_BILL_UR_DRAFTER>
  <T_BILL_UR_DRAFTINGASSISTANT>julienewboult@scstatehouse.gov</T_BILL_UR_DRAFTINGASSISTANT>
  <T_BILL_UR_RESOLUTIONWRITER>andybeeson@scstatehouse.gov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36A4F53-9803-4B23-8A0B-8970D53A9F0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1647</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2024-01-30T17:35:00Z</cp:lastPrinted>
  <dcterms:created xsi:type="dcterms:W3CDTF">2024-01-30T17:56:00Z</dcterms:created>
  <dcterms:modified xsi:type="dcterms:W3CDTF">2024-01-30T17:56:00Z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