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LC-0380HDB-BL24.docx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Adopted by the House on February 1, 2024</w:t>
      </w:r>
    </w:p>
    <w:p>
      <w:pPr>
        <w:widowControl w:val="false"/>
        <w:spacing w:after="0"/>
        <w:jc w:val="left"/>
      </w:pPr>
    </w:p>
    <w:p>
      <w:pPr>
        <w:widowControl w:val="false"/>
        <w:spacing w:after="0"/>
        <w:jc w:val="left"/>
      </w:pPr>
      <w:r>
        <w:rPr>
          <w:rFonts w:ascii="Times New Roman"/>
          <w:sz w:val="22"/>
        </w:rPr>
        <w:t xml:space="preserve">Summary: Virginia "Ginger" Lee,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adopted</w:t>
      </w:r>
      <w:r>
        <w:t xml:space="preserve"> (</w:t>
      </w:r>
      <w:hyperlink w:history="true" r:id="R3e9eee57a7d04859">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d46404cc6f4a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fe80a845ef489c">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6973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64A6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1683" w14:paraId="48DB32D0" w14:textId="741F3312">
          <w:pPr>
            <w:pStyle w:val="scresolutiontitle"/>
          </w:pPr>
          <w:r>
            <w:t>To congraTulate Virginia “Ginger” Lee upon the occasion of her recent retirement as executive assistant to the House Education and Public Works Committee, to extend deep appreciation for her ten years of exemplary and devoted service, and to wish her a satisfying and rewarding retirement.</w:t>
          </w:r>
        </w:p>
      </w:sdtContent>
    </w:sdt>
    <w:p w:rsidR="0010776B" w:rsidP="00091FD9" w:rsidRDefault="0010776B" w14:paraId="48DB32D1" w14:textId="56627158">
      <w:pPr>
        <w:pStyle w:val="scresolutiontitle"/>
      </w:pPr>
    </w:p>
    <w:p w:rsidR="008C3A19" w:rsidP="00084D53" w:rsidRDefault="008C3A19" w14:paraId="5C7CA9E3" w14:textId="3AE57E05">
      <w:pPr>
        <w:pStyle w:val="scresolutionwhereas"/>
      </w:pPr>
      <w:bookmarkStart w:name="wa_f0868c021" w:id="0"/>
      <w:r w:rsidRPr="00084D53">
        <w:t>W</w:t>
      </w:r>
      <w:bookmarkEnd w:id="0"/>
      <w:r w:rsidRPr="00084D53">
        <w:t>hereas,</w:t>
      </w:r>
      <w:r w:rsidR="001347EE">
        <w:t xml:space="preserve"> </w:t>
      </w:r>
      <w:r w:rsidR="0054174B">
        <w:t>the members of the South Carolina House of Representatives are pleased to recognize the outstanding public service that Virginia “Ginger” Lee has rendered to the House Education and Public Works Committee</w:t>
      </w:r>
      <w:r w:rsidRPr="00084D53">
        <w:t>; and</w:t>
      </w:r>
    </w:p>
    <w:p w:rsidR="008C3A19" w:rsidP="00AF1A81" w:rsidRDefault="008C3A19" w14:paraId="69ECC539" w14:textId="77777777">
      <w:pPr>
        <w:pStyle w:val="scemptyline"/>
      </w:pPr>
    </w:p>
    <w:p w:rsidR="00437F51" w:rsidP="00084D53" w:rsidRDefault="00F935A0" w14:paraId="6AF89168" w14:textId="0BDE3516">
      <w:pPr>
        <w:pStyle w:val="scresolutionwhereas"/>
      </w:pPr>
      <w:bookmarkStart w:name="wa_f6467b868" w:id="1"/>
      <w:r>
        <w:t>W</w:t>
      </w:r>
      <w:bookmarkEnd w:id="1"/>
      <w:r>
        <w:t>hereas,</w:t>
      </w:r>
      <w:r w:rsidR="001347EE">
        <w:t xml:space="preserve"> </w:t>
      </w:r>
      <w:r w:rsidR="00984ECB">
        <w:t>Ginger began her ten years of service as a part</w:t>
      </w:r>
      <w:r w:rsidR="00437F51">
        <w:t>-</w:t>
      </w:r>
      <w:r w:rsidR="00984ECB">
        <w:t>time legislative aide starting on January 10, 20</w:t>
      </w:r>
      <w:r w:rsidR="00437F51">
        <w:t>1</w:t>
      </w:r>
      <w:r w:rsidR="00984ECB">
        <w:t>4.</w:t>
      </w:r>
      <w:r w:rsidR="00437F51">
        <w:t xml:space="preserve"> </w:t>
      </w:r>
      <w:r w:rsidR="002922AF">
        <w:t>While she only remained in this position for</w:t>
      </w:r>
      <w:r w:rsidR="005C3DCC">
        <w:t xml:space="preserve"> a little over</w:t>
      </w:r>
      <w:r w:rsidR="002922AF">
        <w:t xml:space="preserve"> a year, her contributions were </w:t>
      </w:r>
      <w:r w:rsidR="005A1FD4">
        <w:t>great</w:t>
      </w:r>
      <w:r w:rsidR="002922AF">
        <w:t xml:space="preserve"> and her efforts did not go unnoticed by those around her</w:t>
      </w:r>
      <w:r>
        <w:t>; and</w:t>
      </w:r>
    </w:p>
    <w:p w:rsidR="00F935A0" w:rsidP="00AF1A81" w:rsidRDefault="00F935A0" w14:paraId="16A4F864" w14:textId="1DCF294D">
      <w:pPr>
        <w:pStyle w:val="scemptyline"/>
      </w:pPr>
    </w:p>
    <w:p w:rsidR="008A7625" w:rsidP="00084D53" w:rsidRDefault="00F935A0" w14:paraId="4666F527" w14:textId="71CA44A6">
      <w:pPr>
        <w:pStyle w:val="scresolutionwhereas"/>
      </w:pPr>
      <w:bookmarkStart w:name="wa_c76d3fa66" w:id="2"/>
      <w:r>
        <w:t>W</w:t>
      </w:r>
      <w:bookmarkEnd w:id="2"/>
      <w:r>
        <w:t>here</w:t>
      </w:r>
      <w:r w:rsidR="008A7625">
        <w:t>as,</w:t>
      </w:r>
      <w:r w:rsidR="001347EE">
        <w:t xml:space="preserve"> </w:t>
      </w:r>
      <w:r w:rsidR="00437F51">
        <w:t xml:space="preserve">on March </w:t>
      </w:r>
      <w:r w:rsidR="00557F82">
        <w:t>2</w:t>
      </w:r>
      <w:r w:rsidR="00437F51">
        <w:t>, 2015, Ginger moved from her part-time position as a legislative aide to a full-time position as executive assistant to the House Education and Public Works Committee.</w:t>
      </w:r>
      <w:r w:rsidR="00825568">
        <w:t xml:space="preserve"> In this position she assisted the committee </w:t>
      </w:r>
      <w:r w:rsidR="00BD4605">
        <w:t>in fulfilling</w:t>
      </w:r>
      <w:r w:rsidR="00825568">
        <w:t xml:space="preserve"> their goal of researching, debating, and recommending legislation related to education, transportation, and public safety</w:t>
      </w:r>
      <w:r w:rsidR="000D78D3">
        <w:t xml:space="preserve"> in order to serve the people of South Carolina</w:t>
      </w:r>
      <w:r w:rsidR="008A7625">
        <w:t>; and</w:t>
      </w:r>
    </w:p>
    <w:p w:rsidR="001B1DB4" w:rsidP="00084D53" w:rsidRDefault="001B1DB4" w14:paraId="55732CD4" w14:textId="77777777">
      <w:pPr>
        <w:pStyle w:val="scresolutionwhereas"/>
      </w:pPr>
    </w:p>
    <w:p w:rsidR="001B1DB4" w:rsidP="00084D53" w:rsidRDefault="001B1DB4" w14:paraId="7CF0670E" w14:textId="49C3319D">
      <w:pPr>
        <w:pStyle w:val="scresolutionwhereas"/>
      </w:pPr>
      <w:bookmarkStart w:name="wa_59bcba101" w:id="3"/>
      <w:r w:rsidRPr="001B1DB4">
        <w:t>W</w:t>
      </w:r>
      <w:bookmarkEnd w:id="3"/>
      <w:r w:rsidRPr="001B1DB4">
        <w:t>hereas, together with h</w:t>
      </w:r>
      <w:r w:rsidR="005B4E77">
        <w:t>er</w:t>
      </w:r>
      <w:r w:rsidRPr="001B1DB4">
        <w:t xml:space="preserve"> </w:t>
      </w:r>
      <w:r>
        <w:t>loving husband</w:t>
      </w:r>
      <w:r w:rsidRPr="001B1DB4">
        <w:t xml:space="preserve">, </w:t>
      </w:r>
      <w:r>
        <w:t>Gary</w:t>
      </w:r>
      <w:r w:rsidRPr="001B1DB4">
        <w:t xml:space="preserve">, </w:t>
      </w:r>
      <w:r>
        <w:t>s</w:t>
      </w:r>
      <w:r w:rsidRPr="001B1DB4">
        <w:t xml:space="preserve">he has reared two fine </w:t>
      </w:r>
      <w:r>
        <w:t>daughters</w:t>
      </w:r>
      <w:r w:rsidRPr="001B1DB4">
        <w:t xml:space="preserve">, </w:t>
      </w:r>
      <w:r>
        <w:t>Ginger (Jordan) Hicks and Grace (Dustin) Way</w:t>
      </w:r>
      <w:r w:rsidRPr="001B1DB4">
        <w:t xml:space="preserve">, who have blessed </w:t>
      </w:r>
      <w:r>
        <w:t xml:space="preserve">them </w:t>
      </w:r>
      <w:r w:rsidRPr="001B1DB4">
        <w:t xml:space="preserve">with the affection of </w:t>
      </w:r>
      <w:r>
        <w:t xml:space="preserve">one </w:t>
      </w:r>
      <w:r w:rsidRPr="001B1DB4">
        <w:t>loving grand</w:t>
      </w:r>
      <w:r>
        <w:t>son</w:t>
      </w:r>
      <w:r w:rsidR="004900B0">
        <w:t>, Jordan “King” Hicks, Jr</w:t>
      </w:r>
      <w:r w:rsidRPr="001B1DB4">
        <w:t xml:space="preserve">. </w:t>
      </w:r>
      <w:r>
        <w:t>Sh</w:t>
      </w:r>
      <w:r w:rsidRPr="001B1DB4">
        <w:t>e plans to spend happy hours of retirement with h</w:t>
      </w:r>
      <w:r>
        <w:t>er</w:t>
      </w:r>
      <w:r w:rsidRPr="001B1DB4">
        <w:t xml:space="preserve"> family; and</w:t>
      </w:r>
    </w:p>
    <w:p w:rsidR="008A7625" w:rsidP="007720AC" w:rsidRDefault="008A7625" w14:paraId="251CC829" w14:textId="0705D188">
      <w:pPr>
        <w:pStyle w:val="scemptyline"/>
      </w:pPr>
    </w:p>
    <w:p w:rsidR="008A7625" w:rsidP="00843D27" w:rsidRDefault="008A7625" w14:paraId="44F28955" w14:textId="563A381D">
      <w:pPr>
        <w:pStyle w:val="scresolutionwhereas"/>
      </w:pPr>
      <w:bookmarkStart w:name="wa_9915b4826" w:id="4"/>
      <w:r>
        <w:t>W</w:t>
      </w:r>
      <w:bookmarkEnd w:id="4"/>
      <w:r>
        <w:t>hereas,</w:t>
      </w:r>
      <w:r w:rsidR="001347EE">
        <w:t xml:space="preserve"> </w:t>
      </w:r>
      <w:r w:rsidR="009F6A89">
        <w:t xml:space="preserve">Ginger’s last day of public service was </w:t>
      </w:r>
      <w:r w:rsidR="00E81C08">
        <w:t>o</w:t>
      </w:r>
      <w:r w:rsidR="009F6A89">
        <w:t xml:space="preserve">n January 24, 2024, just fourteen days after reaching the great milestone of ten years of service. Her </w:t>
      </w:r>
      <w:r w:rsidR="00E81C08">
        <w:t xml:space="preserve">excellent work and commitment to the House Education and Public Works Committee </w:t>
      </w:r>
      <w:r w:rsidR="009F6A89">
        <w:t>will serve as a model for her su</w:t>
      </w:r>
      <w:r w:rsidR="00E81C08">
        <w:t>ccessors.</w:t>
      </w:r>
      <w:r w:rsidR="009F6A89">
        <w:t xml:space="preserve"> </w:t>
      </w:r>
      <w:r w:rsidR="002922AF">
        <w:t xml:space="preserve">Her many friends in the committee </w:t>
      </w:r>
      <w:r w:rsidR="00A00679">
        <w:t>have taken</w:t>
      </w:r>
      <w:r w:rsidR="002922AF">
        <w:t xml:space="preserve"> great pleasure in wishing her a relaxing retirement and trust she will find much enjoyment and fulfillment in the years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75E98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4A6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0C5AC6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64A6A">
            <w:rPr>
              <w:rStyle w:val="scresolutionbody1"/>
            </w:rPr>
            <w:t>House of Representatives</w:t>
          </w:r>
        </w:sdtContent>
      </w:sdt>
      <w:r w:rsidRPr="00040E43">
        <w:t xml:space="preserve">, by this resolution, </w:t>
      </w:r>
      <w:r w:rsidR="00F66F05">
        <w:t>congratulate Virginia “Ginger” Lee upon the occasion of her recent retirement as executive assistant to the House Education and Public Works Committee, extend deep appreciation for her ten years of exemplary and devoted service, and wish her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2FC73FD1">
      <w:pPr>
        <w:pStyle w:val="scresolutionbody"/>
      </w:pPr>
      <w:r w:rsidRPr="00040E43">
        <w:t>Be it further resolved that a copy of this resolution be presented to</w:t>
      </w:r>
      <w:r w:rsidRPr="00040E43" w:rsidR="00B9105E">
        <w:t xml:space="preserve"> </w:t>
      </w:r>
      <w:r w:rsidR="00F66F05">
        <w:t>Virginia “Ginger” Lee</w:t>
      </w:r>
      <w:r w:rsidR="00BD460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6D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8E0CF21" w:rsidR="007003E1" w:rsidRDefault="001F6DA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4A6A">
              <w:rPr>
                <w:noProof/>
              </w:rPr>
              <w:t>LC-0380HDB-BL24.docx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78D3"/>
    <w:rsid w:val="000E0100"/>
    <w:rsid w:val="000E1785"/>
    <w:rsid w:val="000E546A"/>
    <w:rsid w:val="000F1901"/>
    <w:rsid w:val="000F2E49"/>
    <w:rsid w:val="000F40FA"/>
    <w:rsid w:val="001035F1"/>
    <w:rsid w:val="0010776B"/>
    <w:rsid w:val="00133E66"/>
    <w:rsid w:val="001347EE"/>
    <w:rsid w:val="001359FE"/>
    <w:rsid w:val="00136B38"/>
    <w:rsid w:val="001373F6"/>
    <w:rsid w:val="001435A3"/>
    <w:rsid w:val="00146ED3"/>
    <w:rsid w:val="00151044"/>
    <w:rsid w:val="00187057"/>
    <w:rsid w:val="001A022F"/>
    <w:rsid w:val="001A2C0B"/>
    <w:rsid w:val="001A72A6"/>
    <w:rsid w:val="001B1DB4"/>
    <w:rsid w:val="001C4F58"/>
    <w:rsid w:val="001D08F2"/>
    <w:rsid w:val="001D2A16"/>
    <w:rsid w:val="001D3A58"/>
    <w:rsid w:val="001D525B"/>
    <w:rsid w:val="001D68D8"/>
    <w:rsid w:val="001D7F4F"/>
    <w:rsid w:val="001F6DA0"/>
    <w:rsid w:val="001F75F9"/>
    <w:rsid w:val="002017E6"/>
    <w:rsid w:val="00205238"/>
    <w:rsid w:val="00211B4F"/>
    <w:rsid w:val="002321B6"/>
    <w:rsid w:val="00232912"/>
    <w:rsid w:val="0025001F"/>
    <w:rsid w:val="00250967"/>
    <w:rsid w:val="002535AD"/>
    <w:rsid w:val="002543C8"/>
    <w:rsid w:val="0025541D"/>
    <w:rsid w:val="002635C9"/>
    <w:rsid w:val="00284AAE"/>
    <w:rsid w:val="002922AF"/>
    <w:rsid w:val="002B451A"/>
    <w:rsid w:val="002D55D2"/>
    <w:rsid w:val="002E5912"/>
    <w:rsid w:val="002F4473"/>
    <w:rsid w:val="00301B21"/>
    <w:rsid w:val="00325348"/>
    <w:rsid w:val="0032732C"/>
    <w:rsid w:val="003321E4"/>
    <w:rsid w:val="00336AD0"/>
    <w:rsid w:val="0036008C"/>
    <w:rsid w:val="0037079A"/>
    <w:rsid w:val="003A1323"/>
    <w:rsid w:val="003A4798"/>
    <w:rsid w:val="003A4F41"/>
    <w:rsid w:val="003C4DAB"/>
    <w:rsid w:val="003D01E8"/>
    <w:rsid w:val="003D0BC2"/>
    <w:rsid w:val="003E5288"/>
    <w:rsid w:val="003F6D79"/>
    <w:rsid w:val="003F6E8C"/>
    <w:rsid w:val="0041760A"/>
    <w:rsid w:val="00417C01"/>
    <w:rsid w:val="004252D4"/>
    <w:rsid w:val="00436096"/>
    <w:rsid w:val="00437F51"/>
    <w:rsid w:val="004403BD"/>
    <w:rsid w:val="00442228"/>
    <w:rsid w:val="00461441"/>
    <w:rsid w:val="004623E6"/>
    <w:rsid w:val="0046488E"/>
    <w:rsid w:val="0046685D"/>
    <w:rsid w:val="004669F5"/>
    <w:rsid w:val="004809EE"/>
    <w:rsid w:val="004900B0"/>
    <w:rsid w:val="004B7339"/>
    <w:rsid w:val="004E7D54"/>
    <w:rsid w:val="00504D55"/>
    <w:rsid w:val="00511974"/>
    <w:rsid w:val="0052116B"/>
    <w:rsid w:val="005273C6"/>
    <w:rsid w:val="005275A2"/>
    <w:rsid w:val="00530A69"/>
    <w:rsid w:val="0054174B"/>
    <w:rsid w:val="00541DCC"/>
    <w:rsid w:val="00543DF3"/>
    <w:rsid w:val="00544C6E"/>
    <w:rsid w:val="00545593"/>
    <w:rsid w:val="00545C09"/>
    <w:rsid w:val="00551C74"/>
    <w:rsid w:val="00556EBF"/>
    <w:rsid w:val="0055760A"/>
    <w:rsid w:val="00557F82"/>
    <w:rsid w:val="00564A6A"/>
    <w:rsid w:val="0057560B"/>
    <w:rsid w:val="00577C6C"/>
    <w:rsid w:val="005834ED"/>
    <w:rsid w:val="005A1FD4"/>
    <w:rsid w:val="005A62FE"/>
    <w:rsid w:val="005B4E77"/>
    <w:rsid w:val="005C2FE2"/>
    <w:rsid w:val="005C3DCC"/>
    <w:rsid w:val="005E2BC9"/>
    <w:rsid w:val="00605102"/>
    <w:rsid w:val="006053F5"/>
    <w:rsid w:val="00611909"/>
    <w:rsid w:val="006215AA"/>
    <w:rsid w:val="00627DCA"/>
    <w:rsid w:val="00666E48"/>
    <w:rsid w:val="00682F4C"/>
    <w:rsid w:val="006913C9"/>
    <w:rsid w:val="0069470D"/>
    <w:rsid w:val="006B1590"/>
    <w:rsid w:val="006D58AA"/>
    <w:rsid w:val="006E4451"/>
    <w:rsid w:val="006E655C"/>
    <w:rsid w:val="006E69E6"/>
    <w:rsid w:val="007003E1"/>
    <w:rsid w:val="007070AD"/>
    <w:rsid w:val="0071116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25568"/>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1683"/>
    <w:rsid w:val="00984ECB"/>
    <w:rsid w:val="009B44AF"/>
    <w:rsid w:val="009C6A0B"/>
    <w:rsid w:val="009C7F19"/>
    <w:rsid w:val="009E2BE4"/>
    <w:rsid w:val="009F0C77"/>
    <w:rsid w:val="009F4DD1"/>
    <w:rsid w:val="009F6A89"/>
    <w:rsid w:val="009F7B81"/>
    <w:rsid w:val="00A00679"/>
    <w:rsid w:val="00A02543"/>
    <w:rsid w:val="00A41684"/>
    <w:rsid w:val="00A60EE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4605"/>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1E3F"/>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1C08"/>
    <w:rsid w:val="00E92EEF"/>
    <w:rsid w:val="00E97AB4"/>
    <w:rsid w:val="00EA150E"/>
    <w:rsid w:val="00EB6BC5"/>
    <w:rsid w:val="00EF2368"/>
    <w:rsid w:val="00EF5F4D"/>
    <w:rsid w:val="00F02C5C"/>
    <w:rsid w:val="00F24442"/>
    <w:rsid w:val="00F2607B"/>
    <w:rsid w:val="00F42BA9"/>
    <w:rsid w:val="00F477DA"/>
    <w:rsid w:val="00F50AE3"/>
    <w:rsid w:val="00F655B7"/>
    <w:rsid w:val="00F656BA"/>
    <w:rsid w:val="00F66F05"/>
    <w:rsid w:val="00F67CF1"/>
    <w:rsid w:val="00F7053B"/>
    <w:rsid w:val="00F728AA"/>
    <w:rsid w:val="00F840F0"/>
    <w:rsid w:val="00F91CB4"/>
    <w:rsid w:val="00F935A0"/>
    <w:rsid w:val="00FA0B1D"/>
    <w:rsid w:val="00FA471B"/>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A13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3&amp;session=125&amp;summary=B" TargetMode="External" Id="R3dd46404cc6f4a25" /><Relationship Type="http://schemas.openxmlformats.org/officeDocument/2006/relationships/hyperlink" Target="https://www.scstatehouse.gov/sess125_2023-2024/prever/5003_20240201.docx" TargetMode="External" Id="R0bfe80a845ef489c" /><Relationship Type="http://schemas.openxmlformats.org/officeDocument/2006/relationships/hyperlink" Target="h:\hj\20240201.docx" TargetMode="External" Id="R3e9eee57a7d048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EE666D"/>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45877ceb-c04c-4c46-aa26-34d1a304806e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3335695b-2633-4c4e-8aed-13a4b5a499fd</T_BILL_REQUEST_REQUEST>
  <T_BILL_R_ORIGINALDRAFT>4e08d50b-5a2d-4ee2-81f5-ed5c700032ab</T_BILL_R_ORIGINALDRAFT>
  <T_BILL_SPONSOR_SPONSOR>7dd4f309-dfcd-4edf-9cba-f0144eec17d6</T_BILL_SPONSOR_SPONSOR>
  <T_BILL_T_BILLNAME>[5003]</T_BILL_T_BILLNAME>
  <T_BILL_T_BILLNUMBER>5003</T_BILL_T_BILLNUMBER>
  <T_BILL_T_BILLTITLE>To congraTulate Virginia “Ginger” Lee upon the occasion of her recent retirement as executive assistant to the House Education and Public Works Committee, to extend deep appreciation for her ten years of exemplary and devoted service, and to wish her a satisfying and rewarding retirement.</T_BILL_T_BILLTITLE>
  <T_BILL_T_CHAMBER>house</T_BILL_T_CHAMBER>
  <T_BILL_T_FILENAME> </T_BILL_T_FILENAME>
  <T_BILL_T_LEGTYPE>resolution</T_BILL_T_LEGTYPE>
  <T_BILL_T_SUBJECT>Virginia "Ginger" Lee, Retirement</T_BILL_T_SUBJECT>
  <T_BILL_UR_DRAFTER>harrisonbrant@scstatehouse.gov</T_BILL_UR_DRAFTER>
  <T_BILL_UR_DRAFTINGASSISTANT>annarushton@scstatehouse.gov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2106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2024-01-31T15:03:00Z</cp:lastPrinted>
  <dcterms:created xsi:type="dcterms:W3CDTF">2024-01-31T15:28:00Z</dcterms:created>
  <dcterms:modified xsi:type="dcterms:W3CDTF">2024-01-31T15:28:00Z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