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Family and Veterans' Services Committee</w:t>
      </w:r>
    </w:p>
    <w:p>
      <w:pPr>
        <w:widowControl w:val="false"/>
        <w:spacing w:after="0"/>
        <w:jc w:val="left"/>
      </w:pPr>
      <w:r>
        <w:rPr>
          <w:rFonts w:ascii="Times New Roman"/>
          <w:sz w:val="22"/>
        </w:rPr>
        <w:t xml:space="preserve">Document Path: LC-0222WAB-DBS23.docx</w:t>
      </w:r>
    </w:p>
    <w:p>
      <w:pPr>
        <w:widowControl w:val="false"/>
        <w:spacing w:after="0"/>
        <w:jc w:val="left"/>
      </w:pPr>
    </w:p>
    <w:p>
      <w:pPr>
        <w:widowControl w:val="false"/>
        <w:spacing w:after="0"/>
        <w:jc w:val="left"/>
      </w:pPr>
      <w:r>
        <w:rPr>
          <w:rFonts w:ascii="Times New Roman"/>
          <w:sz w:val="22"/>
        </w:rPr>
        <w:t xml:space="preserve">Introduced in the Senate on February 8, 2023</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Department of Social Services - JR to Approve Regulation Document No. 5109</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Senate</w:t>
      </w:r>
      <w:r>
        <w:tab/>
        <w:t xml:space="preserve">Introduced, read first time, placed on calendar without reference</w:t>
      </w:r>
      <w:r>
        <w:t xml:space="preserve"> (</w:t>
      </w:r>
      <w:hyperlink w:history="true" r:id="Rf119c9a4fe7149ff">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Recommitted to Committee on</w:t>
      </w:r>
      <w:r>
        <w:rPr>
          <w:b/>
        </w:rPr>
        <w:t xml:space="preserve"> Family and Veterans' Services</w:t>
      </w:r>
      <w:r>
        <w:t xml:space="preserve"> (</w:t>
      </w:r>
      <w:hyperlink w:history="true" r:id="R3f4c2a656d094c47">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17482c03ff43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5e1311dcd94ff2">
        <w:r>
          <w:rPr>
            <w:rStyle w:val="Hyperlink"/>
            <w:u w:val="single"/>
          </w:rPr>
          <w:t>02/08/2023</w:t>
        </w:r>
      </w:hyperlink>
      <w:r>
        <w:t xml:space="preserve"/>
      </w:r>
    </w:p>
    <w:p>
      <w:pPr>
        <w:widowControl w:val="true"/>
        <w:spacing w:after="0"/>
        <w:jc w:val="left"/>
      </w:pPr>
      <w:r>
        <w:rPr>
          <w:rFonts w:ascii="Times New Roman"/>
          <w:sz w:val="22"/>
        </w:rPr>
        <w:t xml:space="preserve"/>
      </w:r>
      <w:hyperlink r:id="R3c821dce8e694eca">
        <w:r>
          <w:rPr>
            <w:rStyle w:val="Hyperlink"/>
            <w:u w:val="single"/>
          </w:rPr>
          <w:t>02/08/2023-A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92262" w:rsidP="00E92262" w:rsidRDefault="00E92262" w14:paraId="5F59A091" w14:textId="125DCB0E">
      <w:pPr>
        <w:pStyle w:val="sccoversheetstatus"/>
      </w:pPr>
      <w:sdt>
        <w:sdtPr>
          <w:alias w:val="status"/>
          <w:tag w:val="status"/>
          <w:id w:val="854397200"/>
          <w:placeholder>
            <w:docPart w:val="7BAD1B2AE8854728BCCD94B9A8C980B7"/>
          </w:placeholder>
        </w:sdtPr>
        <w:sdtContent>
          <w:r>
            <w:t>Introduced</w:t>
          </w:r>
        </w:sdtContent>
      </w:sdt>
    </w:p>
    <w:sdt>
      <w:sdtPr>
        <w:alias w:val="readfirst"/>
        <w:tag w:val="readfirst"/>
        <w:id w:val="-1779714481"/>
        <w:placeholder>
          <w:docPart w:val="7BAD1B2AE8854728BCCD94B9A8C980B7"/>
        </w:placeholder>
        <w:text/>
      </w:sdtPr>
      <w:sdtContent>
        <w:p w:rsidRPr="00B07BF4" w:rsidR="00E92262" w:rsidP="00E92262" w:rsidRDefault="00E92262" w14:paraId="0C71B45E" w14:textId="32FF3230">
          <w:pPr>
            <w:pStyle w:val="sccoversheetinfo"/>
          </w:pPr>
          <w:r>
            <w:t>February 08, 2023</w:t>
          </w:r>
        </w:p>
      </w:sdtContent>
    </w:sdt>
    <w:sdt>
      <w:sdtPr>
        <w:alias w:val="billnumber"/>
        <w:tag w:val="billnumber"/>
        <w:id w:val="-897512070"/>
        <w:placeholder>
          <w:docPart w:val="7BAD1B2AE8854728BCCD94B9A8C980B7"/>
        </w:placeholder>
        <w:text/>
      </w:sdtPr>
      <w:sdtContent>
        <w:p w:rsidRPr="00B07BF4" w:rsidR="00E92262" w:rsidP="00E92262" w:rsidRDefault="00E92262" w14:paraId="01213DE3" w14:textId="4E703BAB">
          <w:pPr>
            <w:pStyle w:val="sccoversheetbillno"/>
          </w:pPr>
          <w:r>
            <w:t>S.</w:t>
          </w:r>
          <w:r w:rsidR="00A90ACC">
            <w:t xml:space="preserve"> </w:t>
          </w:r>
          <w:r>
            <w:t>503</w:t>
          </w:r>
        </w:p>
      </w:sdtContent>
    </w:sdt>
    <w:p w:rsidRPr="00B07BF4" w:rsidR="00E92262" w:rsidP="00E92262" w:rsidRDefault="00E92262" w14:paraId="734FE8BB" w14:textId="215BE458">
      <w:pPr>
        <w:pStyle w:val="sccoversheetsponsor6"/>
        <w:jc w:val="center"/>
      </w:pPr>
      <w:r w:rsidRPr="00B07BF4">
        <w:t xml:space="preserve">Introduced by </w:t>
      </w:r>
      <w:sdt>
        <w:sdtPr>
          <w:alias w:val="sponsors"/>
          <w:tag w:val="sponsors"/>
          <w:id w:val="716862734"/>
          <w:placeholder>
            <w:docPart w:val="7BAD1B2AE8854728BCCD94B9A8C980B7"/>
          </w:placeholder>
          <w:text/>
        </w:sdtPr>
        <w:sdtEndPr/>
        <w:sdtContent>
          <w:r>
            <w:t>Senate - Family and Veterans' Services</w:t>
          </w:r>
        </w:sdtContent>
      </w:sdt>
      <w:r w:rsidRPr="00B07BF4">
        <w:t xml:space="preserve"> </w:t>
      </w:r>
    </w:p>
    <w:p w:rsidRPr="00B07BF4" w:rsidR="00E92262" w:rsidP="00E92262" w:rsidRDefault="00E92262" w14:paraId="5BA041C6" w14:textId="77777777">
      <w:pPr>
        <w:pStyle w:val="sccoversheetsponsor6"/>
      </w:pPr>
    </w:p>
    <w:p w:rsidRPr="00B07BF4" w:rsidR="00E92262" w:rsidP="00E92262" w:rsidRDefault="00E92262" w14:paraId="2E082744" w14:textId="1D4B29DA">
      <w:pPr>
        <w:pStyle w:val="sccoversheetinfo"/>
      </w:pPr>
      <w:sdt>
        <w:sdtPr>
          <w:alias w:val="typeinitial"/>
          <w:tag w:val="typeinitial"/>
          <w:id w:val="98301346"/>
          <w:placeholder>
            <w:docPart w:val="7BAD1B2AE8854728BCCD94B9A8C980B7"/>
          </w:placeholder>
          <w:text/>
        </w:sdtPr>
        <w:sdtContent>
          <w:r>
            <w:t>S</w:t>
          </w:r>
        </w:sdtContent>
      </w:sdt>
      <w:r w:rsidRPr="00B07BF4">
        <w:t xml:space="preserve">. Printed </w:t>
      </w:r>
      <w:sdt>
        <w:sdtPr>
          <w:alias w:val="printed"/>
          <w:tag w:val="printed"/>
          <w:id w:val="-774643221"/>
          <w:placeholder>
            <w:docPart w:val="7BAD1B2AE8854728BCCD94B9A8C980B7"/>
          </w:placeholder>
          <w:text/>
        </w:sdtPr>
        <w:sdtContent>
          <w:r>
            <w:t>02/08/23</w:t>
          </w:r>
        </w:sdtContent>
      </w:sdt>
      <w:r w:rsidRPr="00B07BF4">
        <w:t>--</w:t>
      </w:r>
      <w:sdt>
        <w:sdtPr>
          <w:alias w:val="residingchamber"/>
          <w:tag w:val="residingchamber"/>
          <w:id w:val="1651789982"/>
          <w:placeholder>
            <w:docPart w:val="7BAD1B2AE8854728BCCD94B9A8C980B7"/>
          </w:placeholder>
          <w:text/>
        </w:sdtPr>
        <w:sdtContent>
          <w:r>
            <w:t>S</w:t>
          </w:r>
        </w:sdtContent>
      </w:sdt>
      <w:r w:rsidRPr="00B07BF4">
        <w:t>.</w:t>
      </w:r>
    </w:p>
    <w:p w:rsidRPr="00B07BF4" w:rsidR="00E92262" w:rsidP="00E92262" w:rsidRDefault="00E92262" w14:paraId="09D7297B" w14:textId="2A6C606D">
      <w:pPr>
        <w:pStyle w:val="sccoversheetreadfirst"/>
      </w:pPr>
      <w:r w:rsidRPr="00B07BF4">
        <w:t xml:space="preserve">Read the first time </w:t>
      </w:r>
      <w:sdt>
        <w:sdtPr>
          <w:alias w:val="readfirst"/>
          <w:tag w:val="readfirst"/>
          <w:id w:val="-1145275273"/>
          <w:placeholder>
            <w:docPart w:val="7BAD1B2AE8854728BCCD94B9A8C980B7"/>
          </w:placeholder>
          <w:text/>
        </w:sdtPr>
        <w:sdtContent>
          <w:r>
            <w:t>February 08, 2023</w:t>
          </w:r>
        </w:sdtContent>
      </w:sdt>
    </w:p>
    <w:p w:rsidRPr="00B07BF4" w:rsidR="00E92262" w:rsidP="00E92262" w:rsidRDefault="00E92262" w14:paraId="1E5F1BFE" w14:textId="77777777">
      <w:pPr>
        <w:pStyle w:val="sccoversheetemptyline"/>
      </w:pPr>
    </w:p>
    <w:p w:rsidRPr="00B07BF4" w:rsidR="00E92262" w:rsidP="00E92262" w:rsidRDefault="00E92262" w14:paraId="41C19D9D" w14:textId="77777777">
      <w:pPr>
        <w:pStyle w:val="sccoversheetemptyline"/>
        <w:tabs>
          <w:tab w:val="center" w:pos="4493"/>
          <w:tab w:val="right" w:pos="8986"/>
        </w:tabs>
        <w:jc w:val="center"/>
      </w:pPr>
      <w:r w:rsidRPr="00B07BF4">
        <w:t>________</w:t>
      </w:r>
    </w:p>
    <w:p w:rsidRPr="00B07BF4" w:rsidR="00E92262" w:rsidP="00E92262" w:rsidRDefault="00E92262" w14:paraId="3BC86EAC" w14:textId="77777777">
      <w:pPr>
        <w:pStyle w:val="sccoversheetemptyline"/>
        <w:jc w:val="center"/>
        <w:rPr>
          <w:u w:val="single"/>
        </w:rPr>
      </w:pPr>
    </w:p>
    <w:p w:rsidRPr="00B07BF4" w:rsidR="00E92262" w:rsidP="00E92262" w:rsidRDefault="00E92262" w14:paraId="032E4961"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E92262" w:rsidP="002E3E75" w:rsidRDefault="00E92262" w14:paraId="2ABD01B5" w14:textId="77777777">
      <w:pPr>
        <w:pStyle w:val="scemptylineheader"/>
      </w:pPr>
    </w:p>
    <w:p w:rsidRPr="00793A66" w:rsidR="00D12EC3" w:rsidP="002E3E75" w:rsidRDefault="00D12EC3" w14:paraId="448DC436" w14:textId="10731A1A">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072A41" w14:paraId="73B2B7C6" w14:textId="4311B64F">
          <w:pPr>
            <w:pStyle w:val="scresolutiontitle"/>
          </w:pPr>
          <w:r>
            <w:t>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sdtContent>
    </w:sdt>
    <w:bookmarkStart w:name="at_cf8f617ac" w:displacedByCustomXml="prev" w:id="0"/>
    <w:bookmarkEnd w:id="0"/>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bookmarkStart w:name="up_17e21edcb" w:id="1"/>
      <w:r w:rsidRPr="00793A66">
        <w:t>B</w:t>
      </w:r>
      <w:bookmarkEnd w:id="1"/>
      <w:r w:rsidRPr="00793A66">
        <w:t>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560084F1">
      <w:pPr>
        <w:pStyle w:val="scnoncodifiedsection"/>
      </w:pPr>
      <w:bookmarkStart w:name="bs_num_1_5abac455e" w:id="2"/>
      <w:r w:rsidRPr="00793A66">
        <w:rPr>
          <w:rStyle w:val="scSECTIONS"/>
          <w:caps w:val="0"/>
        </w:rPr>
        <w:t>S</w:t>
      </w:r>
      <w:bookmarkEnd w:id="2"/>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072A41">
            <w:t>Department of Social Services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072A41">
            <w:t>Licensure of Residential Group Care Facilities for Children</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072A41">
            <w:t>5109</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3"/>
      <w:bookmarkStart w:name="eff_date_section" w:id="4"/>
      <w:r w:rsidRPr="00793A66">
        <w:rPr>
          <w:rStyle w:val="scSECTIONS"/>
        </w:rPr>
        <w:t>S</w:t>
      </w:r>
      <w:bookmarkEnd w:id="3"/>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4"/>
    </w:p>
    <w:p w:rsidRPr="00793A66" w:rsidR="00D12EC3" w:rsidP="002E3E75" w:rsidRDefault="00D12EC3" w14:paraId="1EF96DD9" w14:textId="77777777">
      <w:pPr>
        <w:pStyle w:val="scbillendxx"/>
      </w:pPr>
      <w:bookmarkStart w:name="up_8ee49adc0" w:id="5"/>
      <w:r w:rsidRPr="00793A66">
        <w:noBreakHyphen/>
      </w:r>
      <w:bookmarkEnd w:id="5"/>
      <w:r w:rsidRPr="00793A66">
        <w:noBreakHyphen/>
      </w:r>
      <w:r w:rsidRPr="00793A66">
        <w:noBreakHyphen/>
      </w:r>
      <w:r w:rsidRPr="00793A66">
        <w:noBreakHyphen/>
        <w:t>XXX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163a29ce7" w:id="6"/>
      <w:r w:rsidRPr="00793A66">
        <w:t>S</w:t>
      </w:r>
      <w:bookmarkEnd w:id="6"/>
      <w:r w:rsidRPr="00793A66">
        <w:t>UMMARY AS SUBMITTED</w:t>
      </w:r>
    </w:p>
    <w:p w:rsidRPr="00793A66" w:rsidR="00D12EC3" w:rsidP="00E80347" w:rsidRDefault="00D12EC3" w14:paraId="3A813CB4" w14:textId="4929B365">
      <w:pPr>
        <w:pStyle w:val="scjrregpromulgating"/>
      </w:pPr>
      <w:bookmarkStart w:name="up_813bb6703" w:id="7"/>
      <w:r w:rsidRPr="00793A66">
        <w:t>B</w:t>
      </w:r>
      <w:bookmarkEnd w:id="7"/>
      <w:r w:rsidRPr="00793A66">
        <w:t>Y PROMULGATING AGENCY.</w:t>
      </w:r>
    </w:p>
    <w:p w:rsidR="00072A41" w:rsidP="00072A41" w:rsidRDefault="00072A41" w14:paraId="7D8B2EF4" w14:textId="77777777">
      <w:pPr>
        <w:pStyle w:val="scjrregsummary"/>
      </w:pPr>
      <w:bookmarkStart w:name="up_9cc80c963" w:id="8"/>
      <w:r>
        <w:t>T</w:t>
      </w:r>
      <w:bookmarkEnd w:id="8"/>
      <w:r>
        <w:t xml:space="preserve">he Department of Social Services proposes to amend regulations that address licensure of residential group care facilities for children. </w:t>
      </w:r>
    </w:p>
    <w:p w:rsidR="00072A41" w:rsidP="00072A41" w:rsidRDefault="00072A41" w14:paraId="5F953E99" w14:textId="77777777">
      <w:pPr>
        <w:pStyle w:val="scjrregsummary"/>
      </w:pPr>
    </w:p>
    <w:p w:rsidR="00072A41" w:rsidP="00072A41" w:rsidRDefault="00072A41" w14:paraId="7B8F6C70" w14:textId="77777777">
      <w:pPr>
        <w:pStyle w:val="scjrregsummary"/>
      </w:pPr>
      <w:bookmarkStart w:name="up_8ce2ca321" w:id="9"/>
      <w:r>
        <w:t>T</w:t>
      </w:r>
      <w:bookmarkEnd w:id="9"/>
      <w:r>
        <w:t xml:space="preserve">he Notice of Drafting was published in the </w:t>
      </w:r>
      <w:r>
        <w:rPr>
          <w:i/>
        </w:rPr>
        <w:t>State Register</w:t>
      </w:r>
      <w:r>
        <w:t xml:space="preserve"> on March 25, 2022.</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072A4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B9C" w14:textId="77777777" w:rsidR="00307F0C" w:rsidRDefault="00307F0C" w:rsidP="009F0C77">
      <w:r>
        <w:separator/>
      </w:r>
    </w:p>
  </w:endnote>
  <w:endnote w:type="continuationSeparator" w:id="0">
    <w:p w14:paraId="0C1B818A" w14:textId="77777777" w:rsidR="00307F0C" w:rsidRDefault="00307F0C"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7D6" w14:textId="77777777" w:rsidR="000123BD" w:rsidRDefault="00012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3130B19" w14:textId="5771AA6A" w:rsidR="00116726" w:rsidRDefault="00A90ACC" w:rsidP="00116726">
        <w:pPr>
          <w:pStyle w:val="scbillfooter"/>
        </w:pPr>
        <w:sdt>
          <w:sdtPr>
            <w:alias w:val="footer_billname"/>
            <w:tag w:val="footer_billname"/>
            <w:id w:val="-119137994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B5296">
              <w:t>[0503]</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529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CAAE" w14:textId="77777777" w:rsidR="00307F0C" w:rsidRDefault="00307F0C" w:rsidP="009F0C77">
      <w:r>
        <w:separator/>
      </w:r>
    </w:p>
  </w:footnote>
  <w:footnote w:type="continuationSeparator" w:id="0">
    <w:p w14:paraId="4EFE7977" w14:textId="77777777" w:rsidR="00307F0C" w:rsidRDefault="00307F0C"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E38" w14:textId="77777777" w:rsidR="000123BD" w:rsidRDefault="00012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72A41"/>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5348"/>
    <w:rsid w:val="00335F33"/>
    <w:rsid w:val="00346827"/>
    <w:rsid w:val="0038123D"/>
    <w:rsid w:val="00393688"/>
    <w:rsid w:val="003C0E72"/>
    <w:rsid w:val="003D411E"/>
    <w:rsid w:val="003D76D0"/>
    <w:rsid w:val="003E3C1E"/>
    <w:rsid w:val="003E6148"/>
    <w:rsid w:val="003E7D04"/>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B5296"/>
    <w:rsid w:val="005C5AC4"/>
    <w:rsid w:val="00611FD6"/>
    <w:rsid w:val="0061228A"/>
    <w:rsid w:val="00616102"/>
    <w:rsid w:val="006215AA"/>
    <w:rsid w:val="006340D9"/>
    <w:rsid w:val="00643B8E"/>
    <w:rsid w:val="00653ECC"/>
    <w:rsid w:val="00665EBC"/>
    <w:rsid w:val="00680479"/>
    <w:rsid w:val="0069470D"/>
    <w:rsid w:val="006A476C"/>
    <w:rsid w:val="006C6A93"/>
    <w:rsid w:val="006E02F9"/>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0ACC"/>
    <w:rsid w:val="00A953A1"/>
    <w:rsid w:val="00A9741D"/>
    <w:rsid w:val="00A97F0B"/>
    <w:rsid w:val="00AB0576"/>
    <w:rsid w:val="00AB3C14"/>
    <w:rsid w:val="00AD2656"/>
    <w:rsid w:val="00AD4B17"/>
    <w:rsid w:val="00AE7757"/>
    <w:rsid w:val="00B26FA6"/>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92262"/>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 w:type="paragraph" w:customStyle="1" w:styleId="sccoversheetstricken">
    <w:name w:val="sc_coversheet_stricken"/>
    <w:qFormat/>
    <w:rsid w:val="00E922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922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922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922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92262"/>
    <w:pPr>
      <w:widowControl w:val="0"/>
      <w:tabs>
        <w:tab w:val="right" w:pos="9000"/>
      </w:tabs>
      <w:suppressAutoHyphens/>
      <w:spacing w:after="0" w:line="240" w:lineRule="auto"/>
      <w:jc w:val="both"/>
    </w:pPr>
  </w:style>
  <w:style w:type="paragraph" w:customStyle="1" w:styleId="sccoversheetbillno">
    <w:name w:val="sc_coversheet_bill_no"/>
    <w:qFormat/>
    <w:rsid w:val="00E92262"/>
    <w:pPr>
      <w:widowControl w:val="0"/>
      <w:suppressAutoHyphens/>
      <w:spacing w:after="0" w:line="240" w:lineRule="auto"/>
      <w:jc w:val="right"/>
    </w:pPr>
    <w:rPr>
      <w:b/>
      <w:sz w:val="36"/>
    </w:rPr>
  </w:style>
  <w:style w:type="paragraph" w:customStyle="1" w:styleId="sccoversheetsponsor6">
    <w:name w:val="sc_coversheet_sponsor_6"/>
    <w:qFormat/>
    <w:rsid w:val="00E922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E92262"/>
    <w:pPr>
      <w:widowControl w:val="0"/>
      <w:suppressAutoHyphens/>
      <w:spacing w:after="0" w:line="360" w:lineRule="auto"/>
      <w:jc w:val="both"/>
    </w:pPr>
  </w:style>
  <w:style w:type="paragraph" w:customStyle="1" w:styleId="sccoversheetcommitteereportheader">
    <w:name w:val="sc_coversheet_committee_report_header"/>
    <w:qFormat/>
    <w:rsid w:val="00E92262"/>
    <w:pPr>
      <w:widowControl w:val="0"/>
      <w:suppressAutoHyphens/>
      <w:spacing w:after="0" w:line="240" w:lineRule="auto"/>
      <w:jc w:val="center"/>
    </w:pPr>
    <w:rPr>
      <w:b/>
      <w:caps/>
    </w:rPr>
  </w:style>
  <w:style w:type="paragraph" w:customStyle="1" w:styleId="sccoversheetFISdirector">
    <w:name w:val="sc_coversheet_FIS_director"/>
    <w:qFormat/>
    <w:rsid w:val="00E92262"/>
    <w:pPr>
      <w:widowControl w:val="0"/>
      <w:suppressAutoHyphens/>
      <w:spacing w:after="0" w:line="240" w:lineRule="auto"/>
      <w:jc w:val="both"/>
    </w:pPr>
  </w:style>
  <w:style w:type="paragraph" w:customStyle="1" w:styleId="sccoversheetFISheader">
    <w:name w:val="sc_coversheet_FIS_header"/>
    <w:qFormat/>
    <w:rsid w:val="00E9226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92262"/>
    <w:pPr>
      <w:widowControl w:val="0"/>
      <w:suppressAutoHyphens/>
      <w:spacing w:after="0" w:line="360" w:lineRule="auto"/>
      <w:jc w:val="both"/>
    </w:pPr>
    <w:rPr>
      <w:b/>
    </w:rPr>
  </w:style>
  <w:style w:type="paragraph" w:customStyle="1" w:styleId="sccoversheetFISsectioninfo">
    <w:name w:val="sc_coversheet_FIS_section_info"/>
    <w:qFormat/>
    <w:rsid w:val="00E92262"/>
    <w:pPr>
      <w:widowControl w:val="0"/>
      <w:suppressAutoHyphens/>
      <w:spacing w:after="0" w:line="360" w:lineRule="auto"/>
      <w:ind w:firstLine="216"/>
      <w:jc w:val="both"/>
    </w:pPr>
  </w:style>
  <w:style w:type="paragraph" w:customStyle="1" w:styleId="sccommitteereporttitle">
    <w:name w:val="sc_committee_report_title"/>
    <w:qFormat/>
    <w:rsid w:val="00E92262"/>
    <w:pPr>
      <w:widowControl w:val="0"/>
      <w:suppressAutoHyphens/>
      <w:spacing w:after="0" w:line="360" w:lineRule="auto"/>
      <w:ind w:firstLine="216"/>
      <w:jc w:val="both"/>
    </w:pPr>
  </w:style>
  <w:style w:type="paragraph" w:customStyle="1" w:styleId="sccoversheetamendedcodesection">
    <w:name w:val="sc_coversheet_amended_code_section"/>
    <w:qFormat/>
    <w:rsid w:val="00E922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E92262"/>
    <w:pPr>
      <w:tabs>
        <w:tab w:val="left" w:pos="5472"/>
      </w:tabs>
      <w:spacing w:after="0" w:line="240" w:lineRule="auto"/>
      <w:jc w:val="both"/>
    </w:pPr>
  </w:style>
  <w:style w:type="paragraph" w:customStyle="1" w:styleId="sccoversheetcommitteereportemplyline">
    <w:name w:val="sc_coversheet_committee_report_emply_line"/>
    <w:qFormat/>
    <w:rsid w:val="00E92262"/>
    <w:pPr>
      <w:widowControl w:val="0"/>
      <w:suppressAutoHyphens/>
      <w:spacing w:after="0" w:line="360" w:lineRule="auto"/>
    </w:pPr>
  </w:style>
  <w:style w:type="paragraph" w:customStyle="1" w:styleId="sccoversheetreadfirst">
    <w:name w:val="sc_coversheet_readfirst"/>
    <w:qFormat/>
    <w:rsid w:val="00E92262"/>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3&amp;session=125&amp;summary=B" TargetMode="External" Id="R0017482c03ff43b3" /><Relationship Type="http://schemas.openxmlformats.org/officeDocument/2006/relationships/hyperlink" Target="https://www.scstatehouse.gov/sess125_2023-2024/prever/503_20230208.docx" TargetMode="External" Id="Rb85e1311dcd94ff2" /><Relationship Type="http://schemas.openxmlformats.org/officeDocument/2006/relationships/hyperlink" Target="https://www.scstatehouse.gov/sess125_2023-2024/prever/503_20230208a.docx" TargetMode="External" Id="R3c821dce8e694eca" /><Relationship Type="http://schemas.openxmlformats.org/officeDocument/2006/relationships/hyperlink" Target="h:\sj\20230208.docx" TargetMode="External" Id="Rf119c9a4fe7149ff" /><Relationship Type="http://schemas.openxmlformats.org/officeDocument/2006/relationships/hyperlink" Target="h:\sj\20230228.docx" TargetMode="External" Id="R3f4c2a656d094c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7BAD1B2AE8854728BCCD94B9A8C980B7"/>
        <w:category>
          <w:name w:val="General"/>
          <w:gallery w:val="placeholder"/>
        </w:category>
        <w:types>
          <w:type w:val="bbPlcHdr"/>
        </w:types>
        <w:behaviors>
          <w:behavior w:val="content"/>
        </w:behaviors>
        <w:guid w:val="{0232C0D3-1A3B-4662-A729-54BAC535F310}"/>
      </w:docPartPr>
      <w:docPartBody>
        <w:p w:rsidR="00000000" w:rsidRDefault="00FF0091" w:rsidP="00FF0091">
          <w:pPr>
            <w:pStyle w:val="7BAD1B2AE8854728BCCD94B9A8C980B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E1659D"/>
    <w:rsid w:val="00E206F1"/>
    <w:rsid w:val="00E97DC8"/>
    <w:rsid w:val="00FC77BD"/>
    <w:rsid w:val="00FF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091"/>
    <w:rPr>
      <w:color w:val="808080"/>
    </w:rPr>
  </w:style>
  <w:style w:type="paragraph" w:customStyle="1" w:styleId="D4384D95315146869A1CE1350E7787BC">
    <w:name w:val="D4384D95315146869A1CE1350E7787BC"/>
    <w:rsid w:val="0028536C"/>
  </w:style>
  <w:style w:type="paragraph" w:customStyle="1" w:styleId="7BAD1B2AE8854728BCCD94B9A8C980B7">
    <w:name w:val="7BAD1B2AE8854728BCCD94B9A8C980B7"/>
    <w:rsid w:val="00FF0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24e17c83-c734-4e70-b8a9-8d914b287696</ID>
  <T_APPROVEDISAPPROVE>ApproveDisapprove</T_APPROVEDISAPPROVE>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2023-02-08T00:00:00-05:00</T_BILL_DT_VERSION>
  <T_BILL_D_INTRODATE>2023-02-08</T_BILL_D_INTRODATE>
  <T_BILL_N_INTERNALVERSIONNUMBER>1</T_BILL_N_INTERNALVERSIONNUMBER>
  <T_BILL_N_SESSION>125</T_BILL_N_SESSION>
  <T_BILL_N_VERSIONNUMBER>1</T_BILL_N_VERSIONNUMBER>
  <T_BILL_N_YEAR>2023</T_BILL_N_YEAR>
  <T_BILL_REQUEST_REQUEST>dd5cc6c6-4d90-4248-9808-0c5571a4caf9</T_BILL_REQUEST_REQUEST>
  <T_BILL_R_ORIGINALDRAFT>5f4d47fa-2e9e-4382-b6f5-1d9a3e598273</T_BILL_R_ORIGINALDRAFT>
  <T_BILL_SPONSOR_SPONSOR>d26406b3-258a-4de7-b123-769499e3f8db</T_BILL_SPONSOR_SPONSOR>
  <T_BILL_T_ACTNUMBER>None</T_BILL_T_ACTNUMBER>
  <T_BILL_T_BILLNAME>[0503]</T_BILL_T_BILLNAME>
  <T_BILL_T_BILLNUMBER>503</T_BILL_T_BILLNUMBER>
  <T_BILL_T_BILLTITLE>TO APPROVE REGULATIONS OF THE Department of Social Services, RELATING TO Licensure of Residential Group Care Facilities for Children, DESIGNATED AS REGULATION DOCUMENT NUMBER 5109, PURSUANT TO THE PROVISIONS OF ARTICLE 1, CHAPTER 23, TITLE 1 OF THE SOUTH CAROLINA CODE OF LAWS.</T_BILL_T_BILLTITLE>
  <T_BILL_T_CHAMBER>senate</T_BILL_T_CHAMBER>
  <T_BILL_T_FILENAME> </T_BILL_T_FILENAME>
  <T_BILL_T_LEGTYPE>joint_resolution_regulations</T_BILL_T_LEGTYPE>
  <T_BILL_T_RATNUMBER>None</T_BILL_T_RATNUMBER>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Social Services - JR to Approve Regulation Document No. 5109</T_BILL_T_SUBJECT>
  <T_BILL_UR_DRAFTER>andybeeson@scstatehouse.gov</T_BILL_UR_DRAFTER>
  <T_BILL_UR_DRAFTINGASSISTANT>deirdrebrevardsmith@scstatehouse.gov</T_BILL_UR_DRAFTINGASSISTANT>
  <T_BILL_UR_RESOLUTIONWRITER>deirdrebrevardsmith@scstatehouse.gov</T_BILL_UR_RESOLUTIONWRITER>
  <T_DEPARTMENT>Department of Social Services</T_DEPARTMENT>
  <T_DOCNUM>5109</T_DOCNUM>
  <T_RELATINGTO>Licensure of Residential Group Care Facilities for Children</T_RELATINGTO>
</lwb360Metadata>
</file>

<file path=customXml/itemProps1.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2.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3.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F3EED44F-8F13-445A-9970-F4B04DDD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189</Words>
  <Characters>1018</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45</cp:revision>
  <cp:lastPrinted>2021-03-24T18:58:00Z</cp:lastPrinted>
  <dcterms:created xsi:type="dcterms:W3CDTF">2021-07-14T18:42:00Z</dcterms:created>
  <dcterms:modified xsi:type="dcterms:W3CDTF">2023-02-08T23:26:00Z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