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Kilmartin</w:t>
      </w:r>
    </w:p>
    <w:p>
      <w:pPr>
        <w:widowControl w:val="false"/>
        <w:spacing w:after="0"/>
        <w:jc w:val="left"/>
      </w:pPr>
      <w:r>
        <w:rPr>
          <w:rFonts w:ascii="Times New Roman"/>
          <w:sz w:val="22"/>
        </w:rPr>
        <w:t xml:space="preserve">Document Path: LC-0391HDB-HDB24.docx</w:t>
      </w:r>
    </w:p>
    <w:p>
      <w:pPr>
        <w:widowControl w:val="false"/>
        <w:spacing w:after="0"/>
        <w:jc w:val="left"/>
      </w:pPr>
    </w:p>
    <w:p>
      <w:pPr>
        <w:widowControl w:val="false"/>
        <w:spacing w:after="0"/>
        <w:jc w:val="left"/>
      </w:pPr>
      <w:r>
        <w:rPr>
          <w:rFonts w:ascii="Times New Roman"/>
          <w:sz w:val="22"/>
        </w:rPr>
        <w:t xml:space="preserve">Introduced in the House on February 7, 2024</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Promotion of unity and prevention of political weaponization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2/7/2024</w:t>
      </w:r>
      <w:r>
        <w:tab/>
        <w:t>House</w:t>
      </w:r>
      <w:r>
        <w:tab/>
        <w:t xml:space="preserve">Introduced</w:t>
      </w:r>
      <w:r>
        <w:t xml:space="preserve"> (</w:t>
      </w:r>
      <w:hyperlink w:history="true" r:id="Rc77d2dcdd2c147a6">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2/7/2024</w:t>
      </w:r>
      <w:r>
        <w:tab/>
        <w:t>House</w:t>
      </w:r>
      <w:r>
        <w:tab/>
        <w:t xml:space="preserve">Referred to Committee on</w:t>
      </w:r>
      <w:r>
        <w:rPr>
          <w:b/>
        </w:rPr>
        <w:t xml:space="preserve"> Invitations and Memorial Resolutions</w:t>
      </w:r>
      <w:r>
        <w:t xml:space="preserve"> (</w:t>
      </w:r>
      <w:hyperlink w:history="true" r:id="R4d2497e609874deb">
        <w:r w:rsidRPr="00770434">
          <w:rPr>
            <w:rStyle w:val="Hyperlink"/>
          </w:rPr>
          <w:t>House Journal</w:t>
        </w:r>
        <w:r w:rsidRPr="00770434">
          <w:rPr>
            <w:rStyle w:val="Hyperlink"/>
          </w:rPr>
          <w:noBreakHyphen/>
          <w:t>page 48</w:t>
        </w:r>
      </w:hyperlink>
      <w:r>
        <w:t>)</w:t>
      </w:r>
    </w:p>
    <w:p>
      <w:pPr>
        <w:widowControl w:val="false"/>
        <w:spacing w:after="0"/>
        <w:jc w:val="left"/>
      </w:pPr>
    </w:p>
    <w:p>
      <w:pPr>
        <w:widowControl w:val="false"/>
        <w:spacing w:after="0"/>
        <w:jc w:val="left"/>
      </w:pPr>
      <w:r>
        <w:rPr>
          <w:rFonts w:ascii="Times New Roman"/>
          <w:sz w:val="22"/>
        </w:rPr>
        <w:t xml:space="preserve">View the latest </w:t>
      </w:r>
      <w:hyperlink r:id="Re2419b77f98c437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4d4ad5353d841e8">
        <w:r>
          <w:rPr>
            <w:rStyle w:val="Hyperlink"/>
            <w:u w:val="single"/>
          </w:rPr>
          <w:t>02/07/2024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716775" w:rsidRDefault="002F4473" w14:paraId="48DB32C6" w14:textId="79895ADC">
      <w:pPr>
        <w:pStyle w:val="scemptylineheader"/>
      </w:pPr>
    </w:p>
    <w:p w:rsidRPr="008A567B" w:rsidR="002F4473" w:rsidP="00716775" w:rsidRDefault="002F4473" w14:paraId="48DB32C7" w14:textId="256FB55E">
      <w:pPr>
        <w:pStyle w:val="scemptylineheader"/>
      </w:pPr>
    </w:p>
    <w:p w:rsidRPr="008A567B" w:rsidR="002F4473" w:rsidP="00716775" w:rsidRDefault="002F4473" w14:paraId="48DB32C8" w14:textId="498D8BF9">
      <w:pPr>
        <w:pStyle w:val="scemptylineheader"/>
      </w:pPr>
    </w:p>
    <w:p w:rsidRPr="008A567B" w:rsidR="002F4473" w:rsidP="00716775" w:rsidRDefault="002F4473" w14:paraId="48DB32C9" w14:textId="563FAB78">
      <w:pPr>
        <w:pStyle w:val="scemptylineheader"/>
      </w:pPr>
    </w:p>
    <w:p w:rsidRPr="008A567B" w:rsidR="002F4473" w:rsidP="00716775" w:rsidRDefault="002F4473" w14:paraId="48DB32CA" w14:textId="63A1F687">
      <w:pPr>
        <w:pStyle w:val="scemptylineheader"/>
      </w:pPr>
    </w:p>
    <w:p w:rsidRPr="008A567B" w:rsidR="002F4473" w:rsidP="00716775" w:rsidRDefault="002F4473" w14:paraId="48DB32CB" w14:textId="577B9460">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864AC3" w:rsidRDefault="00310FD3" w14:paraId="48DB32D0" w14:textId="645A59BB">
          <w:pPr>
            <w:pStyle w:val="scresolutiontitle"/>
          </w:pPr>
          <w:r>
            <w:t>TO reject and abhor all forms of racial supremacy, reject any political violence of any right- or left-wing partisans for the advancement of any racial supremacy agenda, to reject the dangerous polarization caused by the toxic idea of modern structural or systemic racism inherent in the United States Constitution, and to seek to reconcile our nation</w:t>
          </w:r>
          <w:r w:rsidR="00D172A4">
            <w:t>’s</w:t>
          </w:r>
          <w:r>
            <w:t>, state</w:t>
          </w:r>
          <w:r w:rsidR="00D172A4">
            <w:t>’s</w:t>
          </w:r>
          <w:r>
            <w:t>, and community’s past, and to progress towards human dignity, freedom, opportunity, and prosperity for all human beings into the twenty-first Century.</w:t>
          </w:r>
        </w:p>
      </w:sdtContent>
    </w:sdt>
    <w:p w:rsidRPr="008A567B" w:rsidR="0010776B" w:rsidP="00A477AA" w:rsidRDefault="0010776B" w14:paraId="48DB32D1" w14:textId="77777777">
      <w:pPr>
        <w:pStyle w:val="scresolutiontitle"/>
      </w:pPr>
    </w:p>
    <w:p w:rsidRPr="00591EDD" w:rsidR="00591EDD" w:rsidP="00591EDD" w:rsidRDefault="00591EDD" w14:paraId="267E5071" w14:textId="5011F9B6">
      <w:pPr>
        <w:pStyle w:val="scresolutionwhereas"/>
      </w:pPr>
      <w:bookmarkStart w:name="wa_956efee15" w:id="0"/>
      <w:r w:rsidRPr="00591EDD">
        <w:t>W</w:t>
      </w:r>
      <w:bookmarkEnd w:id="0"/>
      <w:r w:rsidRPr="00591EDD">
        <w:t>hereas,</w:t>
      </w:r>
      <w:r w:rsidR="00A9569D">
        <w:t xml:space="preserve"> </w:t>
      </w:r>
      <w:r w:rsidRPr="00864AC3" w:rsidR="00864AC3">
        <w:t>throughout history, the political weaponization of labels and government has led to sad and tragic outcomes</w:t>
      </w:r>
      <w:r w:rsidRPr="00591EDD">
        <w:t>; and</w:t>
      </w:r>
    </w:p>
    <w:p w:rsidRPr="00591EDD" w:rsidR="00591EDD" w:rsidP="00275D16" w:rsidRDefault="00591EDD" w14:paraId="36BFE9DF" w14:textId="58ABA93C">
      <w:pPr>
        <w:pStyle w:val="scemptyline"/>
      </w:pPr>
    </w:p>
    <w:p w:rsidR="00591EDD" w:rsidP="00591EDD" w:rsidRDefault="00591EDD" w14:paraId="4A4BA584" w14:textId="6C721AF5">
      <w:pPr>
        <w:pStyle w:val="scresolutionwhereas"/>
      </w:pPr>
      <w:bookmarkStart w:name="wa_ed45977c5" w:id="1"/>
      <w:r w:rsidRPr="00591EDD">
        <w:t>W</w:t>
      </w:r>
      <w:bookmarkEnd w:id="1"/>
      <w:r w:rsidRPr="00591EDD">
        <w:t>hereas,</w:t>
      </w:r>
      <w:r w:rsidR="00A9569D">
        <w:t xml:space="preserve"> </w:t>
      </w:r>
      <w:r w:rsidRPr="00864AC3" w:rsidR="00864AC3">
        <w:t xml:space="preserve">our republican form of government was abused by certain </w:t>
      </w:r>
      <w:r w:rsidR="009123F8">
        <w:t>s</w:t>
      </w:r>
      <w:r w:rsidRPr="00864AC3" w:rsidR="00864AC3">
        <w:t>tates and individuals to enslave human beings</w:t>
      </w:r>
      <w:r w:rsidRPr="00591EDD">
        <w:t>; and</w:t>
      </w:r>
    </w:p>
    <w:p w:rsidR="00864AC3" w:rsidP="00591EDD" w:rsidRDefault="00864AC3" w14:paraId="5EADE2FD" w14:textId="77777777">
      <w:pPr>
        <w:pStyle w:val="scresolutionwhereas"/>
      </w:pPr>
    </w:p>
    <w:p w:rsidR="00864AC3" w:rsidP="00591EDD" w:rsidRDefault="00864AC3" w14:paraId="6E1541C6" w14:textId="1A3ACBF3">
      <w:pPr>
        <w:pStyle w:val="scresolutionwhereas"/>
      </w:pPr>
      <w:bookmarkStart w:name="wa_ff890da75" w:id="2"/>
      <w:r>
        <w:t>W</w:t>
      </w:r>
      <w:bookmarkEnd w:id="2"/>
      <w:r>
        <w:t xml:space="preserve">hereas, </w:t>
      </w:r>
      <w:r w:rsidRPr="00864AC3">
        <w:t>our nation having endured a civil war to end human slavery</w:t>
      </w:r>
      <w:r>
        <w:t>; and</w:t>
      </w:r>
    </w:p>
    <w:p w:rsidR="00864AC3" w:rsidP="00591EDD" w:rsidRDefault="00864AC3" w14:paraId="5DDC7013" w14:textId="77777777">
      <w:pPr>
        <w:pStyle w:val="scresolutionwhereas"/>
      </w:pPr>
    </w:p>
    <w:p w:rsidR="00864AC3" w:rsidP="00591EDD" w:rsidRDefault="00864AC3" w14:paraId="6D6AF223" w14:textId="6F0FBE8D">
      <w:pPr>
        <w:pStyle w:val="scresolutionwhereas"/>
      </w:pPr>
      <w:bookmarkStart w:name="wa_e919613e6" w:id="3"/>
      <w:r>
        <w:t>W</w:t>
      </w:r>
      <w:bookmarkEnd w:id="3"/>
      <w:r>
        <w:t xml:space="preserve">hereas, </w:t>
      </w:r>
      <w:r w:rsidRPr="00864AC3">
        <w:t>post‑Civil War abolitionists are divided as to whether the United States Constitution is structurally and systemically pro‑slavery</w:t>
      </w:r>
      <w:r>
        <w:t>; and</w:t>
      </w:r>
    </w:p>
    <w:p w:rsidR="00864AC3" w:rsidP="00591EDD" w:rsidRDefault="00864AC3" w14:paraId="03F7710F" w14:textId="77777777">
      <w:pPr>
        <w:pStyle w:val="scresolutionwhereas"/>
      </w:pPr>
    </w:p>
    <w:p w:rsidR="00864AC3" w:rsidP="00591EDD" w:rsidRDefault="00864AC3" w14:paraId="774D682D" w14:textId="47848875">
      <w:pPr>
        <w:pStyle w:val="scresolutionwhereas"/>
      </w:pPr>
      <w:bookmarkStart w:name="wa_47df91587" w:id="4"/>
      <w:r>
        <w:t>W</w:t>
      </w:r>
      <w:bookmarkEnd w:id="4"/>
      <w:r>
        <w:t xml:space="preserve">hereas, </w:t>
      </w:r>
      <w:r w:rsidRPr="00864AC3">
        <w:t xml:space="preserve">our nation having endured post‑Civil War Jim Crow Laws, Black Code, </w:t>
      </w:r>
      <w:r>
        <w:t>s</w:t>
      </w:r>
      <w:r w:rsidRPr="00864AC3">
        <w:t xml:space="preserve">egregation, </w:t>
      </w:r>
      <w:r>
        <w:t>l</w:t>
      </w:r>
      <w:r w:rsidRPr="00864AC3">
        <w:t xml:space="preserve">ynchings, </w:t>
      </w:r>
      <w:r>
        <w:t>b</w:t>
      </w:r>
      <w:r w:rsidRPr="00864AC3">
        <w:t>igotry, and other atrocious violations of human rights</w:t>
      </w:r>
      <w:r>
        <w:t>; and</w:t>
      </w:r>
    </w:p>
    <w:p w:rsidR="00864AC3" w:rsidP="00591EDD" w:rsidRDefault="00864AC3" w14:paraId="19F29709" w14:textId="77777777">
      <w:pPr>
        <w:pStyle w:val="scresolutionwhereas"/>
      </w:pPr>
    </w:p>
    <w:p w:rsidR="00864AC3" w:rsidP="00591EDD" w:rsidRDefault="00864AC3" w14:paraId="2F4EA60B" w14:textId="062ABAE0">
      <w:pPr>
        <w:pStyle w:val="scresolutionwhereas"/>
      </w:pPr>
      <w:bookmarkStart w:name="wa_740d4c8ce" w:id="5"/>
      <w:r>
        <w:t>W</w:t>
      </w:r>
      <w:bookmarkEnd w:id="5"/>
      <w:r>
        <w:t xml:space="preserve">hereas, </w:t>
      </w:r>
      <w:r w:rsidRPr="00864AC3">
        <w:t xml:space="preserve">under Presidential Executive Order 9066 and in the name of </w:t>
      </w:r>
      <w:r>
        <w:t>n</w:t>
      </w:r>
      <w:r w:rsidRPr="00864AC3">
        <w:t xml:space="preserve">ational </w:t>
      </w:r>
      <w:r>
        <w:t>s</w:t>
      </w:r>
      <w:r w:rsidRPr="00864AC3">
        <w:t xml:space="preserve">ecurity and </w:t>
      </w:r>
      <w:r>
        <w:t>p</w:t>
      </w:r>
      <w:r w:rsidRPr="00864AC3">
        <w:t xml:space="preserve">ublic </w:t>
      </w:r>
      <w:r>
        <w:t>s</w:t>
      </w:r>
      <w:r w:rsidRPr="00864AC3">
        <w:t>afety, the United States government was weaponized against Japanese American citizens who were labeled as potentially dangerous enemy aliens, resulting in the freezing of assets and imprisonment</w:t>
      </w:r>
      <w:r>
        <w:t>; and</w:t>
      </w:r>
    </w:p>
    <w:p w:rsidR="00864AC3" w:rsidP="00591EDD" w:rsidRDefault="00864AC3" w14:paraId="5383F6DB" w14:textId="77777777">
      <w:pPr>
        <w:pStyle w:val="scresolutionwhereas"/>
      </w:pPr>
    </w:p>
    <w:p w:rsidR="00864AC3" w:rsidP="00591EDD" w:rsidRDefault="00864AC3" w14:paraId="61EE8399" w14:textId="2BB319B7">
      <w:pPr>
        <w:pStyle w:val="scresolutionwhereas"/>
      </w:pPr>
      <w:bookmarkStart w:name="wa_dabe18567" w:id="6"/>
      <w:r>
        <w:t>W</w:t>
      </w:r>
      <w:bookmarkEnd w:id="6"/>
      <w:r>
        <w:t xml:space="preserve">hereas, </w:t>
      </w:r>
      <w:r w:rsidRPr="00864AC3">
        <w:t xml:space="preserve">our nation, </w:t>
      </w:r>
      <w:r w:rsidR="009123F8">
        <w:t>S</w:t>
      </w:r>
      <w:r w:rsidRPr="00864AC3">
        <w:t>tate, and communities are dangerously polarized and unnecessarily damaged by deceptive allegations of modern structural and systemic racism</w:t>
      </w:r>
      <w:r>
        <w:t>; and</w:t>
      </w:r>
    </w:p>
    <w:p w:rsidR="00864AC3" w:rsidP="00591EDD" w:rsidRDefault="00864AC3" w14:paraId="472C764B" w14:textId="77777777">
      <w:pPr>
        <w:pStyle w:val="scresolutionwhereas"/>
      </w:pPr>
    </w:p>
    <w:p w:rsidR="00864AC3" w:rsidP="00591EDD" w:rsidRDefault="00864AC3" w14:paraId="1321DCD9" w14:textId="2F3732CD">
      <w:pPr>
        <w:pStyle w:val="scresolutionwhereas"/>
      </w:pPr>
      <w:bookmarkStart w:name="wa_6effeb8f8" w:id="7"/>
      <w:r>
        <w:t>W</w:t>
      </w:r>
      <w:bookmarkEnd w:id="7"/>
      <w:r>
        <w:t xml:space="preserve">hereas, </w:t>
      </w:r>
      <w:r w:rsidRPr="001921B6" w:rsidR="001921B6">
        <w:t xml:space="preserve">words and language are being politically weaponized to divide our nation, state, and </w:t>
      </w:r>
      <w:r w:rsidRPr="001921B6" w:rsidR="001921B6">
        <w:lastRenderedPageBreak/>
        <w:t>communities</w:t>
      </w:r>
      <w:r w:rsidR="001921B6">
        <w:t>; and</w:t>
      </w:r>
    </w:p>
    <w:p w:rsidR="001921B6" w:rsidP="00591EDD" w:rsidRDefault="001921B6" w14:paraId="584C784F" w14:textId="77777777">
      <w:pPr>
        <w:pStyle w:val="scresolutionwhereas"/>
      </w:pPr>
    </w:p>
    <w:p w:rsidR="001921B6" w:rsidP="00591EDD" w:rsidRDefault="001921B6" w14:paraId="22EE211B" w14:textId="051AE090">
      <w:pPr>
        <w:pStyle w:val="scresolutionwhereas"/>
      </w:pPr>
      <w:bookmarkStart w:name="wa_20684bb13" w:id="8"/>
      <w:r>
        <w:t>W</w:t>
      </w:r>
      <w:bookmarkEnd w:id="8"/>
      <w:r>
        <w:t xml:space="preserve">hereas, </w:t>
      </w:r>
      <w:r w:rsidRPr="001921B6">
        <w:t xml:space="preserve">on September 29, 2021, the National School Boards Association asked President Joe Biden to label parents </w:t>
      </w:r>
      <w:r w:rsidR="009123F8">
        <w:t>“</w:t>
      </w:r>
      <w:r w:rsidRPr="001921B6">
        <w:t>domestic terrorists</w:t>
      </w:r>
      <w:r w:rsidR="009123F8">
        <w:t>”</w:t>
      </w:r>
      <w:r w:rsidRPr="001921B6">
        <w:t xml:space="preserve"> for questioning local school board policies and Attorney General Merrick Garland mobilized the FBI to investigate parents attending school board meetings</w:t>
      </w:r>
      <w:r>
        <w:t>; and</w:t>
      </w:r>
    </w:p>
    <w:p w:rsidR="001921B6" w:rsidP="00591EDD" w:rsidRDefault="001921B6" w14:paraId="1EA9A77A" w14:textId="77777777">
      <w:pPr>
        <w:pStyle w:val="scresolutionwhereas"/>
      </w:pPr>
    </w:p>
    <w:p w:rsidR="001921B6" w:rsidP="00591EDD" w:rsidRDefault="001921B6" w14:paraId="7B75C3BE" w14:textId="20B8A670">
      <w:pPr>
        <w:pStyle w:val="scresolutionwhereas"/>
      </w:pPr>
      <w:bookmarkStart w:name="wa_4761d293b" w:id="9"/>
      <w:r>
        <w:t>W</w:t>
      </w:r>
      <w:bookmarkEnd w:id="9"/>
      <w:r>
        <w:t xml:space="preserve">hereas, </w:t>
      </w:r>
      <w:r w:rsidRPr="001921B6">
        <w:t xml:space="preserve">on June 6, 2023, the Southern Poverty Law Center listed tens of thousands of mothers as </w:t>
      </w:r>
      <w:r w:rsidR="009123F8">
        <w:t>“</w:t>
      </w:r>
      <w:r w:rsidR="00024CEA">
        <w:t>h</w:t>
      </w:r>
      <w:r w:rsidRPr="001921B6">
        <w:t>ate</w:t>
      </w:r>
      <w:r w:rsidR="009123F8">
        <w:t>”</w:t>
      </w:r>
      <w:r w:rsidRPr="001921B6">
        <w:t xml:space="preserve">, </w:t>
      </w:r>
      <w:r w:rsidR="009123F8">
        <w:t>“</w:t>
      </w:r>
      <w:r w:rsidR="00024CEA">
        <w:t>e</w:t>
      </w:r>
      <w:r w:rsidRPr="001921B6">
        <w:t>xtreme</w:t>
      </w:r>
      <w:r w:rsidR="009123F8">
        <w:t>”</w:t>
      </w:r>
      <w:r w:rsidRPr="001921B6">
        <w:t xml:space="preserve">, and </w:t>
      </w:r>
      <w:r w:rsidR="009123F8">
        <w:t>“</w:t>
      </w:r>
      <w:r w:rsidR="00024CEA">
        <w:t>a</w:t>
      </w:r>
      <w:r w:rsidRPr="001921B6">
        <w:t>nti</w:t>
      </w:r>
      <w:r w:rsidR="00024CEA">
        <w:noBreakHyphen/>
        <w:t>g</w:t>
      </w:r>
      <w:r w:rsidRPr="001921B6">
        <w:t>overnment</w:t>
      </w:r>
      <w:r w:rsidR="009123F8">
        <w:t>”</w:t>
      </w:r>
      <w:r w:rsidRPr="001921B6">
        <w:t xml:space="preserve">, alongside actual </w:t>
      </w:r>
      <w:r w:rsidR="009123F8">
        <w:t>r</w:t>
      </w:r>
      <w:r w:rsidRPr="001921B6">
        <w:t xml:space="preserve">acial </w:t>
      </w:r>
      <w:r w:rsidR="009123F8">
        <w:t>s</w:t>
      </w:r>
      <w:r w:rsidRPr="001921B6">
        <w:t>upremacists</w:t>
      </w:r>
      <w:r>
        <w:t>; and</w:t>
      </w:r>
    </w:p>
    <w:p w:rsidR="001921B6" w:rsidP="00591EDD" w:rsidRDefault="001921B6" w14:paraId="268E00D7" w14:textId="77777777">
      <w:pPr>
        <w:pStyle w:val="scresolutionwhereas"/>
      </w:pPr>
    </w:p>
    <w:p w:rsidR="001921B6" w:rsidP="00591EDD" w:rsidRDefault="001921B6" w14:paraId="1FB7F4BD" w14:textId="6FBFA845">
      <w:pPr>
        <w:pStyle w:val="scresolutionwhereas"/>
      </w:pPr>
      <w:bookmarkStart w:name="wa_116ae3774" w:id="10"/>
      <w:r>
        <w:t>W</w:t>
      </w:r>
      <w:bookmarkEnd w:id="10"/>
      <w:r>
        <w:t xml:space="preserve">hereas, </w:t>
      </w:r>
      <w:r w:rsidRPr="001921B6">
        <w:t xml:space="preserve">individuals and groups purporting to fight </w:t>
      </w:r>
      <w:r w:rsidR="009123F8">
        <w:t>“w</w:t>
      </w:r>
      <w:r w:rsidRPr="001921B6">
        <w:t xml:space="preserve">hite </w:t>
      </w:r>
      <w:r w:rsidR="009123F8">
        <w:t>s</w:t>
      </w:r>
      <w:r w:rsidRPr="001921B6">
        <w:t>upremacy</w:t>
      </w:r>
      <w:r w:rsidR="009123F8">
        <w:t>”</w:t>
      </w:r>
      <w:r w:rsidRPr="001921B6">
        <w:t xml:space="preserve"> demonstrated </w:t>
      </w:r>
      <w:r w:rsidR="009123F8">
        <w:t>“a</w:t>
      </w:r>
      <w:r w:rsidRPr="001921B6">
        <w:t>nti‑Semitism</w:t>
      </w:r>
      <w:r w:rsidR="009123F8">
        <w:t>”</w:t>
      </w:r>
      <w:r w:rsidRPr="001921B6">
        <w:t xml:space="preserve"> and support for terrorism in the wake of the October 7, 2023</w:t>
      </w:r>
      <w:r w:rsidR="009123F8">
        <w:t>,</w:t>
      </w:r>
      <w:r w:rsidRPr="001921B6">
        <w:t xml:space="preserve"> mass murder in Israel</w:t>
      </w:r>
      <w:r>
        <w:t>; and</w:t>
      </w:r>
    </w:p>
    <w:p w:rsidR="001921B6" w:rsidP="00591EDD" w:rsidRDefault="001921B6" w14:paraId="19663545" w14:textId="32709CAB">
      <w:pPr>
        <w:pStyle w:val="scresolutionwhereas"/>
      </w:pPr>
    </w:p>
    <w:p w:rsidRPr="00591EDD" w:rsidR="00591EDD" w:rsidP="00591EDD" w:rsidRDefault="001921B6" w14:paraId="19F735BD" w14:textId="7B84C2CE">
      <w:pPr>
        <w:pStyle w:val="scresolutionwhereas"/>
      </w:pPr>
      <w:bookmarkStart w:name="wa_313e08215" w:id="11"/>
      <w:r>
        <w:t>W</w:t>
      </w:r>
      <w:bookmarkEnd w:id="11"/>
      <w:r>
        <w:t xml:space="preserve">hereas, </w:t>
      </w:r>
      <w:r w:rsidRPr="001921B6">
        <w:t xml:space="preserve">our nation, </w:t>
      </w:r>
      <w:r w:rsidR="00024CEA">
        <w:t>S</w:t>
      </w:r>
      <w:r w:rsidRPr="001921B6">
        <w:t xml:space="preserve">tate, and communities need to reconcile with each other and progress towards human dignity, freedom, opportunity, and prosperity for all human beings into the </w:t>
      </w:r>
      <w:r w:rsidR="009123F8">
        <w:t>twenty</w:t>
      </w:r>
      <w:r w:rsidR="009123F8">
        <w:noBreakHyphen/>
        <w:t>first c</w:t>
      </w:r>
      <w:r w:rsidRPr="001921B6">
        <w:t>entury</w:t>
      </w:r>
      <w:r w:rsidR="009123F8">
        <w:t xml:space="preserve">.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001921B6" w:rsidP="00386AE9" w:rsidRDefault="001921B6" w14:paraId="64A841A0" w14:textId="77777777">
      <w:pPr>
        <w:pStyle w:val="scresolutionbody"/>
      </w:pPr>
    </w:p>
    <w:p w:rsidR="000A065C" w:rsidP="000A065C" w:rsidRDefault="002F1154" w14:paraId="69D50076" w14:textId="1B84F3D0">
      <w:pPr>
        <w:pStyle w:val="scresolutionbody"/>
      </w:pPr>
      <w:r w:rsidRPr="002F1154">
        <w:t xml:space="preserve">That the members of the South Carolina General Assembly, by this resolution, </w:t>
      </w:r>
      <w:r>
        <w:t>openly</w:t>
      </w:r>
      <w:r w:rsidR="000A065C">
        <w:t xml:space="preserve"> </w:t>
      </w:r>
      <w:r w:rsidRPr="000A065C" w:rsidR="000A065C">
        <w:t xml:space="preserve">reject and abhor all forms of racial supremacy, reject any political violence of any right- or left-wing partisans for the advancement of any racial supremacy agenda, reject the dangerous polarization caused by the toxic idea of modern structural or systemic racism inherent in the </w:t>
      </w:r>
      <w:r w:rsidR="00043C12">
        <w:t>U</w:t>
      </w:r>
      <w:r w:rsidRPr="000A065C" w:rsidR="000A065C">
        <w:t xml:space="preserve">nited </w:t>
      </w:r>
      <w:r w:rsidR="00043C12">
        <w:t>S</w:t>
      </w:r>
      <w:r w:rsidRPr="000A065C" w:rsidR="000A065C">
        <w:t xml:space="preserve">tates </w:t>
      </w:r>
      <w:r w:rsidR="00043C12">
        <w:t>C</w:t>
      </w:r>
      <w:r w:rsidRPr="000A065C" w:rsidR="000A065C">
        <w:t xml:space="preserve">onstitution, and seek to reconcile our nation’s, </w:t>
      </w:r>
      <w:r w:rsidR="00043C12">
        <w:t>S</w:t>
      </w:r>
      <w:r w:rsidRPr="000A065C" w:rsidR="000A065C">
        <w:t>tate’s, and community’s past, and progress towards human dignity, freedom, opportunity, and prosperity for all human beings into the twenty-first century.</w:t>
      </w:r>
    </w:p>
    <w:p w:rsidRPr="008A567B" w:rsidR="000F1901" w:rsidP="000A065C" w:rsidRDefault="00787728" w14:paraId="48DB3302" w14:textId="2A32618C">
      <w:pPr>
        <w:pStyle w:val="scresolutionbody"/>
        <w:jc w:val="center"/>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AE0A4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670AAE5C" w:rsidR="005955A6" w:rsidRDefault="00AE0A4C"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64AC3">
          <w:t>LC-0391HDB-HDB24.docx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3EDD"/>
    <w:rsid w:val="00007116"/>
    <w:rsid w:val="00011869"/>
    <w:rsid w:val="00015CD6"/>
    <w:rsid w:val="000218A8"/>
    <w:rsid w:val="00024CEA"/>
    <w:rsid w:val="00032C17"/>
    <w:rsid w:val="00032E86"/>
    <w:rsid w:val="00036613"/>
    <w:rsid w:val="00043C12"/>
    <w:rsid w:val="00097234"/>
    <w:rsid w:val="00097C23"/>
    <w:rsid w:val="000A065C"/>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921B6"/>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97D9F"/>
    <w:rsid w:val="002A3211"/>
    <w:rsid w:val="002B0837"/>
    <w:rsid w:val="002D241B"/>
    <w:rsid w:val="002D55D2"/>
    <w:rsid w:val="002E5912"/>
    <w:rsid w:val="002F1154"/>
    <w:rsid w:val="002F3C96"/>
    <w:rsid w:val="002F4473"/>
    <w:rsid w:val="00301B21"/>
    <w:rsid w:val="00310FD3"/>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B32FA"/>
    <w:rsid w:val="004D63AC"/>
    <w:rsid w:val="004E7D54"/>
    <w:rsid w:val="00510BBD"/>
    <w:rsid w:val="005238C0"/>
    <w:rsid w:val="005273C6"/>
    <w:rsid w:val="005275A2"/>
    <w:rsid w:val="00530A69"/>
    <w:rsid w:val="00545593"/>
    <w:rsid w:val="00545C09"/>
    <w:rsid w:val="00551C74"/>
    <w:rsid w:val="00553748"/>
    <w:rsid w:val="00556EBF"/>
    <w:rsid w:val="0055760A"/>
    <w:rsid w:val="00574EC5"/>
    <w:rsid w:val="0057560B"/>
    <w:rsid w:val="00577C6C"/>
    <w:rsid w:val="005834ED"/>
    <w:rsid w:val="0058747C"/>
    <w:rsid w:val="00591EDD"/>
    <w:rsid w:val="005955A6"/>
    <w:rsid w:val="00597B6E"/>
    <w:rsid w:val="005A62FE"/>
    <w:rsid w:val="005C2FE2"/>
    <w:rsid w:val="005C4BC0"/>
    <w:rsid w:val="005C7500"/>
    <w:rsid w:val="005E2BC9"/>
    <w:rsid w:val="00605102"/>
    <w:rsid w:val="0060606F"/>
    <w:rsid w:val="00611909"/>
    <w:rsid w:val="006215AA"/>
    <w:rsid w:val="00634744"/>
    <w:rsid w:val="00666E48"/>
    <w:rsid w:val="00681C97"/>
    <w:rsid w:val="00685C84"/>
    <w:rsid w:val="006913C9"/>
    <w:rsid w:val="0069470D"/>
    <w:rsid w:val="006B2EA0"/>
    <w:rsid w:val="006C05B4"/>
    <w:rsid w:val="006D58AA"/>
    <w:rsid w:val="006E6997"/>
    <w:rsid w:val="007070AD"/>
    <w:rsid w:val="00716775"/>
    <w:rsid w:val="00734F00"/>
    <w:rsid w:val="00736959"/>
    <w:rsid w:val="007465E9"/>
    <w:rsid w:val="00752B4B"/>
    <w:rsid w:val="007633E8"/>
    <w:rsid w:val="00776E76"/>
    <w:rsid w:val="00781DF8"/>
    <w:rsid w:val="00787728"/>
    <w:rsid w:val="007917CE"/>
    <w:rsid w:val="007A1AE8"/>
    <w:rsid w:val="007A70AE"/>
    <w:rsid w:val="007D60ED"/>
    <w:rsid w:val="007E01B6"/>
    <w:rsid w:val="007F6D64"/>
    <w:rsid w:val="007F7D1C"/>
    <w:rsid w:val="00800D17"/>
    <w:rsid w:val="0080793D"/>
    <w:rsid w:val="00831BAB"/>
    <w:rsid w:val="008362E8"/>
    <w:rsid w:val="0085786E"/>
    <w:rsid w:val="00864AC3"/>
    <w:rsid w:val="008833A1"/>
    <w:rsid w:val="008A1768"/>
    <w:rsid w:val="008A489F"/>
    <w:rsid w:val="008A567B"/>
    <w:rsid w:val="008A6483"/>
    <w:rsid w:val="008B4AC4"/>
    <w:rsid w:val="008B7957"/>
    <w:rsid w:val="008C145E"/>
    <w:rsid w:val="008D05D1"/>
    <w:rsid w:val="008E1DCA"/>
    <w:rsid w:val="008F0F33"/>
    <w:rsid w:val="008F4429"/>
    <w:rsid w:val="009059FF"/>
    <w:rsid w:val="009123F8"/>
    <w:rsid w:val="0093740C"/>
    <w:rsid w:val="0094021A"/>
    <w:rsid w:val="00956C29"/>
    <w:rsid w:val="009B44AF"/>
    <w:rsid w:val="009C6A0B"/>
    <w:rsid w:val="009C7137"/>
    <w:rsid w:val="009F0C77"/>
    <w:rsid w:val="009F4DD1"/>
    <w:rsid w:val="00A02543"/>
    <w:rsid w:val="00A41684"/>
    <w:rsid w:val="00A477AA"/>
    <w:rsid w:val="00A50395"/>
    <w:rsid w:val="00A64E80"/>
    <w:rsid w:val="00A6783A"/>
    <w:rsid w:val="00A72BCD"/>
    <w:rsid w:val="00A74015"/>
    <w:rsid w:val="00A741D9"/>
    <w:rsid w:val="00A833AB"/>
    <w:rsid w:val="00A9569D"/>
    <w:rsid w:val="00A9741D"/>
    <w:rsid w:val="00AB2CC0"/>
    <w:rsid w:val="00AC34A2"/>
    <w:rsid w:val="00AD1C9A"/>
    <w:rsid w:val="00AD4B17"/>
    <w:rsid w:val="00AE0A4C"/>
    <w:rsid w:val="00AE2603"/>
    <w:rsid w:val="00AE5C8E"/>
    <w:rsid w:val="00AF0102"/>
    <w:rsid w:val="00B3407E"/>
    <w:rsid w:val="00B3468D"/>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05365"/>
    <w:rsid w:val="00C168BE"/>
    <w:rsid w:val="00C21ABE"/>
    <w:rsid w:val="00C25F52"/>
    <w:rsid w:val="00C30377"/>
    <w:rsid w:val="00C31C95"/>
    <w:rsid w:val="00C3483A"/>
    <w:rsid w:val="00C56A5C"/>
    <w:rsid w:val="00C71EB2"/>
    <w:rsid w:val="00C73AFC"/>
    <w:rsid w:val="00C74E9D"/>
    <w:rsid w:val="00C826DD"/>
    <w:rsid w:val="00C82FD3"/>
    <w:rsid w:val="00C831DE"/>
    <w:rsid w:val="00C92819"/>
    <w:rsid w:val="00CA7D84"/>
    <w:rsid w:val="00CB0582"/>
    <w:rsid w:val="00CC6B7B"/>
    <w:rsid w:val="00CD2089"/>
    <w:rsid w:val="00CE36AF"/>
    <w:rsid w:val="00CE4EE6"/>
    <w:rsid w:val="00CF63F1"/>
    <w:rsid w:val="00D172A4"/>
    <w:rsid w:val="00D24528"/>
    <w:rsid w:val="00D4291B"/>
    <w:rsid w:val="00D62528"/>
    <w:rsid w:val="00D66B80"/>
    <w:rsid w:val="00D73A67"/>
    <w:rsid w:val="00D8028D"/>
    <w:rsid w:val="00D970A9"/>
    <w:rsid w:val="00DA0C9F"/>
    <w:rsid w:val="00DC47B1"/>
    <w:rsid w:val="00DC79FD"/>
    <w:rsid w:val="00DF2DD4"/>
    <w:rsid w:val="00DF3845"/>
    <w:rsid w:val="00DF64D9"/>
    <w:rsid w:val="00E1282A"/>
    <w:rsid w:val="00E32D96"/>
    <w:rsid w:val="00E41911"/>
    <w:rsid w:val="00E42AB8"/>
    <w:rsid w:val="00E44B57"/>
    <w:rsid w:val="00E848B1"/>
    <w:rsid w:val="00E92EEF"/>
    <w:rsid w:val="00E967A7"/>
    <w:rsid w:val="00E97571"/>
    <w:rsid w:val="00EF094E"/>
    <w:rsid w:val="00EF2368"/>
    <w:rsid w:val="00EF2A33"/>
    <w:rsid w:val="00F24442"/>
    <w:rsid w:val="00F3245B"/>
    <w:rsid w:val="00F46909"/>
    <w:rsid w:val="00F50AE3"/>
    <w:rsid w:val="00F655B7"/>
    <w:rsid w:val="00F656BA"/>
    <w:rsid w:val="00F66A78"/>
    <w:rsid w:val="00F67CF1"/>
    <w:rsid w:val="00F728AA"/>
    <w:rsid w:val="00F8202C"/>
    <w:rsid w:val="00F840F0"/>
    <w:rsid w:val="00FB0D0D"/>
    <w:rsid w:val="00FB43B4"/>
    <w:rsid w:val="00FB6B0B"/>
    <w:rsid w:val="00FC053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 w:type="character" w:customStyle="1" w:styleId="scamendhouse">
    <w:name w:val="sc_amend_house"/>
    <w:uiPriority w:val="1"/>
    <w:qFormat/>
    <w:rsid w:val="00D62528"/>
    <w:rPr>
      <w:bdr w:val="none" w:sz="0" w:space="0" w:color="auto"/>
      <w:shd w:val="clear" w:color="auto" w:fill="FDE9D9" w:themeFill="accent6" w:themeFillTint="33"/>
    </w:rPr>
  </w:style>
  <w:style w:type="character" w:customStyle="1" w:styleId="scamendsenate">
    <w:name w:val="sc_amend_senate"/>
    <w:uiPriority w:val="1"/>
    <w:qFormat/>
    <w:rsid w:val="00D62528"/>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59&amp;session=125&amp;summary=B" TargetMode="External" Id="Re2419b77f98c437d" /><Relationship Type="http://schemas.openxmlformats.org/officeDocument/2006/relationships/hyperlink" Target="https://www.scstatehouse.gov/sess125_2023-2024/prever/5059_20240207.docx" TargetMode="External" Id="R94d4ad5353d841e8" /><Relationship Type="http://schemas.openxmlformats.org/officeDocument/2006/relationships/hyperlink" Target="h:\hj\20240207.docx" TargetMode="External" Id="Rc77d2dcdd2c147a6" /><Relationship Type="http://schemas.openxmlformats.org/officeDocument/2006/relationships/hyperlink" Target="h:\hj\20240207.docx" TargetMode="External" Id="R4d2497e609874de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A17AE2"/>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31de38b6-60b0-4b1e-96c3-7f9155004b2d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2024-02-07T00:00:00-05:00</T_BILL_DT_VERSION>
  <T_BILL_D_HOUSEINTRODATE>2024-02-07</T_BILL_D_HOUSEINTRODATE>
  <T_BILL_D_INTRODATE>2024-02-07</T_BILL_D_INTRODATE>
  <T_BILL_N_INTERNALVERSIONNUMBER>1</T_BILL_N_INTERNALVERSIONNUMBER>
  <T_BILL_N_SESSION>125</T_BILL_N_SESSION>
  <T_BILL_N_VERSIONNUMBER>1</T_BILL_N_VERSIONNUMBER>
  <T_BILL_N_YEAR>2024</T_BILL_N_YEAR>
  <T_BILL_REQUEST_REQUEST>3d6bf8c5-823d-47bc-a28f-bf622b63248a</T_BILL_REQUEST_REQUEST>
  <T_BILL_R_ORIGINALDRAFT>3e45c879-f5db-412c-aa67-638696907deb</T_BILL_R_ORIGINALDRAFT>
  <T_BILL_SPONSOR_SPONSOR>6d3bb00d-5d72-499f-b1ca-ab31229407df</T_BILL_SPONSOR_SPONSOR>
  <T_BILL_T_BILLNAME>[5059]</T_BILL_T_BILLNAME>
  <T_BILL_T_BILLNUMBER>5059</T_BILL_T_BILLNUMBER>
  <T_BILL_T_BILLTITLE>TO reject and abhor all forms of racial supremacy, reject any political violence of any right- or left-wing partisans for the advancement of any racial supremacy agenda, to reject the dangerous polarization caused by the toxic idea of modern structural or systemic racism inherent in the United States Constitution, and to seek to reconcile our nation’s, state’s, and community’s past, and to progress towards human dignity, freedom, opportunity, and prosperity for all human beings into the twenty-first Century.</T_BILL_T_BILLTITLE>
  <T_BILL_T_CHAMBER>house</T_BILL_T_CHAMBER>
  <T_BILL_T_FILENAME> </T_BILL_T_FILENAME>
  <T_BILL_T_LEGTYPE>concurrent_resolution</T_BILL_T_LEGTYPE>
  <T_BILL_T_SUBJECT>Promotion of unity and prevention of political weaponization</T_BILL_T_SUBJECT>
  <T_BILL_UR_DRAFTER>harrisonbrant@scstatehouse.gov</T_BILL_UR_DRAFTER>
  <T_BILL_UR_DRAFTINGASSISTANT>julienewboult@scstatehouse.gov</T_BILL_UR_DRAFTINGASSISTANT>
  <T_BILL_UR_RESOLUTIONWRITER>harrisonbrant@scstatehouse.gov</T_BILL_UR_RESOLUTIONWRITER>
</lwb360Metadat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6C7239E5-249E-4A80-A117-4AD3D81632AC}">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0A1176ED-8C6C-4C95-B0C2-B82FED4C9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2835</Characters>
  <Application>Microsoft Office Word</Application>
  <DocSecurity>0</DocSecurity>
  <Lines>64</Lines>
  <Paragraphs>25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Julie Newboult</cp:lastModifiedBy>
  <cp:revision>4</cp:revision>
  <cp:lastPrinted>2024-02-07T15:36:00Z</cp:lastPrinted>
  <dcterms:created xsi:type="dcterms:W3CDTF">2024-02-07T15:38:00Z</dcterms:created>
  <dcterms:modified xsi:type="dcterms:W3CDTF">2024-02-07T15:38:00Z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