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LC-0222CM-GM23.docx</w:t>
      </w:r>
    </w:p>
    <w:p>
      <w:pPr>
        <w:widowControl w:val="false"/>
        <w:spacing w:after="0"/>
        <w:jc w:val="left"/>
      </w:pPr>
    </w:p>
    <w:p>
      <w:pPr>
        <w:widowControl w:val="false"/>
        <w:spacing w:after="0"/>
        <w:jc w:val="left"/>
      </w:pPr>
      <w:r>
        <w:rPr>
          <w:rFonts w:ascii="Times New Roman"/>
          <w:sz w:val="22"/>
        </w:rPr>
        <w:t xml:space="preserve">Introduced in the Senate on February 8, 2023</w:t>
      </w:r>
    </w:p>
    <w:p>
      <w:pPr>
        <w:widowControl w:val="false"/>
        <w:spacing w:after="0"/>
        <w:jc w:val="left"/>
      </w:pPr>
      <w:r>
        <w:rPr>
          <w:rFonts w:ascii="Times New Roman"/>
          <w:sz w:val="22"/>
        </w:rPr>
        <w:t xml:space="preserve">Adopted by the Senate on February 8, 2023</w:t>
      </w:r>
    </w:p>
    <w:p>
      <w:pPr>
        <w:widowControl w:val="false"/>
        <w:spacing w:after="0"/>
        <w:jc w:val="left"/>
      </w:pPr>
    </w:p>
    <w:p>
      <w:pPr>
        <w:widowControl w:val="false"/>
        <w:spacing w:after="0"/>
        <w:jc w:val="left"/>
      </w:pPr>
      <w:r>
        <w:rPr>
          <w:rFonts w:ascii="Times New Roman"/>
          <w:sz w:val="22"/>
        </w:rPr>
        <w:t xml:space="preserve">Summary: David Bereskin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Senate</w:t>
      </w:r>
      <w:r>
        <w:tab/>
        <w:t xml:space="preserve">Introduced and adopted</w:t>
      </w:r>
      <w:r>
        <w:t xml:space="preserve"> (</w:t>
      </w:r>
      <w:hyperlink w:history="true" r:id="Rbc607f1421bf46bd">
        <w:r w:rsidRPr="00770434">
          <w:rPr>
            <w:rStyle w:val="Hyperlink"/>
          </w:rPr>
          <w:t>Senate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a74819e3064d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e6470019754575">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368C58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30DB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F784A" w14:paraId="48DB32D0" w14:textId="442BEF05">
          <w:pPr>
            <w:pStyle w:val="scresolutiontitle"/>
          </w:pPr>
          <w:r w:rsidRPr="003F784A">
            <w:t xml:space="preserve">TO RECOGNIZE AND HONOR DAVID H. </w:t>
          </w:r>
          <w:proofErr w:type="spellStart"/>
          <w:r w:rsidRPr="003F784A">
            <w:t>BERESKIN</w:t>
          </w:r>
          <w:proofErr w:type="spellEnd"/>
          <w:r w:rsidR="00BB2415">
            <w:t>,</w:t>
          </w:r>
          <w:r w:rsidRPr="003F784A">
            <w:t xml:space="preserve"> C</w:t>
          </w:r>
          <w:r w:rsidR="00063D0D">
            <w:t xml:space="preserve">HIEF </w:t>
          </w:r>
          <w:r w:rsidRPr="003F784A">
            <w:t>E</w:t>
          </w:r>
          <w:r w:rsidR="00063D0D">
            <w:t xml:space="preserve">XECUTIVE </w:t>
          </w:r>
          <w:r w:rsidRPr="003F784A">
            <w:t>O</w:t>
          </w:r>
          <w:r w:rsidR="00063D0D">
            <w:t>FFICER</w:t>
          </w:r>
          <w:r w:rsidRPr="003F784A">
            <w:t xml:space="preserve"> OF GREENVILLE WATER, UPON THE OCCASION OF HIS RETIREMENT AFTER </w:t>
          </w:r>
          <w:r>
            <w:t>twelve</w:t>
          </w:r>
          <w:r w:rsidRPr="003F784A">
            <w:t xml:space="preserve"> YEARS OF OUTSTANDING SERVICE, AND TO WISH HIM CONTINUED SUCCESS IN ALL HIS FUTURE ENDEAVORS.</w:t>
          </w:r>
        </w:p>
      </w:sdtContent>
    </w:sdt>
    <w:bookmarkStart w:name="at_830642474" w:displacedByCustomXml="prev" w:id="0"/>
    <w:bookmarkEnd w:id="0"/>
    <w:p w:rsidR="0010776B" w:rsidP="00091FD9" w:rsidRDefault="0010776B" w14:paraId="48DB32D1" w14:textId="56627158">
      <w:pPr>
        <w:pStyle w:val="scresolutiontitle"/>
      </w:pPr>
    </w:p>
    <w:p w:rsidR="0041684C" w:rsidP="0041684C" w:rsidRDefault="008C3A19" w14:paraId="33D57C5C" w14:textId="640AD3C0">
      <w:pPr>
        <w:pStyle w:val="scresolutionwhereas"/>
      </w:pPr>
      <w:bookmarkStart w:name="wa_8d4db036b" w:id="1"/>
      <w:r w:rsidRPr="00084D53">
        <w:t>W</w:t>
      </w:r>
      <w:bookmarkEnd w:id="1"/>
      <w:r w:rsidRPr="00084D53">
        <w:t>hereas,</w:t>
      </w:r>
      <w:r w:rsidR="001347EE">
        <w:t xml:space="preserve"> </w:t>
      </w:r>
      <w:r w:rsidR="0041684C">
        <w:t xml:space="preserve">the members of the South Carolina Senate have learned that David H. </w:t>
      </w:r>
      <w:proofErr w:type="spellStart"/>
      <w:r w:rsidR="0041684C">
        <w:t>Bereskin</w:t>
      </w:r>
      <w:proofErr w:type="spellEnd"/>
      <w:r w:rsidR="0041684C">
        <w:t xml:space="preserve"> will begin a well-deserved retirement </w:t>
      </w:r>
      <w:r w:rsidR="00BB2415">
        <w:t xml:space="preserve">on March 3, 2023, </w:t>
      </w:r>
      <w:r w:rsidR="0041684C">
        <w:t xml:space="preserve">after </w:t>
      </w:r>
      <w:r w:rsidR="004641D8">
        <w:t xml:space="preserve">more than </w:t>
      </w:r>
      <w:r w:rsidR="00C676E5">
        <w:t>fo</w:t>
      </w:r>
      <w:r w:rsidR="0041684C">
        <w:t xml:space="preserve">rty years </w:t>
      </w:r>
      <w:r w:rsidR="00C676E5">
        <w:t>in the water industry</w:t>
      </w:r>
      <w:r w:rsidR="0041684C">
        <w:t xml:space="preserve">, the last </w:t>
      </w:r>
      <w:r w:rsidR="003F784A">
        <w:t>twelve</w:t>
      </w:r>
      <w:r w:rsidR="0041684C">
        <w:t xml:space="preserve"> of which have been as </w:t>
      </w:r>
      <w:r w:rsidR="00C676E5">
        <w:t>the</w:t>
      </w:r>
      <w:r w:rsidR="0041684C">
        <w:t xml:space="preserve"> highly regarded CEO at Greenville Water; and</w:t>
      </w:r>
    </w:p>
    <w:p w:rsidR="0041684C" w:rsidP="0041684C" w:rsidRDefault="0041684C" w14:paraId="6D3EB6D2" w14:textId="77777777">
      <w:pPr>
        <w:pStyle w:val="scresolutionwhereas"/>
      </w:pPr>
    </w:p>
    <w:p w:rsidR="00AC5FB3" w:rsidP="0041684C" w:rsidRDefault="00AC5FB3" w14:paraId="11B52233" w14:textId="72572945">
      <w:pPr>
        <w:pStyle w:val="scresolutionwhereas"/>
      </w:pPr>
      <w:bookmarkStart w:name="wa_3cc03cc0c" w:id="2"/>
      <w:r>
        <w:t>W</w:t>
      </w:r>
      <w:bookmarkEnd w:id="2"/>
      <w:r>
        <w:t xml:space="preserve">hereas, </w:t>
      </w:r>
      <w:r w:rsidRPr="00C676E5" w:rsidR="00C676E5">
        <w:t>a professional engineer</w:t>
      </w:r>
      <w:r w:rsidR="00C676E5">
        <w:t xml:space="preserve">, </w:t>
      </w:r>
      <w:r w:rsidR="003F784A">
        <w:t>he</w:t>
      </w:r>
      <w:r w:rsidRPr="00AC5FB3">
        <w:t xml:space="preserve"> </w:t>
      </w:r>
      <w:r>
        <w:t>earned</w:t>
      </w:r>
      <w:r w:rsidRPr="00AC5FB3">
        <w:t xml:space="preserve"> a bachelor’s degree from the University of Illinois</w:t>
      </w:r>
      <w:r>
        <w:t xml:space="preserve"> and has</w:t>
      </w:r>
      <w:r w:rsidRPr="00AC5FB3">
        <w:t xml:space="preserve"> over </w:t>
      </w:r>
      <w:r>
        <w:t>thirty</w:t>
      </w:r>
      <w:r w:rsidRPr="00AC5FB3">
        <w:t xml:space="preserve"> years of experience in the water utility profession. </w:t>
      </w:r>
      <w:r w:rsidR="003F784A">
        <w:t xml:space="preserve"> </w:t>
      </w:r>
      <w:r w:rsidRPr="00AC5FB3">
        <w:t xml:space="preserve">He </w:t>
      </w:r>
      <w:r w:rsidR="003F784A">
        <w:t>has worked</w:t>
      </w:r>
      <w:r w:rsidRPr="00AC5FB3">
        <w:t xml:space="preserve"> with a privately</w:t>
      </w:r>
      <w:r w:rsidR="00063D0D">
        <w:t xml:space="preserve"> </w:t>
      </w:r>
      <w:r w:rsidRPr="00AC5FB3">
        <w:t>owned public utility system</w:t>
      </w:r>
      <w:r w:rsidR="003F784A">
        <w:t>,</w:t>
      </w:r>
      <w:r w:rsidRPr="00AC5FB3">
        <w:t xml:space="preserve"> in the regulated private sector, </w:t>
      </w:r>
      <w:r w:rsidR="003F784A">
        <w:t>and</w:t>
      </w:r>
      <w:r w:rsidRPr="00AC5FB3">
        <w:t xml:space="preserve"> </w:t>
      </w:r>
      <w:r w:rsidR="003F784A">
        <w:t xml:space="preserve">in </w:t>
      </w:r>
      <w:r w:rsidRPr="00AC5FB3">
        <w:t>the public service sector</w:t>
      </w:r>
      <w:r w:rsidR="003F784A">
        <w:t>; and</w:t>
      </w:r>
    </w:p>
    <w:p w:rsidR="00AC5FB3" w:rsidP="0041684C" w:rsidRDefault="00AC5FB3" w14:paraId="674F8378" w14:textId="77777777">
      <w:pPr>
        <w:pStyle w:val="scresolutionwhereas"/>
      </w:pPr>
    </w:p>
    <w:p w:rsidR="0041684C" w:rsidP="0041684C" w:rsidRDefault="0041684C" w14:paraId="110D5F82" w14:textId="253C5E70">
      <w:pPr>
        <w:pStyle w:val="scresolutionwhereas"/>
      </w:pPr>
      <w:bookmarkStart w:name="wa_5a2877acc" w:id="3"/>
      <w:r>
        <w:t>W</w:t>
      </w:r>
      <w:bookmarkEnd w:id="3"/>
      <w:r>
        <w:t xml:space="preserve">hereas, before moving to Greenville, Mr. </w:t>
      </w:r>
      <w:proofErr w:type="spellStart"/>
      <w:r>
        <w:t>Bereskin</w:t>
      </w:r>
      <w:proofErr w:type="spellEnd"/>
      <w:r>
        <w:t xml:space="preserve"> served the City of North Las Vegas, Nevada, where he </w:t>
      </w:r>
      <w:r w:rsidR="003F784A">
        <w:t>w</w:t>
      </w:r>
      <w:r>
        <w:t xml:space="preserve">as the director of utilities.  Under his leadership, the utility instituted </w:t>
      </w:r>
      <w:r w:rsidR="006F115E">
        <w:t>the</w:t>
      </w:r>
      <w:r>
        <w:t xml:space="preserve"> sophisticated Automatic Meter Reading System, installed a state-of-the-art billing system, built the nation’s largest membrane bioreactor water reclamation facility</w:t>
      </w:r>
      <w:r w:rsidR="003F784A">
        <w:t>,</w:t>
      </w:r>
      <w:r>
        <w:t xml:space="preserve"> and </w:t>
      </w:r>
      <w:r w:rsidR="00AC5FB3">
        <w:t>received</w:t>
      </w:r>
      <w:r>
        <w:t xml:space="preserve"> the 2005 Gold Award from the Association of Metropolitan Water Agencies</w:t>
      </w:r>
      <w:r w:rsidR="00AC5FB3">
        <w:t>; and</w:t>
      </w:r>
    </w:p>
    <w:p w:rsidR="0041684C" w:rsidP="0041684C" w:rsidRDefault="0041684C" w14:paraId="4915AAA9" w14:textId="77777777">
      <w:pPr>
        <w:pStyle w:val="scresolutionwhereas"/>
      </w:pPr>
    </w:p>
    <w:p w:rsidR="00AC5FB3" w:rsidP="0041684C" w:rsidRDefault="00AC5FB3" w14:paraId="2C2F5408" w14:textId="6D6B8FDD">
      <w:pPr>
        <w:pStyle w:val="scresolutionwhereas"/>
      </w:pPr>
      <w:bookmarkStart w:name="wa_658cdc943" w:id="4"/>
      <w:r>
        <w:t>W</w:t>
      </w:r>
      <w:bookmarkEnd w:id="4"/>
      <w:r>
        <w:t>hereas, i</w:t>
      </w:r>
      <w:r w:rsidRPr="0041684C" w:rsidR="0041684C">
        <w:t xml:space="preserve">n 2011, </w:t>
      </w:r>
      <w:r w:rsidR="003F784A">
        <w:t xml:space="preserve">Mr. </w:t>
      </w:r>
      <w:proofErr w:type="spellStart"/>
      <w:r w:rsidR="003F784A">
        <w:t>Bereskin</w:t>
      </w:r>
      <w:proofErr w:type="spellEnd"/>
      <w:r w:rsidR="003F784A">
        <w:t xml:space="preserve"> </w:t>
      </w:r>
      <w:r w:rsidRPr="0041684C" w:rsidR="0041684C">
        <w:t>transitioned to Greenville Water</w:t>
      </w:r>
      <w:r w:rsidR="0041684C">
        <w:t>.</w:t>
      </w:r>
      <w:r w:rsidRPr="0041684C" w:rsidR="0041684C">
        <w:t xml:space="preserve"> </w:t>
      </w:r>
      <w:r>
        <w:t xml:space="preserve"> </w:t>
      </w:r>
      <w:r w:rsidRPr="00AC5FB3">
        <w:t xml:space="preserve">During </w:t>
      </w:r>
      <w:r>
        <w:t>hi</w:t>
      </w:r>
      <w:r w:rsidRPr="00AC5FB3">
        <w:t xml:space="preserve">s tenure, he ensured that Greenville Water’s primary focus was on the interests of the customer, providing the best possible quality water at affordable prices in a sustainable fashion. In times of unprecedented inflation, Greenville Water has been able to keep rates at the same pricing for six years while maintaining its AAA rating with all three bonding agencies and </w:t>
      </w:r>
      <w:r w:rsidR="00C676E5">
        <w:t xml:space="preserve">has </w:t>
      </w:r>
      <w:r w:rsidRPr="00C676E5" w:rsidR="00C676E5">
        <w:t>repeatedly received awards from the Government Finance Officers Association of the United States</w:t>
      </w:r>
      <w:r>
        <w:t>; and</w:t>
      </w:r>
    </w:p>
    <w:p w:rsidR="00AC5FB3" w:rsidP="0041684C" w:rsidRDefault="00AC5FB3" w14:paraId="5EE99A43" w14:textId="77777777">
      <w:pPr>
        <w:pStyle w:val="scresolutionwhereas"/>
      </w:pPr>
    </w:p>
    <w:p w:rsidR="00AC5FB3" w:rsidP="0041684C" w:rsidRDefault="00AC5FB3" w14:paraId="357B2788" w14:textId="21D27C5D">
      <w:pPr>
        <w:pStyle w:val="scresolutionwhereas"/>
      </w:pPr>
      <w:bookmarkStart w:name="wa_b97f70343" w:id="5"/>
      <w:r>
        <w:t>W</w:t>
      </w:r>
      <w:bookmarkEnd w:id="5"/>
      <w:r>
        <w:t>hereas, u</w:t>
      </w:r>
      <w:r w:rsidR="0041684C">
        <w:t xml:space="preserve">nder </w:t>
      </w:r>
      <w:r>
        <w:t>hi</w:t>
      </w:r>
      <w:r w:rsidR="0041684C">
        <w:t>s leadership, Greenville Water transition</w:t>
      </w:r>
      <w:r>
        <w:t>ed</w:t>
      </w:r>
      <w:r w:rsidR="0041684C">
        <w:t xml:space="preserve"> to daily billing, enhanc</w:t>
      </w:r>
      <w:r>
        <w:t>ed</w:t>
      </w:r>
      <w:r w:rsidR="0041684C">
        <w:t xml:space="preserve"> </w:t>
      </w:r>
      <w:r>
        <w:t>community relations, a</w:t>
      </w:r>
      <w:r w:rsidR="0041684C">
        <w:t>nd improv</w:t>
      </w:r>
      <w:r>
        <w:t>ed</w:t>
      </w:r>
      <w:r w:rsidR="0041684C">
        <w:t xml:space="preserve"> productivity of </w:t>
      </w:r>
      <w:r w:rsidR="00063D0D">
        <w:t>its</w:t>
      </w:r>
      <w:r w:rsidR="0041684C">
        <w:t xml:space="preserve"> workforce.</w:t>
      </w:r>
      <w:r>
        <w:t xml:space="preserve"> </w:t>
      </w:r>
      <w:r w:rsidR="0041684C">
        <w:t xml:space="preserve"> Greenville Water has consistently been named the best tasting drinking water in the State and was recognized as the best tasting drinking water in North America</w:t>
      </w:r>
      <w:r w:rsidR="003F784A">
        <w:t xml:space="preserve"> and</w:t>
      </w:r>
      <w:r w:rsidR="0041684C">
        <w:t xml:space="preserve"> among the nation’s top tasting tap water on </w:t>
      </w:r>
      <w:r w:rsidRPr="00AC5FB3" w:rsidR="0041684C">
        <w:rPr>
          <w:i/>
          <w:iCs/>
        </w:rPr>
        <w:t>Live with Kelly &amp; Michael</w:t>
      </w:r>
      <w:r>
        <w:t>; and</w:t>
      </w:r>
    </w:p>
    <w:p w:rsidR="00AC5FB3" w:rsidP="0041684C" w:rsidRDefault="00AC5FB3" w14:paraId="2272C704" w14:textId="77777777">
      <w:pPr>
        <w:pStyle w:val="scresolutionwhereas"/>
      </w:pPr>
    </w:p>
    <w:p w:rsidR="003F784A" w:rsidP="0041684C" w:rsidRDefault="00AC5FB3" w14:paraId="0AF1AB93" w14:textId="6441F93F">
      <w:pPr>
        <w:pStyle w:val="scresolutionwhereas"/>
      </w:pPr>
      <w:bookmarkStart w:name="wa_69fba9df1" w:id="6"/>
      <w:r>
        <w:lastRenderedPageBreak/>
        <w:t>W</w:t>
      </w:r>
      <w:bookmarkEnd w:id="6"/>
      <w:r>
        <w:t xml:space="preserve">hereas, </w:t>
      </w:r>
      <w:r w:rsidR="003F784A">
        <w:t>since 2011,</w:t>
      </w:r>
      <w:r w:rsidR="0041684C">
        <w:t xml:space="preserve"> Greenville Water has developed a Watershed Management Plan, Facilities Master Plan, </w:t>
      </w:r>
      <w:r w:rsidR="003F784A">
        <w:t xml:space="preserve">and </w:t>
      </w:r>
      <w:r w:rsidR="0041684C">
        <w:t>Water Resources Master Plan</w:t>
      </w:r>
      <w:r w:rsidR="00063D0D">
        <w:t>,</w:t>
      </w:r>
      <w:r w:rsidR="0041684C">
        <w:t xml:space="preserve"> and completed a crucial water</w:t>
      </w:r>
      <w:r w:rsidR="003F784A">
        <w:t>-</w:t>
      </w:r>
      <w:r w:rsidR="0041684C">
        <w:t>loss study. The adaptive and environmentally viable Water Resources Master Plan will ensure a sustainable, resilient</w:t>
      </w:r>
      <w:r w:rsidR="003F784A">
        <w:t>,</w:t>
      </w:r>
      <w:r w:rsidR="0041684C">
        <w:t xml:space="preserve"> and reliable water supply for Greater Greenville into the next century</w:t>
      </w:r>
      <w:r w:rsidR="003F784A">
        <w:t>; and</w:t>
      </w:r>
    </w:p>
    <w:p w:rsidR="00477992" w:rsidP="0041684C" w:rsidRDefault="00477992" w14:paraId="7BC3CA52" w14:textId="215C2919">
      <w:pPr>
        <w:pStyle w:val="scresolutionwhereas"/>
      </w:pPr>
    </w:p>
    <w:p w:rsidR="00477992" w:rsidP="0041684C" w:rsidRDefault="00477992" w14:paraId="67A16A70" w14:textId="5412FF72">
      <w:pPr>
        <w:pStyle w:val="scresolutionwhereas"/>
      </w:pPr>
      <w:bookmarkStart w:name="wa_8a0384bac" w:id="7"/>
      <w:r w:rsidRPr="00477992">
        <w:t>W</w:t>
      </w:r>
      <w:bookmarkEnd w:id="7"/>
      <w:r w:rsidRPr="00477992">
        <w:t>hereas, among its many accolades, Greenville Water was presented the Gold Award for Exceptional Utility Performance, the Platinum Award for Utility Excellence, and the Sustainable Water Utility Management Award from the Association of Metropolitan Water Agencies; and</w:t>
      </w:r>
    </w:p>
    <w:p w:rsidR="003F784A" w:rsidP="0041684C" w:rsidRDefault="003F784A" w14:paraId="1BA0CE4A" w14:textId="77777777">
      <w:pPr>
        <w:pStyle w:val="scresolutionwhereas"/>
      </w:pPr>
    </w:p>
    <w:p w:rsidR="0041684C" w:rsidP="0041684C" w:rsidRDefault="003F784A" w14:paraId="5F40E438" w14:textId="5D581172">
      <w:pPr>
        <w:pStyle w:val="scresolutionwhereas"/>
      </w:pPr>
      <w:bookmarkStart w:name="wa_a44386630" w:id="8"/>
      <w:r>
        <w:t>W</w:t>
      </w:r>
      <w:bookmarkEnd w:id="8"/>
      <w:r>
        <w:t xml:space="preserve">hereas, </w:t>
      </w:r>
      <w:r w:rsidR="0041684C">
        <w:t xml:space="preserve">Mr. </w:t>
      </w:r>
      <w:proofErr w:type="spellStart"/>
      <w:r w:rsidR="0041684C">
        <w:t>Bereskin</w:t>
      </w:r>
      <w:proofErr w:type="spellEnd"/>
      <w:r w:rsidR="0041684C">
        <w:t xml:space="preserve"> guided the relocation of Greenville Water’s Field Operations Division into a co</w:t>
      </w:r>
      <w:r>
        <w:t>-</w:t>
      </w:r>
      <w:r w:rsidR="0041684C">
        <w:t>located facility that not only improved efficiencies</w:t>
      </w:r>
      <w:r>
        <w:t>,</w:t>
      </w:r>
      <w:r w:rsidR="0041684C">
        <w:t xml:space="preserve"> but</w:t>
      </w:r>
      <w:r>
        <w:t xml:space="preserve"> also</w:t>
      </w:r>
      <w:r w:rsidR="0041684C">
        <w:t xml:space="preserve"> drastically improved the appearance of the community with the most beautiful open space now known as Prospect Green</w:t>
      </w:r>
      <w:r>
        <w:t>; and</w:t>
      </w:r>
    </w:p>
    <w:p w:rsidR="00C676E5" w:rsidP="0041684C" w:rsidRDefault="00C676E5" w14:paraId="5E166BF4" w14:textId="0A6DDE87">
      <w:pPr>
        <w:pStyle w:val="scresolutionwhereas"/>
      </w:pPr>
    </w:p>
    <w:p w:rsidR="00C676E5" w:rsidP="0041684C" w:rsidRDefault="00C676E5" w14:paraId="33FEA993" w14:textId="22D87A89">
      <w:pPr>
        <w:pStyle w:val="scresolutionwhereas"/>
      </w:pPr>
      <w:bookmarkStart w:name="wa_5dce9e8ab" w:id="9"/>
      <w:r>
        <w:t>W</w:t>
      </w:r>
      <w:bookmarkEnd w:id="9"/>
      <w:r>
        <w:t>hereas, he is the proud father of one son, Jaco</w:t>
      </w:r>
      <w:r w:rsidR="00477992">
        <w:t>b</w:t>
      </w:r>
      <w:r>
        <w:t xml:space="preserve">, and of twin daughters, </w:t>
      </w:r>
      <w:proofErr w:type="gramStart"/>
      <w:r>
        <w:t>Rachel</w:t>
      </w:r>
      <w:proofErr w:type="gramEnd"/>
      <w:r>
        <w:t xml:space="preserve"> and Jennifer; and</w:t>
      </w:r>
    </w:p>
    <w:p w:rsidR="0041684C" w:rsidP="0041684C" w:rsidRDefault="0041684C" w14:paraId="06FAB9F8" w14:textId="77777777">
      <w:pPr>
        <w:pStyle w:val="scresolutionwhereas"/>
      </w:pPr>
    </w:p>
    <w:p w:rsidR="008A7625" w:rsidP="00843D27" w:rsidRDefault="0041684C" w14:paraId="44F28955" w14:textId="529A550E">
      <w:pPr>
        <w:pStyle w:val="scresolutionwhereas"/>
      </w:pPr>
      <w:bookmarkStart w:name="wa_2d688b469" w:id="10"/>
      <w:r>
        <w:t>W</w:t>
      </w:r>
      <w:bookmarkEnd w:id="10"/>
      <w:r>
        <w:t xml:space="preserve">hereas, grateful for his many years of distinguished service to Greenville Water, the South Carolina Senate takes great pleasure in extending best wishes to David </w:t>
      </w:r>
      <w:proofErr w:type="spellStart"/>
      <w:r>
        <w:t>Bereskin</w:t>
      </w:r>
      <w:proofErr w:type="spellEnd"/>
      <w:r>
        <w:t xml:space="preserve"> as he transitions to a richly deserved retirement and the leisurely pace of the days ahead, and the members wish him many years of enjoyment in his well</w:t>
      </w:r>
      <w:r w:rsidR="003F784A">
        <w:t>-</w:t>
      </w:r>
      <w:r>
        <w:t xml:space="preserve">earned retirement.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F142DC0">
      <w:pPr>
        <w:pStyle w:val="scresolutionbody"/>
      </w:pPr>
      <w:bookmarkStart w:name="up_8437c93bc"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0DBF">
            <w:rPr>
              <w:rStyle w:val="scresolutionbody1"/>
            </w:rPr>
            <w:t>Senate</w:t>
          </w:r>
        </w:sdtContent>
      </w:sdt>
      <w:r w:rsidRPr="00040E43">
        <w:t>:</w:t>
      </w:r>
    </w:p>
    <w:p w:rsidRPr="00040E43" w:rsidR="00B9052D" w:rsidP="00B703CB" w:rsidRDefault="00B9052D" w14:paraId="48DB32E5" w14:textId="77777777">
      <w:pPr>
        <w:pStyle w:val="scresolutionbody"/>
      </w:pPr>
    </w:p>
    <w:p w:rsidR="0041684C" w:rsidP="0041684C" w:rsidRDefault="00007116" w14:paraId="06BE8421" w14:textId="0B292A12">
      <w:pPr>
        <w:pStyle w:val="scresolutionmembers"/>
      </w:pPr>
      <w:bookmarkStart w:name="up_1a71b9dbf"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0DBF">
            <w:rPr>
              <w:rStyle w:val="scresolutionbody1"/>
            </w:rPr>
            <w:t>Senate</w:t>
          </w:r>
        </w:sdtContent>
      </w:sdt>
      <w:r w:rsidRPr="00040E43">
        <w:t xml:space="preserve">, by this resolution, </w:t>
      </w:r>
      <w:r w:rsidR="0041684C">
        <w:t xml:space="preserve">recognize and honor David H. </w:t>
      </w:r>
      <w:proofErr w:type="spellStart"/>
      <w:r w:rsidR="0041684C">
        <w:t>Bereskin</w:t>
      </w:r>
      <w:proofErr w:type="spellEnd"/>
      <w:r w:rsidR="0041684C">
        <w:t xml:space="preserve">, CEO of Greenville Water, upon the occasion of his retirement after </w:t>
      </w:r>
      <w:r w:rsidR="003F784A">
        <w:t>twelve</w:t>
      </w:r>
      <w:r w:rsidR="0041684C">
        <w:t xml:space="preserve"> years of outstanding service, and wish him continued success in all his future endeavors.</w:t>
      </w:r>
    </w:p>
    <w:p w:rsidR="0041684C" w:rsidP="0041684C" w:rsidRDefault="0041684C" w14:paraId="5CD0E328" w14:textId="77777777">
      <w:pPr>
        <w:pStyle w:val="scresolutionmembers"/>
      </w:pPr>
    </w:p>
    <w:p w:rsidRPr="00040E43" w:rsidR="00B9052D" w:rsidP="0041684C" w:rsidRDefault="0041684C" w14:paraId="48DB32E8" w14:textId="55DF8B27">
      <w:pPr>
        <w:pStyle w:val="scresolutionmembers"/>
      </w:pPr>
      <w:bookmarkStart w:name="up_d86c40c22" w:id="13"/>
      <w:r>
        <w:t>B</w:t>
      </w:r>
      <w:bookmarkEnd w:id="13"/>
      <w:r>
        <w:t xml:space="preserve">e it further resolved that a copy of this resolution be presented to David H. </w:t>
      </w:r>
      <w:proofErr w:type="spellStart"/>
      <w:r>
        <w:t>Bereskin</w:t>
      </w:r>
      <w:proofErr w:type="spellEnd"/>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F32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D69489B" w:rsidR="007003E1" w:rsidRDefault="00BF32F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0DBF">
              <w:rPr>
                <w:noProof/>
              </w:rPr>
              <w:t>LC-0222CM-GM23.docx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3D0D"/>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3F784A"/>
    <w:rsid w:val="0041684C"/>
    <w:rsid w:val="0041760A"/>
    <w:rsid w:val="00417C01"/>
    <w:rsid w:val="004252D4"/>
    <w:rsid w:val="00436096"/>
    <w:rsid w:val="004403BD"/>
    <w:rsid w:val="00461441"/>
    <w:rsid w:val="004623E6"/>
    <w:rsid w:val="004641D8"/>
    <w:rsid w:val="0046488E"/>
    <w:rsid w:val="0046685D"/>
    <w:rsid w:val="004669F5"/>
    <w:rsid w:val="00477992"/>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115E"/>
    <w:rsid w:val="007003E1"/>
    <w:rsid w:val="00706749"/>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5FB3"/>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2415"/>
    <w:rsid w:val="00BC1E62"/>
    <w:rsid w:val="00BC695A"/>
    <w:rsid w:val="00BD086A"/>
    <w:rsid w:val="00BD4498"/>
    <w:rsid w:val="00BE3C22"/>
    <w:rsid w:val="00BE46CD"/>
    <w:rsid w:val="00BF32FB"/>
    <w:rsid w:val="00C02C1B"/>
    <w:rsid w:val="00C0345E"/>
    <w:rsid w:val="00C21775"/>
    <w:rsid w:val="00C21ABE"/>
    <w:rsid w:val="00C31C95"/>
    <w:rsid w:val="00C3483A"/>
    <w:rsid w:val="00C41EB9"/>
    <w:rsid w:val="00C433D3"/>
    <w:rsid w:val="00C664FC"/>
    <w:rsid w:val="00C676E5"/>
    <w:rsid w:val="00C7322B"/>
    <w:rsid w:val="00C73AFC"/>
    <w:rsid w:val="00C74E9D"/>
    <w:rsid w:val="00C826DD"/>
    <w:rsid w:val="00C82FD3"/>
    <w:rsid w:val="00C92819"/>
    <w:rsid w:val="00C93C2C"/>
    <w:rsid w:val="00CC6B7B"/>
    <w:rsid w:val="00CD2089"/>
    <w:rsid w:val="00CE4EE6"/>
    <w:rsid w:val="00D1567E"/>
    <w:rsid w:val="00D30DBF"/>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7&amp;session=125&amp;summary=B" TargetMode="External" Id="Ra5a74819e3064deb" /><Relationship Type="http://schemas.openxmlformats.org/officeDocument/2006/relationships/hyperlink" Target="https://www.scstatehouse.gov/sess125_2023-2024/prever/507_20230208.docx" TargetMode="External" Id="Rdfe6470019754575" /><Relationship Type="http://schemas.openxmlformats.org/officeDocument/2006/relationships/hyperlink" Target="h:\sj\20230208.docx" TargetMode="External" Id="Rbc607f1421bf46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a1a74147-7f6c-420f-9c36-0af0f719417a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2023-02-08T00:00:00-05:00</T_BILL_DT_VERSION>
  <T_BILL_D_INTRODATE>2023-02-08</T_BILL_D_INTRODATE>
  <T_BILL_D_SENATEINTRODATE>2023-02-08</T_BILL_D_SENATEINTRODATE>
  <T_BILL_N_INTERNALVERSIONNUMBER>1</T_BILL_N_INTERNALVERSIONNUMBER>
  <T_BILL_N_SESSION>125</T_BILL_N_SESSION>
  <T_BILL_N_VERSIONNUMBER>1</T_BILL_N_VERSIONNUMBER>
  <T_BILL_N_YEAR>2023</T_BILL_N_YEAR>
  <T_BILL_REQUEST_REQUEST>e59d300a-55f0-474c-8781-7f471f1db60a</T_BILL_REQUEST_REQUEST>
  <T_BILL_R_ORIGINALDRAFT>53091d4a-ec19-4a25-a8ab-ec201713c750</T_BILL_R_ORIGINALDRAFT>
  <T_BILL_SPONSOR_SPONSOR>c8590ea6-80ed-44e0-978a-e70b6b476276</T_BILL_SPONSOR_SPONSOR>
  <T_BILL_T_ACTNUMBER>None</T_BILL_T_ACTNUMBER>
  <T_BILL_T_BILLNAME>[0507]</T_BILL_T_BILLNAME>
  <T_BILL_T_BILLNUMBER>507</T_BILL_T_BILLNUMBER>
  <T_BILL_T_BILLTITLE>TO RECOGNIZE AND HONOR DAVID H. BERESKIN, CHIEF EXECUTIVE OFFICER OF GREENVILLE WATER, UPON THE OCCASION OF HIS RETIREMENT AFTER twelve YEARS OF OUTSTANDING SERVICE, AND TO WISH HIM CONTINUED SUCCESS IN ALL HIS FUTURE ENDEAVORS.</T_BILL_T_BILLTITLE>
  <T_BILL_T_CHAMBER>senate</T_BILL_T_CHAMBER>
  <T_BILL_T_FILENAME> </T_BILL_T_FILENAME>
  <T_BILL_T_LEGTYPE>resolution</T_BILL_T_LEGTYPE>
  <T_BILL_T_RATNUMBER>None</T_BILL_T_RATNUMBER>
  <T_BILL_T_SUBJECT>David Bereskin retirement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619</Words>
  <Characters>3407</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15</cp:revision>
  <cp:lastPrinted>2023-02-08T17:31:00Z</cp:lastPrinted>
  <dcterms:created xsi:type="dcterms:W3CDTF">2022-08-17T14:54:00Z</dcterms:created>
  <dcterms:modified xsi:type="dcterms:W3CDTF">2023-02-08T17:32:00Z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