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LC-0514SA-RM24.docx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Adopted by the House on February 14, 2024</w:t>
      </w:r>
    </w:p>
    <w:p>
      <w:pPr>
        <w:widowControl w:val="false"/>
        <w:spacing w:after="0"/>
        <w:jc w:val="left"/>
      </w:pPr>
    </w:p>
    <w:p>
      <w:pPr>
        <w:widowControl w:val="false"/>
        <w:spacing w:after="0"/>
        <w:jc w:val="left"/>
      </w:pPr>
      <w:r>
        <w:rPr>
          <w:rFonts w:ascii="Times New Roman"/>
          <w:sz w:val="22"/>
        </w:rPr>
        <w:t xml:space="preserve">Summary: Edie Rodgers,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adopted</w:t>
      </w:r>
      <w:r>
        <w:t xml:space="preserve"> (</w:t>
      </w:r>
      <w:hyperlink w:history="true" r:id="R7fcb52130580432b">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ef2950b10749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128ce9eccf4670">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9CE2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51A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21A7" w14:paraId="48DB32D0" w14:textId="1E406458">
          <w:pPr>
            <w:pStyle w:val="scresolutiontitle"/>
          </w:pPr>
          <w:r w:rsidRPr="007721A7">
            <w:t>TO CONGRATULATE FORMER HOUSE MEMBER EDITH MARTIN “EDIE” RODGERS OF BEAUFORT COUNTY ON THE OCCASION OF HER NINETIETH BIRTHDAY AND TO EXTEND BEST WISHES FOR A JOYFUL BIRTHDAY CELEBRATION AND MUCH HAPPINESS IN THE DAYS AHEAD.</w:t>
          </w:r>
        </w:p>
      </w:sdtContent>
    </w:sdt>
    <w:p w:rsidR="0010776B" w:rsidP="00091FD9" w:rsidRDefault="0010776B" w14:paraId="48DB32D1" w14:textId="56627158">
      <w:pPr>
        <w:pStyle w:val="scresolutiontitle"/>
      </w:pPr>
    </w:p>
    <w:p w:rsidR="005D40F7" w:rsidP="005D40F7" w:rsidRDefault="008C3A19" w14:paraId="49630CF8" w14:textId="77777777">
      <w:pPr>
        <w:pStyle w:val="scresolutionwhereas"/>
      </w:pPr>
      <w:bookmarkStart w:name="wa_0dcbc8e37" w:id="0"/>
      <w:r w:rsidRPr="00084D53">
        <w:t>W</w:t>
      </w:r>
      <w:bookmarkEnd w:id="0"/>
      <w:r w:rsidRPr="00084D53">
        <w:t>hereas,</w:t>
      </w:r>
      <w:r w:rsidR="001347EE">
        <w:t xml:space="preserve"> </w:t>
      </w:r>
      <w:r w:rsidR="005D40F7">
        <w:t>on February 4, 2024, Edith Martin “Edie” Rodgers of Beaufort County awakened to the celebration of a milestone event: her ninetieth birthday; and</w:t>
      </w:r>
    </w:p>
    <w:p w:rsidR="005D40F7" w:rsidP="005D40F7" w:rsidRDefault="005D40F7" w14:paraId="77F554C4" w14:textId="77777777">
      <w:pPr>
        <w:pStyle w:val="scresolutionwhereas"/>
      </w:pPr>
    </w:p>
    <w:p w:rsidR="005D40F7" w:rsidP="005D40F7" w:rsidRDefault="005D40F7" w14:paraId="19C1D8C5" w14:textId="132A6D4F">
      <w:pPr>
        <w:pStyle w:val="scresolutionwhereas"/>
      </w:pPr>
      <w:bookmarkStart w:name="wa_919d97560" w:id="1"/>
      <w:r>
        <w:t>W</w:t>
      </w:r>
      <w:bookmarkEnd w:id="1"/>
      <w:r>
        <w:t xml:space="preserve">hereas, born in Gaffney on February 4, 1934, the daughter of Almon Bert Martin and Jeannette </w:t>
      </w:r>
      <w:r w:rsidR="00BD13B5">
        <w:t xml:space="preserve">Bonner </w:t>
      </w:r>
      <w:r>
        <w:t>Martin Albright, Edie completed her early schooling in her hometown and, in further preparation for her future, graduated from Bolen’s Business College in Augusta, Georgia; and</w:t>
      </w:r>
    </w:p>
    <w:p w:rsidR="005D40F7" w:rsidP="005D40F7" w:rsidRDefault="005D40F7" w14:paraId="3CA5B0E5" w14:textId="77777777">
      <w:pPr>
        <w:pStyle w:val="scresolutionwhereas"/>
      </w:pPr>
    </w:p>
    <w:p w:rsidR="005D40F7" w:rsidP="005D40F7" w:rsidRDefault="005D40F7" w14:paraId="3B8004ED" w14:textId="36203F6D">
      <w:pPr>
        <w:pStyle w:val="scresolutionwhereas"/>
      </w:pPr>
      <w:bookmarkStart w:name="wa_7ceac4606" w:id="2"/>
      <w:r>
        <w:t>W</w:t>
      </w:r>
      <w:bookmarkEnd w:id="2"/>
      <w:r>
        <w:t xml:space="preserve">hereas, Edie has always believed strongly in personal involvement with her community, and her convictions have led her to serve that community and the broader community of South Carolina in various organizations. These presently include active involvement in St. Helena’s Anglican Church and Treasure House, </w:t>
      </w:r>
      <w:r w:rsidR="00BD13B5">
        <w:t xml:space="preserve">the </w:t>
      </w:r>
      <w:r>
        <w:t>Beaufort County Republican Party and Republican Women’s Club, Lady’s Island Garden Club, and South Carolina Governor’s Mansion Restoration Committee; and</w:t>
      </w:r>
    </w:p>
    <w:p w:rsidR="005D40F7" w:rsidP="005D40F7" w:rsidRDefault="005D40F7" w14:paraId="3949D9BB" w14:textId="77777777">
      <w:pPr>
        <w:pStyle w:val="scresolutionwhereas"/>
      </w:pPr>
    </w:p>
    <w:p w:rsidR="005D40F7" w:rsidP="005D40F7" w:rsidRDefault="005D40F7" w14:paraId="6132A868" w14:textId="77777777">
      <w:pPr>
        <w:pStyle w:val="scresolutionwhereas"/>
      </w:pPr>
      <w:bookmarkStart w:name="wa_505c12124" w:id="3"/>
      <w:r>
        <w:t>W</w:t>
      </w:r>
      <w:bookmarkEnd w:id="3"/>
      <w:r>
        <w:t>hereas, further, she served on Beaufort City Council (1989‑1993) and in the South Carolina House of Representatives (District 124, Beaufort County, 1997‑2002), where she was affectionately known as the “steel magnolia” and “Martha Stewart” of the House. Deciding not to seek reelection in 2002, she retired from that distinguished body; and</w:t>
      </w:r>
    </w:p>
    <w:p w:rsidR="005D40F7" w:rsidP="005D40F7" w:rsidRDefault="005D40F7" w14:paraId="6F7396F0" w14:textId="77777777">
      <w:pPr>
        <w:pStyle w:val="scresolutionwhereas"/>
      </w:pPr>
    </w:p>
    <w:p w:rsidR="005D40F7" w:rsidP="005D40F7" w:rsidRDefault="005D40F7" w14:paraId="40726A60" w14:textId="7A155754">
      <w:pPr>
        <w:pStyle w:val="scresolutionwhereas"/>
      </w:pPr>
      <w:bookmarkStart w:name="wa_b57134436" w:id="4"/>
      <w:r>
        <w:t>W</w:t>
      </w:r>
      <w:bookmarkEnd w:id="4"/>
      <w:r>
        <w:t>hereas, the proud mother of Matthew, Cynthia, and Walter, Edie is also the delighted grandmother of several grandchildren and grandchildren‑in‑l</w:t>
      </w:r>
      <w:r w:rsidR="001B0CB3">
        <w:t>aw</w:t>
      </w:r>
      <w:r>
        <w:t>, Zach and Miranda, Alexander and Campbell, and Bennett; and</w:t>
      </w:r>
    </w:p>
    <w:p w:rsidR="005D40F7" w:rsidP="005D40F7" w:rsidRDefault="005D40F7" w14:paraId="0067C204" w14:textId="77777777">
      <w:pPr>
        <w:pStyle w:val="scresolutionwhereas"/>
      </w:pPr>
    </w:p>
    <w:p w:rsidR="005D40F7" w:rsidP="005D40F7" w:rsidRDefault="005D40F7" w14:paraId="4DD7F3DA" w14:textId="4DDEA24D">
      <w:pPr>
        <w:pStyle w:val="scresolutionwhereas"/>
      </w:pPr>
      <w:bookmarkStart w:name="wa_487968669" w:id="5"/>
      <w:r>
        <w:t>W</w:t>
      </w:r>
      <w:bookmarkEnd w:id="5"/>
      <w:r>
        <w:t>hereas, it is a great pleasure to honor this daughter of South Carolina at the celebration of her ninetieth birthday, and the House joins with her family and friends, as well as her many other admirers, in saluting her on reaching this momentous life milestone. Now, therefore</w:t>
      </w:r>
      <w:r w:rsidR="00E578AC">
        <w:t>,</w:t>
      </w:r>
    </w:p>
    <w:p w:rsidRPr="00040E43" w:rsidR="008A7625" w:rsidP="006B1590" w:rsidRDefault="008A7625" w14:paraId="24BB5989" w14:textId="77777777">
      <w:pPr>
        <w:pStyle w:val="scresolutionbody"/>
      </w:pPr>
    </w:p>
    <w:p w:rsidRPr="00040E43" w:rsidR="00B9052D" w:rsidP="00FA0B1D" w:rsidRDefault="00B9052D" w14:paraId="48DB32E4" w14:textId="71130410">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51A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BA736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51A3">
            <w:rPr>
              <w:rStyle w:val="scresolutionbody1"/>
            </w:rPr>
            <w:t>House of Representatives</w:t>
          </w:r>
        </w:sdtContent>
      </w:sdt>
      <w:r w:rsidRPr="00040E43">
        <w:t xml:space="preserve">, by this resolution, </w:t>
      </w:r>
      <w:r w:rsidRPr="00091409" w:rsidR="00091409">
        <w:t>congratulate former House member Edith Martin “Edie” Rodgers of Beaufort County on the occasion of her ninetieth birthday and extend best wishes for a joyful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20110CDE">
      <w:pPr>
        <w:pStyle w:val="scresolutionbody"/>
      </w:pPr>
      <w:r w:rsidRPr="00040E43">
        <w:t>Be it further resolved that a copy of this resolution be presented to</w:t>
      </w:r>
      <w:r w:rsidRPr="00040E43" w:rsidR="00B9105E">
        <w:t xml:space="preserve"> </w:t>
      </w:r>
      <w:r w:rsidRPr="00947A9A" w:rsidR="00947A9A">
        <w:t>Edith Martin “Edie” Rodgers</w:t>
      </w:r>
      <w:r w:rsidR="0009140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0D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BA4C21" w:rsidR="007003E1" w:rsidRDefault="009D0D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51A3">
              <w:rPr>
                <w:noProof/>
              </w:rPr>
              <w:t>LC-0514SA-RM24.docx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054"/>
    <w:rsid w:val="00032E86"/>
    <w:rsid w:val="00040E43"/>
    <w:rsid w:val="0008202C"/>
    <w:rsid w:val="000843D7"/>
    <w:rsid w:val="00084D53"/>
    <w:rsid w:val="00091409"/>
    <w:rsid w:val="00091FD9"/>
    <w:rsid w:val="0009711F"/>
    <w:rsid w:val="00097234"/>
    <w:rsid w:val="00097C23"/>
    <w:rsid w:val="000C3CD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0CB3"/>
    <w:rsid w:val="001B43A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F16"/>
    <w:rsid w:val="002B451A"/>
    <w:rsid w:val="002C7141"/>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2C3E"/>
    <w:rsid w:val="00461441"/>
    <w:rsid w:val="004623E6"/>
    <w:rsid w:val="0046488E"/>
    <w:rsid w:val="0046685D"/>
    <w:rsid w:val="004669F5"/>
    <w:rsid w:val="004809EE"/>
    <w:rsid w:val="004B7339"/>
    <w:rsid w:val="004E7D54"/>
    <w:rsid w:val="00505D94"/>
    <w:rsid w:val="0050616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40F7"/>
    <w:rsid w:val="005E2BC9"/>
    <w:rsid w:val="00605102"/>
    <w:rsid w:val="006053F5"/>
    <w:rsid w:val="00611909"/>
    <w:rsid w:val="006151A3"/>
    <w:rsid w:val="006215AA"/>
    <w:rsid w:val="00627DCA"/>
    <w:rsid w:val="0063280A"/>
    <w:rsid w:val="00666E48"/>
    <w:rsid w:val="006913C9"/>
    <w:rsid w:val="0069470D"/>
    <w:rsid w:val="006B1590"/>
    <w:rsid w:val="006D58AA"/>
    <w:rsid w:val="006E4451"/>
    <w:rsid w:val="006E655C"/>
    <w:rsid w:val="006E69E6"/>
    <w:rsid w:val="007003E1"/>
    <w:rsid w:val="00705456"/>
    <w:rsid w:val="007070AD"/>
    <w:rsid w:val="00733210"/>
    <w:rsid w:val="00734F00"/>
    <w:rsid w:val="007352A5"/>
    <w:rsid w:val="0073631E"/>
    <w:rsid w:val="00736959"/>
    <w:rsid w:val="0074375C"/>
    <w:rsid w:val="00746A58"/>
    <w:rsid w:val="00754CE1"/>
    <w:rsid w:val="0075775E"/>
    <w:rsid w:val="007720AC"/>
    <w:rsid w:val="007721A7"/>
    <w:rsid w:val="00781DF8"/>
    <w:rsid w:val="007836CC"/>
    <w:rsid w:val="00787728"/>
    <w:rsid w:val="007917CE"/>
    <w:rsid w:val="007959D3"/>
    <w:rsid w:val="007A70AE"/>
    <w:rsid w:val="007B2D1B"/>
    <w:rsid w:val="007C0EE1"/>
    <w:rsid w:val="007E01B6"/>
    <w:rsid w:val="007E151B"/>
    <w:rsid w:val="007F3C86"/>
    <w:rsid w:val="007F6D64"/>
    <w:rsid w:val="00810471"/>
    <w:rsid w:val="0082159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7A9A"/>
    <w:rsid w:val="00953783"/>
    <w:rsid w:val="0096528D"/>
    <w:rsid w:val="00965B3F"/>
    <w:rsid w:val="009674BB"/>
    <w:rsid w:val="009B44AF"/>
    <w:rsid w:val="009C6A0B"/>
    <w:rsid w:val="009C7F19"/>
    <w:rsid w:val="009D0D15"/>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BB8"/>
    <w:rsid w:val="00B3602C"/>
    <w:rsid w:val="00B412D4"/>
    <w:rsid w:val="00B519D6"/>
    <w:rsid w:val="00B6480F"/>
    <w:rsid w:val="00B64FFF"/>
    <w:rsid w:val="00B703CB"/>
    <w:rsid w:val="00B7267F"/>
    <w:rsid w:val="00B879A5"/>
    <w:rsid w:val="00B9052D"/>
    <w:rsid w:val="00B9105E"/>
    <w:rsid w:val="00B9756C"/>
    <w:rsid w:val="00BC1E62"/>
    <w:rsid w:val="00BC695A"/>
    <w:rsid w:val="00BD086A"/>
    <w:rsid w:val="00BD13B5"/>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910"/>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78AC"/>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328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6&amp;session=125&amp;summary=B" TargetMode="External" Id="R21ef2950b1074923" /><Relationship Type="http://schemas.openxmlformats.org/officeDocument/2006/relationships/hyperlink" Target="https://www.scstatehouse.gov/sess125_2023-2024/prever/5086_20240214.docx" TargetMode="External" Id="Rc7128ce9eccf4670" /><Relationship Type="http://schemas.openxmlformats.org/officeDocument/2006/relationships/hyperlink" Target="h:\hj\20240214.docx" TargetMode="External" Id="R7fcb5213058043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cac9a9d5-3aa6-479c-a33d-7195a91e8b34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9312047f-ea70-477f-a260-394375725aec</T_BILL_REQUEST_REQUEST>
  <T_BILL_R_ORIGINALDRAFT>a629c6ec-d48b-4284-8ea9-8a205f6cb808</T_BILL_R_ORIGINALDRAFT>
  <T_BILL_SPONSOR_SPONSOR>f301a7a0-c4f3-45cf-8f33-93e8739c1acb</T_BILL_SPONSOR_SPONSOR>
  <T_BILL_T_BILLNAME>[5086]</T_BILL_T_BILLNAME>
  <T_BILL_T_BILLNUMBER>5086</T_BILL_T_BILLNUMBER>
  <T_BILL_T_BILLTITLE>TO CONGRATULATE FORMER HOUSE MEMBER EDITH MARTIN “EDIE” RODGERS OF BEAUFORT COUNTY ON THE OCCASION OF HER NINETIETH BIRTHDAY AND TO EXTEND BEST WISHES FOR A JOYFUL BIRTHDAY CELEBRATION AND MUCH HAPPINESS IN THE DAYS AHEAD.</T_BILL_T_BILLTITLE>
  <T_BILL_T_CHAMBER>house</T_BILL_T_CHAMBER>
  <T_BILL_T_FILENAME> </T_BILL_T_FILENAME>
  <T_BILL_T_LEGTYPE>resolution</T_BILL_T_LEGTYPE>
  <T_BILL_T_SUBJECT>Edie Rodgers, 90th birthday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2024-02-12T17:50:00Z</cp:lastPrinted>
  <dcterms:created xsi:type="dcterms:W3CDTF">2024-02-13T17:41:00Z</dcterms:created>
  <dcterms:modified xsi:type="dcterms:W3CDTF">2024-02-13T17:41:00Z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