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Erickson,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LC-0405VR-BL24.docx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Port Royal 150th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bbaf0ff47534a8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e6e1ccaf8274e6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e44a839adb847ab">
        <w:r>
          <w:rPr>
            <w:rStyle w:val="Hyperlink"/>
            <w:u w:val="single"/>
          </w:rPr>
          <w:t>02/27/2024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0098FC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66D3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52FA3" w14:paraId="48DB32D0" w14:textId="3DD41134">
          <w:pPr>
            <w:pStyle w:val="scresolutiontitle"/>
          </w:pPr>
          <w:r>
            <w:t xml:space="preserve">To honor Port Royal </w:t>
          </w:r>
          <w:r w:rsidR="00BB050F">
            <w:t>on celebrating</w:t>
          </w:r>
          <w:r w:rsidR="002E5307">
            <w:t xml:space="preserve"> its </w:t>
          </w:r>
          <w:r w:rsidR="0079598B">
            <w:t>one hundred FIFTIETH</w:t>
          </w:r>
          <w:r w:rsidR="002E5307">
            <w:t xml:space="preserve"> anniversary </w:t>
          </w:r>
          <w:r>
            <w:t xml:space="preserve">and to congratulate </w:t>
          </w:r>
          <w:r w:rsidR="002E5307">
            <w:t xml:space="preserve">the town for its rich history and growth.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B050F" w:rsidP="00084D53" w:rsidRDefault="008C3A19" w14:paraId="2A9DFDB9" w14:textId="29261DC5">
      <w:pPr>
        <w:pStyle w:val="scresolutionwhereas"/>
      </w:pPr>
      <w:bookmarkStart w:name="wa_4f5f25990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4E37EC">
        <w:t xml:space="preserve">the members of the South Carolina House of Representatives </w:t>
      </w:r>
      <w:r w:rsidR="00151E4D">
        <w:t>were</w:t>
      </w:r>
      <w:r w:rsidR="004E37EC">
        <w:t xml:space="preserve"> pleased to learn that Port Royal will be celebrating its </w:t>
      </w:r>
      <w:r w:rsidR="0079598B">
        <w:t>one hundred fiftieth</w:t>
      </w:r>
      <w:r w:rsidR="004E37EC">
        <w:t xml:space="preserve"> anniversary on March 9, 2024. The town has experienced a coalescence of rich history </w:t>
      </w:r>
      <w:r w:rsidR="00151E4D">
        <w:t>and</w:t>
      </w:r>
      <w:r w:rsidR="004E37EC">
        <w:t xml:space="preserve"> thoughtful growth since it was incorporated </w:t>
      </w:r>
      <w:r w:rsidR="0093673D">
        <w:t>in</w:t>
      </w:r>
      <w:r w:rsidR="004E37EC">
        <w:t xml:space="preserve"> 1874</w:t>
      </w:r>
      <w:r w:rsidR="00BB050F">
        <w:t>; a</w:t>
      </w:r>
      <w:r w:rsidR="00776136">
        <w:t>n</w:t>
      </w:r>
      <w:r w:rsidR="00BB050F">
        <w:t>d</w:t>
      </w:r>
    </w:p>
    <w:p w:rsidR="00BB050F" w:rsidP="00084D53" w:rsidRDefault="00BB050F" w14:paraId="0D328944" w14:textId="77777777">
      <w:pPr>
        <w:pStyle w:val="scresolutionwhereas"/>
      </w:pPr>
    </w:p>
    <w:p w:rsidR="008C3A19" w:rsidP="00084D53" w:rsidRDefault="00BB050F" w14:paraId="5C7CA9E3" w14:textId="3ED2F0A2">
      <w:pPr>
        <w:pStyle w:val="scresolutionwhereas"/>
      </w:pPr>
      <w:bookmarkStart w:name="wa_1a24eaed8" w:id="1"/>
      <w:r>
        <w:t>W</w:t>
      </w:r>
      <w:bookmarkEnd w:id="1"/>
      <w:r>
        <w:t>hereas, b</w:t>
      </w:r>
      <w:r w:rsidR="00306AF1">
        <w:t xml:space="preserve">efore </w:t>
      </w:r>
      <w:r>
        <w:t>Port Royal’s</w:t>
      </w:r>
      <w:r w:rsidR="00306AF1">
        <w:t xml:space="preserve"> incorporat</w:t>
      </w:r>
      <w:r>
        <w:t>ion</w:t>
      </w:r>
      <w:r w:rsidR="00306AF1">
        <w:t>,</w:t>
      </w:r>
      <w:r w:rsidRPr="00BB0D01" w:rsidR="00BB0D01">
        <w:t xml:space="preserve"> several indigenous tribes call</w:t>
      </w:r>
      <w:r w:rsidR="00425066">
        <w:t xml:space="preserve">ed </w:t>
      </w:r>
      <w:r>
        <w:t>the area</w:t>
      </w:r>
      <w:r w:rsidRPr="00BB0D01" w:rsidR="00BB0D01">
        <w:t xml:space="preserve"> home. </w:t>
      </w:r>
      <w:r w:rsidR="00306AF1">
        <w:t>The town</w:t>
      </w:r>
      <w:r w:rsidRPr="00BB0D01" w:rsidR="00BB0D01">
        <w:t xml:space="preserve"> has seen seven flags fly over its fields and roads</w:t>
      </w:r>
      <w:r w:rsidR="00345D9B">
        <w:t xml:space="preserve"> belonging to</w:t>
      </w:r>
      <w:r w:rsidRPr="00BB0D01" w:rsidR="00BB0D01">
        <w:t xml:space="preserve"> Spain, France, England, Scotland, </w:t>
      </w:r>
      <w:r w:rsidR="00BD49F2">
        <w:t xml:space="preserve">the </w:t>
      </w:r>
      <w:r w:rsidRPr="00BB0D01" w:rsidR="00BB0D01">
        <w:t>Confederate</w:t>
      </w:r>
      <w:r w:rsidR="00BD49F2">
        <w:t xml:space="preserve"> States</w:t>
      </w:r>
      <w:r w:rsidRPr="00BB0D01" w:rsidR="00BB0D01">
        <w:t xml:space="preserve">, </w:t>
      </w:r>
      <w:r w:rsidR="00BD49F2">
        <w:t xml:space="preserve">the </w:t>
      </w:r>
      <w:r w:rsidRPr="00BB0D01" w:rsidR="00BB0D01">
        <w:t>United States, and South Carolina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295BA99A">
      <w:pPr>
        <w:pStyle w:val="scresolutionwhereas"/>
      </w:pPr>
      <w:bookmarkStart w:name="wa_fb9a71d6a" w:id="2"/>
      <w:r>
        <w:t>W</w:t>
      </w:r>
      <w:bookmarkEnd w:id="2"/>
      <w:r>
        <w:t>hereas,</w:t>
      </w:r>
      <w:r w:rsidR="00BB0D01">
        <w:t xml:space="preserve"> </w:t>
      </w:r>
      <w:r w:rsidR="00555693">
        <w:t>in</w:t>
      </w:r>
      <w:r w:rsidR="00EC4533">
        <w:t xml:space="preserve"> its early days, the town was booming </w:t>
      </w:r>
      <w:r w:rsidR="0079598B">
        <w:t>thanks</w:t>
      </w:r>
      <w:r w:rsidR="00BB050F">
        <w:t xml:space="preserve"> to</w:t>
      </w:r>
      <w:r w:rsidR="00555693">
        <w:t xml:space="preserve"> its </w:t>
      </w:r>
      <w:r w:rsidR="00EC4533">
        <w:t>active railroad and busy port</w:t>
      </w:r>
      <w:r w:rsidR="00555693">
        <w:t xml:space="preserve">. </w:t>
      </w:r>
      <w:r w:rsidR="00BB050F">
        <w:t xml:space="preserve">Being the </w:t>
      </w:r>
      <w:r w:rsidR="00EC4533">
        <w:t>only natural deep‑water harbor on the East Coast</w:t>
      </w:r>
      <w:r w:rsidR="00BB050F">
        <w:t xml:space="preserve">, the town’s port brought significant economic activity to the area, </w:t>
      </w:r>
      <w:r w:rsidR="00555693">
        <w:t>and</w:t>
      </w:r>
      <w:r w:rsidR="00226A50">
        <w:t xml:space="preserve"> </w:t>
      </w:r>
      <w:r w:rsidR="00555693">
        <w:t xml:space="preserve">the </w:t>
      </w:r>
      <w:r w:rsidR="00EC4533">
        <w:t xml:space="preserve">railroad </w:t>
      </w:r>
      <w:r w:rsidR="00306AF1">
        <w:t xml:space="preserve">had a thriving </w:t>
      </w:r>
      <w:r w:rsidR="00EC4533">
        <w:t xml:space="preserve">terminus </w:t>
      </w:r>
      <w:r w:rsidR="00306AF1">
        <w:t xml:space="preserve">that </w:t>
      </w:r>
      <w:r w:rsidR="00EC4533">
        <w:t xml:space="preserve">contained many </w:t>
      </w:r>
      <w:r w:rsidR="00555693">
        <w:t>tracks</w:t>
      </w:r>
      <w:r w:rsidR="00EC4533">
        <w:t>, warehouses, and the world’s largest cotton compresso</w:t>
      </w:r>
      <w:r w:rsidR="00555693">
        <w:t xml:space="preserve">r. In addition, phosphate and lumber became major </w:t>
      </w:r>
      <w:r w:rsidR="00BB050F">
        <w:t xml:space="preserve">sources of </w:t>
      </w:r>
      <w:r w:rsidR="00555693">
        <w:t>trade</w:t>
      </w:r>
      <w:r w:rsidR="00BB050F">
        <w:t xml:space="preserve"> </w:t>
      </w:r>
      <w:r w:rsidR="00E854A4">
        <w:t>and, a</w:t>
      </w:r>
      <w:r w:rsidR="00555693">
        <w:t>s the town grew, graceful homes, mercantile establishments, and a magnificent hotel appeared.</w:t>
      </w:r>
      <w:r w:rsidR="00814DF8">
        <w:t xml:space="preserve"> </w:t>
      </w:r>
      <w:r w:rsidR="007F422B">
        <w:t xml:space="preserve">The town also achieved the staple of a </w:t>
      </w:r>
      <w:r w:rsidR="00C949A8">
        <w:t>thriving</w:t>
      </w:r>
      <w:r w:rsidR="007F422B">
        <w:t xml:space="preserve"> community, a local newspaper</w:t>
      </w:r>
      <w:r w:rsidR="00555693">
        <w:t>;</w:t>
      </w:r>
      <w:r>
        <w:t xml:space="preserve">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606CFB0C">
      <w:pPr>
        <w:pStyle w:val="scresolutionwhereas"/>
      </w:pPr>
      <w:bookmarkStart w:name="wa_e73f3f012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C949A8">
        <w:t xml:space="preserve">Port Royal’s growth has not been </w:t>
      </w:r>
      <w:r w:rsidR="00BB050F">
        <w:t>without its share of hardships</w:t>
      </w:r>
      <w:r w:rsidR="00C949A8">
        <w:t>. In 1877</w:t>
      </w:r>
      <w:r w:rsidR="00BB050F">
        <w:t>,</w:t>
      </w:r>
      <w:r w:rsidR="00C949A8">
        <w:t xml:space="preserve"> the town faced a yellow fever epidemic, and in 1893</w:t>
      </w:r>
      <w:r w:rsidR="00BB050F">
        <w:t>,</w:t>
      </w:r>
      <w:r w:rsidR="00C949A8">
        <w:t xml:space="preserve"> a hurricane resulted in at least </w:t>
      </w:r>
      <w:r w:rsidR="00E62E7F">
        <w:t>two thousand</w:t>
      </w:r>
      <w:r w:rsidR="00C949A8">
        <w:t xml:space="preserve"> residents losing their lives. The adversities </w:t>
      </w:r>
      <w:r w:rsidR="00BB050F">
        <w:t>weathered by</w:t>
      </w:r>
      <w:r w:rsidR="00C949A8">
        <w:t xml:space="preserve"> Port Royal </w:t>
      </w:r>
      <w:r w:rsidR="00196C58">
        <w:t>have not been</w:t>
      </w:r>
      <w:r w:rsidR="00C949A8">
        <w:t xml:space="preserve"> limited to natural disasters, as heavy state taxes on phosphate, the replacement of railway cargo transportation by trucks, and the </w:t>
      </w:r>
      <w:r w:rsidR="00E854A4">
        <w:t>loss</w:t>
      </w:r>
      <w:r w:rsidR="00C949A8">
        <w:t xml:space="preserve"> of the </w:t>
      </w:r>
      <w:r w:rsidR="0079598B">
        <w:t xml:space="preserve">United States </w:t>
      </w:r>
      <w:r w:rsidR="00C949A8">
        <w:t>Nav</w:t>
      </w:r>
      <w:r w:rsidR="0079598B">
        <w:t>al</w:t>
      </w:r>
      <w:r w:rsidR="00C949A8">
        <w:t xml:space="preserve"> </w:t>
      </w:r>
      <w:r w:rsidR="0079598B">
        <w:t>Station</w:t>
      </w:r>
      <w:r w:rsidR="00C949A8">
        <w:t xml:space="preserve"> to Charleston brought Port Royal to its economic knees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2020B3EC">
      <w:pPr>
        <w:pStyle w:val="scresolutionwhereas"/>
      </w:pPr>
      <w:bookmarkStart w:name="wa_09a6cb25e" w:id="4"/>
      <w:r>
        <w:t>W</w:t>
      </w:r>
      <w:bookmarkEnd w:id="4"/>
      <w:r>
        <w:t>hereas,</w:t>
      </w:r>
      <w:r w:rsidR="00925257">
        <w:t xml:space="preserve"> ever resilient, </w:t>
      </w:r>
      <w:r w:rsidR="00E47CB3">
        <w:t xml:space="preserve">Port Royal is </w:t>
      </w:r>
      <w:r w:rsidRPr="00FD12C3" w:rsidR="00FD12C3">
        <w:t>home to the state’s second oldest operating school, Port Royal Elementary School</w:t>
      </w:r>
      <w:r w:rsidR="00FD12C3">
        <w:t xml:space="preserve">, as well as Marine Corps Recruit Depot </w:t>
      </w:r>
      <w:r w:rsidRPr="00FD12C3" w:rsidR="00FD12C3">
        <w:t>Parris Island, where 19,000 recruits are trained each year</w:t>
      </w:r>
      <w:r w:rsidR="00FD12C3">
        <w:t>,</w:t>
      </w:r>
      <w:r w:rsidRPr="00FD12C3" w:rsidR="00FD12C3">
        <w:t xml:space="preserve"> and Naval Hospital</w:t>
      </w:r>
      <w:r w:rsidR="00B3655C">
        <w:t>,</w:t>
      </w:r>
      <w:r w:rsidRPr="00FD12C3" w:rsidR="00FD12C3">
        <w:t xml:space="preserve"> Beaufort</w:t>
      </w:r>
      <w:r w:rsidR="00FD12C3">
        <w:t xml:space="preserve">. With the benefit of a comprehensive master plan, the town is </w:t>
      </w:r>
      <w:r w:rsidR="00E47CB3">
        <w:t>now experienc</w:t>
      </w:r>
      <w:r w:rsidR="00C87080">
        <w:t>ing</w:t>
      </w:r>
      <w:r w:rsidR="00E47CB3">
        <w:t xml:space="preserve"> a renaissance</w:t>
      </w:r>
      <w:r w:rsidR="00E854A4">
        <w:t xml:space="preserve"> with </w:t>
      </w:r>
      <w:r w:rsidR="003C0CBC">
        <w:t>new businesses, homes, and a marina being developed</w:t>
      </w:r>
      <w:r w:rsidR="00BB050F">
        <w:t>,</w:t>
      </w:r>
      <w:r w:rsidR="003C0CBC">
        <w:t xml:space="preserve"> </w:t>
      </w:r>
      <w:r w:rsidR="00E854A4">
        <w:t xml:space="preserve">allowing </w:t>
      </w:r>
      <w:r w:rsidR="00FD12C3">
        <w:t>Port Royal</w:t>
      </w:r>
      <w:r w:rsidR="00E854A4">
        <w:t xml:space="preserve"> to grow and make progress, all the </w:t>
      </w:r>
      <w:r w:rsidR="00D51E8D">
        <w:t xml:space="preserve">while </w:t>
      </w:r>
      <w:r w:rsidR="003C0CBC">
        <w:t xml:space="preserve">maintaining the character of the </w:t>
      </w:r>
      <w:r w:rsidR="00E854A4">
        <w:t>town</w:t>
      </w:r>
      <w:r w:rsidR="00FD12C3">
        <w:t xml:space="preserve">. </w:t>
      </w:r>
      <w:r w:rsidR="003C0CBC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482E9F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66D3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EE605B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66D3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E5307">
        <w:t xml:space="preserve">honor Port Royal </w:t>
      </w:r>
      <w:r w:rsidR="00BB050F">
        <w:t>on celebrating</w:t>
      </w:r>
      <w:r w:rsidR="002E5307">
        <w:t xml:space="preserve"> its </w:t>
      </w:r>
      <w:r w:rsidR="00FD12C3">
        <w:t xml:space="preserve">one hundred fiftieth </w:t>
      </w:r>
      <w:r w:rsidR="002E5307">
        <w:t>anniversary and congratulate the town for its rich history and growth.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50D7B88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252FA3">
        <w:t>Mayor Kevin Phillips of Port Royal.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56B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5995B75" w:rsidR="007003E1" w:rsidRDefault="00656BE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66D3A">
              <w:rPr>
                <w:noProof/>
              </w:rPr>
              <w:t>LC-0405VR-BL24.docx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66CB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CA1"/>
    <w:rsid w:val="000F2E49"/>
    <w:rsid w:val="000F40FA"/>
    <w:rsid w:val="001035F1"/>
    <w:rsid w:val="0010776B"/>
    <w:rsid w:val="0013310F"/>
    <w:rsid w:val="00133E66"/>
    <w:rsid w:val="001347EE"/>
    <w:rsid w:val="00136B38"/>
    <w:rsid w:val="001373F6"/>
    <w:rsid w:val="001435A3"/>
    <w:rsid w:val="00145D6C"/>
    <w:rsid w:val="00146ED3"/>
    <w:rsid w:val="00151044"/>
    <w:rsid w:val="00151E4D"/>
    <w:rsid w:val="001704FD"/>
    <w:rsid w:val="00187057"/>
    <w:rsid w:val="00196C58"/>
    <w:rsid w:val="001A022F"/>
    <w:rsid w:val="001A2C0B"/>
    <w:rsid w:val="001A72A6"/>
    <w:rsid w:val="001B646C"/>
    <w:rsid w:val="001B7972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6A50"/>
    <w:rsid w:val="002321B6"/>
    <w:rsid w:val="00232912"/>
    <w:rsid w:val="0025001F"/>
    <w:rsid w:val="00250967"/>
    <w:rsid w:val="00252FA3"/>
    <w:rsid w:val="002543C8"/>
    <w:rsid w:val="0025541D"/>
    <w:rsid w:val="002635C9"/>
    <w:rsid w:val="00284AAE"/>
    <w:rsid w:val="002B451A"/>
    <w:rsid w:val="002D55D2"/>
    <w:rsid w:val="002E5307"/>
    <w:rsid w:val="002E5912"/>
    <w:rsid w:val="002F4473"/>
    <w:rsid w:val="002F5202"/>
    <w:rsid w:val="00301B21"/>
    <w:rsid w:val="00306AF1"/>
    <w:rsid w:val="003246DB"/>
    <w:rsid w:val="00325348"/>
    <w:rsid w:val="0032732C"/>
    <w:rsid w:val="003321E4"/>
    <w:rsid w:val="00336AD0"/>
    <w:rsid w:val="00345D9B"/>
    <w:rsid w:val="0036008C"/>
    <w:rsid w:val="0037079A"/>
    <w:rsid w:val="003A4798"/>
    <w:rsid w:val="003A4F41"/>
    <w:rsid w:val="003C0CBC"/>
    <w:rsid w:val="003C4DAB"/>
    <w:rsid w:val="003D01E8"/>
    <w:rsid w:val="003D0BC2"/>
    <w:rsid w:val="003E5288"/>
    <w:rsid w:val="003F6D79"/>
    <w:rsid w:val="003F6E8C"/>
    <w:rsid w:val="0041760A"/>
    <w:rsid w:val="00417C01"/>
    <w:rsid w:val="00425066"/>
    <w:rsid w:val="004252D4"/>
    <w:rsid w:val="00436096"/>
    <w:rsid w:val="00440241"/>
    <w:rsid w:val="004403BD"/>
    <w:rsid w:val="00461441"/>
    <w:rsid w:val="004623E6"/>
    <w:rsid w:val="0046488E"/>
    <w:rsid w:val="0046685D"/>
    <w:rsid w:val="004669F5"/>
    <w:rsid w:val="004809EE"/>
    <w:rsid w:val="004A5378"/>
    <w:rsid w:val="004B7339"/>
    <w:rsid w:val="004E37EC"/>
    <w:rsid w:val="004E7D54"/>
    <w:rsid w:val="00511974"/>
    <w:rsid w:val="0052116B"/>
    <w:rsid w:val="005268D7"/>
    <w:rsid w:val="005273C6"/>
    <w:rsid w:val="005275A2"/>
    <w:rsid w:val="00530A69"/>
    <w:rsid w:val="00543DF3"/>
    <w:rsid w:val="00544C6E"/>
    <w:rsid w:val="00545593"/>
    <w:rsid w:val="00545C09"/>
    <w:rsid w:val="00551C74"/>
    <w:rsid w:val="00555693"/>
    <w:rsid w:val="00556EBF"/>
    <w:rsid w:val="0055760A"/>
    <w:rsid w:val="0057560B"/>
    <w:rsid w:val="00577C6C"/>
    <w:rsid w:val="005834ED"/>
    <w:rsid w:val="005A62FE"/>
    <w:rsid w:val="005B42FF"/>
    <w:rsid w:val="005C2FE2"/>
    <w:rsid w:val="005E2BC9"/>
    <w:rsid w:val="005F4687"/>
    <w:rsid w:val="00605102"/>
    <w:rsid w:val="006053F5"/>
    <w:rsid w:val="00611909"/>
    <w:rsid w:val="006215AA"/>
    <w:rsid w:val="00627DCA"/>
    <w:rsid w:val="00656BEE"/>
    <w:rsid w:val="00666E48"/>
    <w:rsid w:val="006913C9"/>
    <w:rsid w:val="0069470D"/>
    <w:rsid w:val="006B1590"/>
    <w:rsid w:val="006D58AA"/>
    <w:rsid w:val="006E4451"/>
    <w:rsid w:val="006E655C"/>
    <w:rsid w:val="006E69E6"/>
    <w:rsid w:val="006F5E49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6136"/>
    <w:rsid w:val="00781DF8"/>
    <w:rsid w:val="007836CC"/>
    <w:rsid w:val="00787728"/>
    <w:rsid w:val="007917CE"/>
    <w:rsid w:val="0079598B"/>
    <w:rsid w:val="007959D3"/>
    <w:rsid w:val="007A70AE"/>
    <w:rsid w:val="007C0EE1"/>
    <w:rsid w:val="007E01B6"/>
    <w:rsid w:val="007F3C86"/>
    <w:rsid w:val="007F422B"/>
    <w:rsid w:val="007F6D64"/>
    <w:rsid w:val="00810471"/>
    <w:rsid w:val="00814DF8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55AD"/>
    <w:rsid w:val="009059FF"/>
    <w:rsid w:val="00925257"/>
    <w:rsid w:val="0092634F"/>
    <w:rsid w:val="009270BA"/>
    <w:rsid w:val="0093673D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337C7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5046"/>
    <w:rsid w:val="00AF0050"/>
    <w:rsid w:val="00AF0102"/>
    <w:rsid w:val="00AF1115"/>
    <w:rsid w:val="00AF1A81"/>
    <w:rsid w:val="00AF69EE"/>
    <w:rsid w:val="00B00C4F"/>
    <w:rsid w:val="00B128F5"/>
    <w:rsid w:val="00B3602C"/>
    <w:rsid w:val="00B3655C"/>
    <w:rsid w:val="00B412D4"/>
    <w:rsid w:val="00B519D6"/>
    <w:rsid w:val="00B6480F"/>
    <w:rsid w:val="00B64FFF"/>
    <w:rsid w:val="00B703CB"/>
    <w:rsid w:val="00B7267F"/>
    <w:rsid w:val="00B737FF"/>
    <w:rsid w:val="00B87944"/>
    <w:rsid w:val="00B879A5"/>
    <w:rsid w:val="00B9052D"/>
    <w:rsid w:val="00B9105E"/>
    <w:rsid w:val="00BB050F"/>
    <w:rsid w:val="00BB0D01"/>
    <w:rsid w:val="00BB4B0B"/>
    <w:rsid w:val="00BC1E62"/>
    <w:rsid w:val="00BC695A"/>
    <w:rsid w:val="00BD086A"/>
    <w:rsid w:val="00BD4498"/>
    <w:rsid w:val="00BD49F2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66D3A"/>
    <w:rsid w:val="00C7322B"/>
    <w:rsid w:val="00C73AFC"/>
    <w:rsid w:val="00C74E9D"/>
    <w:rsid w:val="00C826DD"/>
    <w:rsid w:val="00C82FD3"/>
    <w:rsid w:val="00C87080"/>
    <w:rsid w:val="00C92819"/>
    <w:rsid w:val="00C93C2C"/>
    <w:rsid w:val="00C949A8"/>
    <w:rsid w:val="00CA3BCF"/>
    <w:rsid w:val="00CA5E67"/>
    <w:rsid w:val="00CC6B7B"/>
    <w:rsid w:val="00CD2089"/>
    <w:rsid w:val="00CE4EE6"/>
    <w:rsid w:val="00CF44FA"/>
    <w:rsid w:val="00D1567E"/>
    <w:rsid w:val="00D31310"/>
    <w:rsid w:val="00D37AF8"/>
    <w:rsid w:val="00D42491"/>
    <w:rsid w:val="00D51E8D"/>
    <w:rsid w:val="00D53145"/>
    <w:rsid w:val="00D55053"/>
    <w:rsid w:val="00D66B80"/>
    <w:rsid w:val="00D73A67"/>
    <w:rsid w:val="00D8028D"/>
    <w:rsid w:val="00D970A9"/>
    <w:rsid w:val="00DB1F5E"/>
    <w:rsid w:val="00DC47B1"/>
    <w:rsid w:val="00DC6F82"/>
    <w:rsid w:val="00DF3845"/>
    <w:rsid w:val="00E071A0"/>
    <w:rsid w:val="00E32D96"/>
    <w:rsid w:val="00E41911"/>
    <w:rsid w:val="00E44B57"/>
    <w:rsid w:val="00E47CB3"/>
    <w:rsid w:val="00E50DBB"/>
    <w:rsid w:val="00E62E7F"/>
    <w:rsid w:val="00E658FD"/>
    <w:rsid w:val="00E854A4"/>
    <w:rsid w:val="00E92EEF"/>
    <w:rsid w:val="00E97AB4"/>
    <w:rsid w:val="00EA150E"/>
    <w:rsid w:val="00EC4533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2926"/>
    <w:rsid w:val="00F840F0"/>
    <w:rsid w:val="00F91CB4"/>
    <w:rsid w:val="00F935A0"/>
    <w:rsid w:val="00F9619C"/>
    <w:rsid w:val="00FA0B1D"/>
    <w:rsid w:val="00FB0D0D"/>
    <w:rsid w:val="00FB43B4"/>
    <w:rsid w:val="00FB4BC8"/>
    <w:rsid w:val="00FB6B0B"/>
    <w:rsid w:val="00FB6FC2"/>
    <w:rsid w:val="00FC39D8"/>
    <w:rsid w:val="00FD12C3"/>
    <w:rsid w:val="00FE52B6"/>
    <w:rsid w:val="00FF12FD"/>
    <w:rsid w:val="00FF18E5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50D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25&amp;session=125&amp;summary=B" TargetMode="External" Id="R6e6e1ccaf8274e65" /><Relationship Type="http://schemas.openxmlformats.org/officeDocument/2006/relationships/hyperlink" Target="https://www.scstatehouse.gov/sess125_2023-2024/prever/5125_20240227.docx" TargetMode="External" Id="Rce44a839adb847ab" /><Relationship Type="http://schemas.openxmlformats.org/officeDocument/2006/relationships/hyperlink" Target="h:\hj\20240227.docx" TargetMode="External" Id="R2bbaf0ff47534a8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16463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e609648d-e52a-448b-9356-5e589c7f0f09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2024-02-27T00:00:00-05:00</T_BILL_DT_VERSION>
  <T_BILL_D_HOUSEINTRODATE>2024-02-27</T_BILL_D_HOUSEINTRODATE>
  <T_BILL_D_INTRODATE>2024-02-27</T_BILL_D_INTRODATE>
  <T_BILL_N_INTERNALVERSIONNUMBER>1</T_BILL_N_INTERNALVERSIONNUMBER>
  <T_BILL_N_SESSION>125</T_BILL_N_SESSION>
  <T_BILL_N_VERSIONNUMBER>1</T_BILL_N_VERSIONNUMBER>
  <T_BILL_N_YEAR>2024</T_BILL_N_YEAR>
  <T_BILL_REQUEST_REQUEST>2dba1593-70f1-4c72-9a14-e141cee3600b</T_BILL_REQUEST_REQUEST>
  <T_BILL_R_ORIGINALDRAFT>5fd609ae-4091-44fe-b2d2-a7c7eff385b8</T_BILL_R_ORIGINALDRAFT>
  <T_BILL_SPONSOR_SPONSOR>f301a7a0-c4f3-45cf-8f33-93e8739c1acb</T_BILL_SPONSOR_SPONSOR>
  <T_BILL_T_BILLNAME>[5125]</T_BILL_T_BILLNAME>
  <T_BILL_T_BILLNUMBER>5125</T_BILL_T_BILLNUMBER>
  <T_BILL_T_BILLTITLE>To honor Port Royal on celebrating its one hundred FIFTIETH anniversary and to congratulate the town for its rich history and growth. </T_BILL_T_BILLTITLE>
  <T_BILL_T_CHAMBER>house</T_BILL_T_CHAMBER>
  <T_BILL_T_FILENAME> </T_BILL_T_FILENAME>
  <T_BILL_T_LEGTYPE>resolution</T_BILL_T_LEGTYPE>
  <T_BILL_T_SUBJECT>Port Royal 150th Anniversary</T_BILL_T_SUBJECT>
  <T_BILL_UR_DRAFTER>virginiaravenel@scstatehouse.gov</T_BILL_UR_DRAFTER>
  <T_BILL_UR_DRAFTINGASSISTANT>katierogers@scstatehouse.gov</T_BILL_UR_DRAFTINGASSISTANT>
  <T_BILL_UR_RESOLUTIONWRITER>brysonlee@scstatehouse.gov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2290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2024-02-26T14:43:00Z</cp:lastPrinted>
  <dcterms:created xsi:type="dcterms:W3CDTF">2024-02-26T16:27:00Z</dcterms:created>
  <dcterms:modified xsi:type="dcterms:W3CDTF">2024-02-26T16:27:00Z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